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a2a8d" w14:textId="b2a2a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Көкпекті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2019 жылғы 23 желтоқсандағы № 43-2 шешімі. Шығыс Қазақстан облысының Әділет департаментінде 2020 жылғы 6 қаңтарда № 6472 болып тіркелді. Күші жойылды - Шығыс Қазақстан облысы Көкпекті аудандық мәслихатының 2020 жылғы 25 желтоқсандағы № 55-2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Көкпекті аудандық мәслихатының 25.12.2020 </w:t>
      </w:r>
      <w:r>
        <w:rPr>
          <w:rFonts w:ascii="Times New Roman"/>
          <w:b w:val="false"/>
          <w:i w:val="false"/>
          <w:color w:val="ff0000"/>
          <w:sz w:val="28"/>
        </w:rPr>
        <w:t>№ 55-2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Шығыс Қазақстан облыстық мәслихатының 2019 жылғы 13 желтоқсандағы № 35/389-VI "2020-2022 жылдарға арналған облыстық бюджет туралы" (нормативтік құқықтық актілердің мемлекеттік тіркеу Тізілімінде № 6427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Көкпекті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қосымшаға</w:t>
      </w:r>
      <w:r>
        <w:rPr>
          <w:rFonts w:ascii="Times New Roman"/>
          <w:b w:val="false"/>
          <w:i w:val="false"/>
          <w:color w:val="000000"/>
          <w:sz w:val="28"/>
        </w:rPr>
        <w:t xml:space="preserve"> сәйкес, оның ішінде 2020 жылға мынадай көлемде бекітілсін:</w:t>
      </w:r>
    </w:p>
    <w:bookmarkEnd w:id="1"/>
    <w:p>
      <w:pPr>
        <w:spacing w:after="0"/>
        <w:ind w:left="0"/>
        <w:jc w:val="both"/>
      </w:pPr>
      <w:r>
        <w:rPr>
          <w:rFonts w:ascii="Times New Roman"/>
          <w:b w:val="false"/>
          <w:i w:val="false"/>
          <w:color w:val="000000"/>
          <w:sz w:val="28"/>
        </w:rPr>
        <w:t>
      1) кірістер – 12 752 909,1 мың теңге:</w:t>
      </w:r>
    </w:p>
    <w:p>
      <w:pPr>
        <w:spacing w:after="0"/>
        <w:ind w:left="0"/>
        <w:jc w:val="both"/>
      </w:pPr>
      <w:r>
        <w:rPr>
          <w:rFonts w:ascii="Times New Roman"/>
          <w:b w:val="false"/>
          <w:i w:val="false"/>
          <w:color w:val="000000"/>
          <w:sz w:val="28"/>
        </w:rPr>
        <w:t>
      салықтық түсімдер – 1 500 148,6 мың теңге;</w:t>
      </w:r>
    </w:p>
    <w:p>
      <w:pPr>
        <w:spacing w:after="0"/>
        <w:ind w:left="0"/>
        <w:jc w:val="both"/>
      </w:pPr>
      <w:r>
        <w:rPr>
          <w:rFonts w:ascii="Times New Roman"/>
          <w:b w:val="false"/>
          <w:i w:val="false"/>
          <w:color w:val="000000"/>
          <w:sz w:val="28"/>
        </w:rPr>
        <w:t>
      салықтық емес түсімдер – 19 008,4 мың теңге;</w:t>
      </w:r>
    </w:p>
    <w:p>
      <w:pPr>
        <w:spacing w:after="0"/>
        <w:ind w:left="0"/>
        <w:jc w:val="both"/>
      </w:pPr>
      <w:r>
        <w:rPr>
          <w:rFonts w:ascii="Times New Roman"/>
          <w:b w:val="false"/>
          <w:i w:val="false"/>
          <w:color w:val="000000"/>
          <w:sz w:val="28"/>
        </w:rPr>
        <w:t>
      негізгі капиталды сатудан түсетін түсімдер – 20 005,0 мың теңге;</w:t>
      </w:r>
    </w:p>
    <w:p>
      <w:pPr>
        <w:spacing w:after="0"/>
        <w:ind w:left="0"/>
        <w:jc w:val="both"/>
      </w:pPr>
      <w:r>
        <w:rPr>
          <w:rFonts w:ascii="Times New Roman"/>
          <w:b w:val="false"/>
          <w:i w:val="false"/>
          <w:color w:val="000000"/>
          <w:sz w:val="28"/>
        </w:rPr>
        <w:t>
      трансферттер түсімі – 11 213 747,1 мың теңге;</w:t>
      </w:r>
    </w:p>
    <w:p>
      <w:pPr>
        <w:spacing w:after="0"/>
        <w:ind w:left="0"/>
        <w:jc w:val="both"/>
      </w:pPr>
      <w:r>
        <w:rPr>
          <w:rFonts w:ascii="Times New Roman"/>
          <w:b w:val="false"/>
          <w:i w:val="false"/>
          <w:color w:val="000000"/>
          <w:sz w:val="28"/>
        </w:rPr>
        <w:t>
      2) шығындар – 12 831 400,7 мың теңге;</w:t>
      </w:r>
    </w:p>
    <w:p>
      <w:pPr>
        <w:spacing w:after="0"/>
        <w:ind w:left="0"/>
        <w:jc w:val="both"/>
      </w:pPr>
      <w:r>
        <w:rPr>
          <w:rFonts w:ascii="Times New Roman"/>
          <w:b w:val="false"/>
          <w:i w:val="false"/>
          <w:color w:val="000000"/>
          <w:sz w:val="28"/>
        </w:rPr>
        <w:t>
      3) таза бюджеттік кредиттеу – 1 017 519,8 мың теңге:</w:t>
      </w:r>
    </w:p>
    <w:p>
      <w:pPr>
        <w:spacing w:after="0"/>
        <w:ind w:left="0"/>
        <w:jc w:val="both"/>
      </w:pPr>
      <w:r>
        <w:rPr>
          <w:rFonts w:ascii="Times New Roman"/>
          <w:b w:val="false"/>
          <w:i w:val="false"/>
          <w:color w:val="000000"/>
          <w:sz w:val="28"/>
        </w:rPr>
        <w:t>
      бюджеттік кредиттер – 1 046 071,8 мың теңге;</w:t>
      </w:r>
    </w:p>
    <w:p>
      <w:pPr>
        <w:spacing w:after="0"/>
        <w:ind w:left="0"/>
        <w:jc w:val="both"/>
      </w:pPr>
      <w:r>
        <w:rPr>
          <w:rFonts w:ascii="Times New Roman"/>
          <w:b w:val="false"/>
          <w:i w:val="false"/>
          <w:color w:val="000000"/>
          <w:sz w:val="28"/>
        </w:rPr>
        <w:t>
      бюджеттік кредиттерді өтеу – 28 552,0 мың теңге;</w:t>
      </w:r>
    </w:p>
    <w:p>
      <w:pPr>
        <w:spacing w:after="0"/>
        <w:ind w:left="0"/>
        <w:jc w:val="both"/>
      </w:pPr>
      <w:r>
        <w:rPr>
          <w:rFonts w:ascii="Times New Roman"/>
          <w:b w:val="false"/>
          <w:i w:val="false"/>
          <w:color w:val="000000"/>
          <w:sz w:val="28"/>
        </w:rPr>
        <w:t>
      4) қаржы активтерімен операциялар бойынша сальдо – 34 720,0 мың теңге:</w:t>
      </w:r>
    </w:p>
    <w:p>
      <w:pPr>
        <w:spacing w:after="0"/>
        <w:ind w:left="0"/>
        <w:jc w:val="both"/>
      </w:pPr>
      <w:r>
        <w:rPr>
          <w:rFonts w:ascii="Times New Roman"/>
          <w:b w:val="false"/>
          <w:i w:val="false"/>
          <w:color w:val="000000"/>
          <w:sz w:val="28"/>
        </w:rPr>
        <w:t>
      қаржы активтерін сатып алу – 34 720,0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-904 308,2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904 308,2 мың теңге:</w:t>
      </w:r>
    </w:p>
    <w:p>
      <w:pPr>
        <w:spacing w:after="0"/>
        <w:ind w:left="0"/>
        <w:jc w:val="both"/>
      </w:pPr>
      <w:r>
        <w:rPr>
          <w:rFonts w:ascii="Times New Roman"/>
          <w:b w:val="false"/>
          <w:i w:val="false"/>
          <w:color w:val="000000"/>
          <w:sz w:val="28"/>
        </w:rPr>
        <w:t>
      қарыздар түсімі – 1 046 071,8 мың теңге;</w:t>
      </w:r>
    </w:p>
    <w:p>
      <w:pPr>
        <w:spacing w:after="0"/>
        <w:ind w:left="0"/>
        <w:jc w:val="both"/>
      </w:pPr>
      <w:r>
        <w:rPr>
          <w:rFonts w:ascii="Times New Roman"/>
          <w:b w:val="false"/>
          <w:i w:val="false"/>
          <w:color w:val="000000"/>
          <w:sz w:val="28"/>
        </w:rPr>
        <w:t>
      қарыздарды өтеу – 28 552,0 мың теңге;</w:t>
      </w:r>
    </w:p>
    <w:p>
      <w:pPr>
        <w:spacing w:after="0"/>
        <w:ind w:left="0"/>
        <w:jc w:val="both"/>
      </w:pPr>
      <w:r>
        <w:rPr>
          <w:rFonts w:ascii="Times New Roman"/>
          <w:b w:val="false"/>
          <w:i w:val="false"/>
          <w:color w:val="000000"/>
          <w:sz w:val="28"/>
        </w:rPr>
        <w:t>
      бюджет қаражатының пайдаланылатын қалдықтары – 113 211,6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Көкпекті аудандық мәслихатының 03.12.2020 </w:t>
      </w:r>
      <w:r>
        <w:rPr>
          <w:rFonts w:ascii="Times New Roman"/>
          <w:b w:val="false"/>
          <w:i w:val="false"/>
          <w:color w:val="000000"/>
          <w:sz w:val="28"/>
        </w:rPr>
        <w:t>№ 53-2</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2020 жылға арналған аудандық бюджетте аудандық бюджеттен ауылдық округтер бюджеттерiне берілетін субвенциялар көлемi 344 286,0 мың теңге сомасында көзделсін, соның ішінде:</w:t>
      </w:r>
    </w:p>
    <w:bookmarkEnd w:id="2"/>
    <w:p>
      <w:pPr>
        <w:spacing w:after="0"/>
        <w:ind w:left="0"/>
        <w:jc w:val="both"/>
      </w:pPr>
      <w:r>
        <w:rPr>
          <w:rFonts w:ascii="Times New Roman"/>
          <w:b w:val="false"/>
          <w:i w:val="false"/>
          <w:color w:val="000000"/>
          <w:sz w:val="28"/>
        </w:rPr>
        <w:t>
      Аккала ауылдық округі – 17 736,0 мың теңге,</w:t>
      </w:r>
    </w:p>
    <w:p>
      <w:pPr>
        <w:spacing w:after="0"/>
        <w:ind w:left="0"/>
        <w:jc w:val="both"/>
      </w:pPr>
      <w:r>
        <w:rPr>
          <w:rFonts w:ascii="Times New Roman"/>
          <w:b w:val="false"/>
          <w:i w:val="false"/>
          <w:color w:val="000000"/>
          <w:sz w:val="28"/>
        </w:rPr>
        <w:t>
      Бастаушы ауылдық округі – 14 498,0 мың теңге,</w:t>
      </w:r>
    </w:p>
    <w:p>
      <w:pPr>
        <w:spacing w:after="0"/>
        <w:ind w:left="0"/>
        <w:jc w:val="both"/>
      </w:pPr>
      <w:r>
        <w:rPr>
          <w:rFonts w:ascii="Times New Roman"/>
          <w:b w:val="false"/>
          <w:i w:val="false"/>
          <w:color w:val="000000"/>
          <w:sz w:val="28"/>
        </w:rPr>
        <w:t>
      Биғаш ауылдық округі – 19 277,0 мың теңге,</w:t>
      </w:r>
    </w:p>
    <w:p>
      <w:pPr>
        <w:spacing w:after="0"/>
        <w:ind w:left="0"/>
        <w:jc w:val="both"/>
      </w:pPr>
      <w:r>
        <w:rPr>
          <w:rFonts w:ascii="Times New Roman"/>
          <w:b w:val="false"/>
          <w:i w:val="false"/>
          <w:color w:val="000000"/>
          <w:sz w:val="28"/>
        </w:rPr>
        <w:t>
      Көкпекті ауылдық округі – 38 787,0 мың теңге,</w:t>
      </w:r>
    </w:p>
    <w:p>
      <w:pPr>
        <w:spacing w:after="0"/>
        <w:ind w:left="0"/>
        <w:jc w:val="both"/>
      </w:pPr>
      <w:r>
        <w:rPr>
          <w:rFonts w:ascii="Times New Roman"/>
          <w:b w:val="false"/>
          <w:i w:val="false"/>
          <w:color w:val="000000"/>
          <w:sz w:val="28"/>
        </w:rPr>
        <w:t>
      Көкжайық ауылдық округі – 23 654,0 мың теңге,</w:t>
      </w:r>
    </w:p>
    <w:p>
      <w:pPr>
        <w:spacing w:after="0"/>
        <w:ind w:left="0"/>
        <w:jc w:val="both"/>
      </w:pPr>
      <w:r>
        <w:rPr>
          <w:rFonts w:ascii="Times New Roman"/>
          <w:b w:val="false"/>
          <w:i w:val="false"/>
          <w:color w:val="000000"/>
          <w:sz w:val="28"/>
        </w:rPr>
        <w:t>
      Құлынжон ауылдық округі – 17 957,0 мың теңге,</w:t>
      </w:r>
    </w:p>
    <w:p>
      <w:pPr>
        <w:spacing w:after="0"/>
        <w:ind w:left="0"/>
        <w:jc w:val="both"/>
      </w:pPr>
      <w:r>
        <w:rPr>
          <w:rFonts w:ascii="Times New Roman"/>
          <w:b w:val="false"/>
          <w:i w:val="false"/>
          <w:color w:val="000000"/>
          <w:sz w:val="28"/>
        </w:rPr>
        <w:t>
      Қ.Аухадиев атындағы ауылдық округі – 22 258,0 мың теңге,</w:t>
      </w:r>
    </w:p>
    <w:p>
      <w:pPr>
        <w:spacing w:after="0"/>
        <w:ind w:left="0"/>
        <w:jc w:val="both"/>
      </w:pPr>
      <w:r>
        <w:rPr>
          <w:rFonts w:ascii="Times New Roman"/>
          <w:b w:val="false"/>
          <w:i w:val="false"/>
          <w:color w:val="000000"/>
          <w:sz w:val="28"/>
        </w:rPr>
        <w:t>
      Мариногорка ауылдық округі – 19 046,0 мың теңге,</w:t>
      </w:r>
    </w:p>
    <w:p>
      <w:pPr>
        <w:spacing w:after="0"/>
        <w:ind w:left="0"/>
        <w:jc w:val="both"/>
      </w:pPr>
      <w:r>
        <w:rPr>
          <w:rFonts w:ascii="Times New Roman"/>
          <w:b w:val="false"/>
          <w:i w:val="false"/>
          <w:color w:val="000000"/>
          <w:sz w:val="28"/>
        </w:rPr>
        <w:t>
      Миролюбовка ауылдық округі – 16 599,0 мың теңге,</w:t>
      </w:r>
    </w:p>
    <w:p>
      <w:pPr>
        <w:spacing w:after="0"/>
        <w:ind w:left="0"/>
        <w:jc w:val="both"/>
      </w:pPr>
      <w:r>
        <w:rPr>
          <w:rFonts w:ascii="Times New Roman"/>
          <w:b w:val="false"/>
          <w:i w:val="false"/>
          <w:color w:val="000000"/>
          <w:sz w:val="28"/>
        </w:rPr>
        <w:t>
      Палатцы ауылдық округі – 16 578,0 мың теңге,</w:t>
      </w:r>
    </w:p>
    <w:p>
      <w:pPr>
        <w:spacing w:after="0"/>
        <w:ind w:left="0"/>
        <w:jc w:val="both"/>
      </w:pPr>
      <w:r>
        <w:rPr>
          <w:rFonts w:ascii="Times New Roman"/>
          <w:b w:val="false"/>
          <w:i w:val="false"/>
          <w:color w:val="000000"/>
          <w:sz w:val="28"/>
        </w:rPr>
        <w:t>
      Самар ауылдық округі – 36 902,0 мың теңге,</w:t>
      </w:r>
    </w:p>
    <w:p>
      <w:pPr>
        <w:spacing w:after="0"/>
        <w:ind w:left="0"/>
        <w:jc w:val="both"/>
      </w:pPr>
      <w:r>
        <w:rPr>
          <w:rFonts w:ascii="Times New Roman"/>
          <w:b w:val="false"/>
          <w:i w:val="false"/>
          <w:color w:val="000000"/>
          <w:sz w:val="28"/>
        </w:rPr>
        <w:t>
      Сарыбел ауылдық округі – 16 496,0 мың теңге,</w:t>
      </w:r>
    </w:p>
    <w:p>
      <w:pPr>
        <w:spacing w:after="0"/>
        <w:ind w:left="0"/>
        <w:jc w:val="both"/>
      </w:pPr>
      <w:r>
        <w:rPr>
          <w:rFonts w:ascii="Times New Roman"/>
          <w:b w:val="false"/>
          <w:i w:val="false"/>
          <w:color w:val="000000"/>
          <w:sz w:val="28"/>
        </w:rPr>
        <w:t>
      Тассай ауылдық округі – 16 000,0 мың теңге,</w:t>
      </w:r>
    </w:p>
    <w:p>
      <w:pPr>
        <w:spacing w:after="0"/>
        <w:ind w:left="0"/>
        <w:jc w:val="both"/>
      </w:pPr>
      <w:r>
        <w:rPr>
          <w:rFonts w:ascii="Times New Roman"/>
          <w:b w:val="false"/>
          <w:i w:val="false"/>
          <w:color w:val="000000"/>
          <w:sz w:val="28"/>
        </w:rPr>
        <w:t>
      Теректі ауылдық округі – 16 472,0 мың теңге,</w:t>
      </w:r>
    </w:p>
    <w:p>
      <w:pPr>
        <w:spacing w:after="0"/>
        <w:ind w:left="0"/>
        <w:jc w:val="both"/>
      </w:pPr>
      <w:r>
        <w:rPr>
          <w:rFonts w:ascii="Times New Roman"/>
          <w:b w:val="false"/>
          <w:i w:val="false"/>
          <w:color w:val="000000"/>
          <w:sz w:val="28"/>
        </w:rPr>
        <w:t>
      Үлкенбөкен ауылдық округі – 18 755,0 мың теңге,</w:t>
      </w:r>
    </w:p>
    <w:p>
      <w:pPr>
        <w:spacing w:after="0"/>
        <w:ind w:left="0"/>
        <w:jc w:val="both"/>
      </w:pPr>
      <w:r>
        <w:rPr>
          <w:rFonts w:ascii="Times New Roman"/>
          <w:b w:val="false"/>
          <w:i w:val="false"/>
          <w:color w:val="000000"/>
          <w:sz w:val="28"/>
        </w:rPr>
        <w:t>
      Үлгілімалшы ауылдық округі – 18 854,0 мың теңге,</w:t>
      </w:r>
    </w:p>
    <w:p>
      <w:pPr>
        <w:spacing w:after="0"/>
        <w:ind w:left="0"/>
        <w:jc w:val="both"/>
      </w:pPr>
      <w:r>
        <w:rPr>
          <w:rFonts w:ascii="Times New Roman"/>
          <w:b w:val="false"/>
          <w:i w:val="false"/>
          <w:color w:val="000000"/>
          <w:sz w:val="28"/>
        </w:rPr>
        <w:t>
      Шұғылбай ауылдық округі – 14 417,0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2-тармаққа орыс тілінде өзгеріс енгізілді, қазақ тіліндегі мәтіні өзгермейді - Шығыс Қазақстан облысы Көкпекті аудандық мәслихатының 31.03.2020 № 45-6/1 шешімімен (01.01.2020 бастап қолданысқа енгізіледі).</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xml:space="preserve">
      3. Шығыс Қазақстан облыстық мәслихатының 2019 жылғы 13 желтоқсандағы "2020-2022 жылдарға арналған облыстық бюджет туралы" № 35/389-VI (нормативтік құқықтық актілердің мемлекеттік тіркеу Тізілімінде № 6427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2020 жылға арналған аудан бюджетіне әлеуметтік салық, төлем көзінен ұсталатын жеке табыс салығы бойынша кірістерді бөлу нормативтері 100 пайыз болып орындауға қабылдансын.</w:t>
      </w:r>
    </w:p>
    <w:bookmarkEnd w:id="3"/>
    <w:bookmarkStart w:name="z7" w:id="4"/>
    <w:p>
      <w:pPr>
        <w:spacing w:after="0"/>
        <w:ind w:left="0"/>
        <w:jc w:val="both"/>
      </w:pPr>
      <w:r>
        <w:rPr>
          <w:rFonts w:ascii="Times New Roman"/>
          <w:b w:val="false"/>
          <w:i w:val="false"/>
          <w:color w:val="000000"/>
          <w:sz w:val="28"/>
        </w:rPr>
        <w:t>
      4. Қазақстан Республикасының 2015 жылғы 23 қарашадағы Еңбек кодексінің 139 бабының 9 тармағына сәйкес азаматтық қызметшілер болып табылатын және ауылдық жерде жұмыс iстейтiн әлеуметтiк қамсыздандыру, бiлiм беру, мәдениет, спорт саласындағы мамандарға жергiлiктi өкiлдi органдардың шешiмi бойынша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бекітілсін.</w:t>
      </w:r>
    </w:p>
    <w:bookmarkEnd w:id="4"/>
    <w:p>
      <w:pPr>
        <w:spacing w:after="0"/>
        <w:ind w:left="0"/>
        <w:jc w:val="both"/>
      </w:pPr>
      <w:r>
        <w:rPr>
          <w:rFonts w:ascii="Times New Roman"/>
          <w:b w:val="false"/>
          <w:i w:val="false"/>
          <w:color w:val="000000"/>
          <w:sz w:val="28"/>
        </w:rPr>
        <w:t>
      Азаматтық қызметші болып табылатын және ауылдық жерде жұмыс iстейтiн әлеуметтiк қамсыздандыру, бiлiм беру, мәдениет, спорт саласындағы мамандар лауазымдарының тiзбесiн жергiлiктi өкiлдi органмен келiсу бойынша жергiлiктi атқарушы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Көкпекті аудандық мәслихатының 17.04.2020 </w:t>
      </w:r>
      <w:r>
        <w:rPr>
          <w:rFonts w:ascii="Times New Roman"/>
          <w:b w:val="false"/>
          <w:i w:val="false"/>
          <w:color w:val="000000"/>
          <w:sz w:val="28"/>
        </w:rPr>
        <w:t>№ 46-19/1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5. Аудандық жергілікті атқарушы органының 2020 жылға арналған резерві 18 000,0 мың теңге сомасында бекітілсін.</w:t>
      </w:r>
    </w:p>
    <w:bookmarkEnd w:id="5"/>
    <w:bookmarkStart w:name="z9" w:id="6"/>
    <w:p>
      <w:pPr>
        <w:spacing w:after="0"/>
        <w:ind w:left="0"/>
        <w:jc w:val="both"/>
      </w:pPr>
      <w:r>
        <w:rPr>
          <w:rFonts w:ascii="Times New Roman"/>
          <w:b w:val="false"/>
          <w:i w:val="false"/>
          <w:color w:val="000000"/>
          <w:sz w:val="28"/>
        </w:rPr>
        <w:t>
      6. 2020 жылға арналған аудандық бюджетте мұқтаж азаматтардың жеке санаттарына арналған әлеуметтік көмекке облыстық бюджеттен 39 728,0 мың теңге көлемінде ағымдағы нысаналы трансферттер ескерілсін.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Көкпекті аудандық мәслихатының 26.10.2020 </w:t>
      </w:r>
      <w:r>
        <w:rPr>
          <w:rFonts w:ascii="Times New Roman"/>
          <w:b w:val="false"/>
          <w:i w:val="false"/>
          <w:color w:val="000000"/>
          <w:sz w:val="28"/>
        </w:rPr>
        <w:t>№ 52-2</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 қосымшаға</w:t>
      </w:r>
      <w:r>
        <w:rPr>
          <w:rFonts w:ascii="Times New Roman"/>
          <w:b w:val="false"/>
          <w:i w:val="false"/>
          <w:color w:val="000000"/>
          <w:sz w:val="28"/>
        </w:rPr>
        <w:t xml:space="preserve"> сәйкес 2020 жылға аудандық бюджетте облыстық бюджеттен 734 487,0 мың теңге сомасында ағымдағы нысаналы трансферттер ескерілсін.</w:t>
      </w:r>
    </w:p>
    <w:bookmarkEnd w:id="7"/>
    <w:bookmarkStart w:name="z11" w:id="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 қосымшаға</w:t>
      </w:r>
      <w:r>
        <w:rPr>
          <w:rFonts w:ascii="Times New Roman"/>
          <w:b w:val="false"/>
          <w:i w:val="false"/>
          <w:color w:val="000000"/>
          <w:sz w:val="28"/>
        </w:rPr>
        <w:t xml:space="preserve"> сәйкес 2020 жылға аудандық бюджетте облыстық бюджеттен 371 630,0 мың теңге сомасында нысаналы даму трансферттері ескерілсін.</w:t>
      </w:r>
    </w:p>
    <w:bookmarkEnd w:id="8"/>
    <w:bookmarkStart w:name="z12" w:id="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6 қосымшаға</w:t>
      </w:r>
      <w:r>
        <w:rPr>
          <w:rFonts w:ascii="Times New Roman"/>
          <w:b w:val="false"/>
          <w:i w:val="false"/>
          <w:color w:val="000000"/>
          <w:sz w:val="28"/>
        </w:rPr>
        <w:t xml:space="preserve"> сәйкес 2020 жылға аудандық бюджетте республикалық бюджеттен 1 206 394,0 мың теңге сомасында ағымдағы нысаналы трансферттер ескерілсін.</w:t>
      </w:r>
    </w:p>
    <w:bookmarkEnd w:id="9"/>
    <w:bookmarkStart w:name="z13" w:id="1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7 қосымшаға</w:t>
      </w:r>
      <w:r>
        <w:rPr>
          <w:rFonts w:ascii="Times New Roman"/>
          <w:b w:val="false"/>
          <w:i w:val="false"/>
          <w:color w:val="000000"/>
          <w:sz w:val="28"/>
        </w:rPr>
        <w:t xml:space="preserve"> сәйкес 2020 жылға аудандық бюджетте республикалық бюджеттен 3 001 377,0 мың теңге сомасында нысаналы даму трансферттері ескерілсін.</w:t>
      </w:r>
    </w:p>
    <w:bookmarkEnd w:id="10"/>
    <w:bookmarkStart w:name="z14" w:id="1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8 қосымшаға</w:t>
      </w:r>
      <w:r>
        <w:rPr>
          <w:rFonts w:ascii="Times New Roman"/>
          <w:b w:val="false"/>
          <w:i w:val="false"/>
          <w:color w:val="000000"/>
          <w:sz w:val="28"/>
        </w:rPr>
        <w:t xml:space="preserve"> сәйкес 2020 жылға арналған аудандық бюджеттің ағымдағы бюджеттік бағдарламаларының тізбесі бекітілсін.</w:t>
      </w:r>
    </w:p>
    <w:bookmarkEnd w:id="11"/>
    <w:bookmarkStart w:name="z15" w:id="1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9 қосымшаға</w:t>
      </w:r>
      <w:r>
        <w:rPr>
          <w:rFonts w:ascii="Times New Roman"/>
          <w:b w:val="false"/>
          <w:i w:val="false"/>
          <w:color w:val="000000"/>
          <w:sz w:val="28"/>
        </w:rPr>
        <w:t xml:space="preserve"> сәйкес 2020 жылға арналған секвестрлеуге жатпайтын жергілікті бюджеттік бағдарламалар тізбесі бекітілсін.</w:t>
      </w:r>
    </w:p>
    <w:bookmarkEnd w:id="12"/>
    <w:bookmarkStart w:name="z16" w:id="1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10 қосымшаға</w:t>
      </w:r>
      <w:r>
        <w:rPr>
          <w:rFonts w:ascii="Times New Roman"/>
          <w:b w:val="false"/>
          <w:i w:val="false"/>
          <w:color w:val="000000"/>
          <w:sz w:val="28"/>
        </w:rPr>
        <w:t xml:space="preserve"> сәйкес Көкпекті аудандық мәслихатының кейбір шешімдерінің күші жойылды деп танылсын.</w:t>
      </w:r>
    </w:p>
    <w:bookmarkEnd w:id="13"/>
    <w:p>
      <w:pPr>
        <w:spacing w:after="0"/>
        <w:ind w:left="0"/>
        <w:jc w:val="both"/>
      </w:pPr>
      <w:r>
        <w:rPr>
          <w:rFonts w:ascii="Times New Roman"/>
          <w:b w:val="false"/>
          <w:i w:val="false"/>
          <w:color w:val="000000"/>
          <w:sz w:val="28"/>
        </w:rPr>
        <w:t>
      14. Осы шешім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Нұрлан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Көкпекті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аудандық мәслихатының</w:t>
            </w:r>
            <w:r>
              <w:br/>
            </w:r>
            <w:r>
              <w:rPr>
                <w:rFonts w:ascii="Times New Roman"/>
                <w:b w:val="false"/>
                <w:i w:val="false"/>
                <w:color w:val="000000"/>
                <w:sz w:val="20"/>
              </w:rPr>
              <w:t>2019 жылғы 23 желтоқсаны</w:t>
            </w:r>
            <w:r>
              <w:br/>
            </w:r>
            <w:r>
              <w:rPr>
                <w:rFonts w:ascii="Times New Roman"/>
                <w:b w:val="false"/>
                <w:i w:val="false"/>
                <w:color w:val="000000"/>
                <w:sz w:val="20"/>
              </w:rPr>
              <w:t>№ 43-2 шешіміне 1 қосымша</w:t>
            </w:r>
          </w:p>
        </w:tc>
      </w:tr>
    </w:tbl>
    <w:p>
      <w:pPr>
        <w:spacing w:after="0"/>
        <w:ind w:left="0"/>
        <w:jc w:val="left"/>
      </w:pPr>
      <w:r>
        <w:rPr>
          <w:rFonts w:ascii="Times New Roman"/>
          <w:b/>
          <w:i w:val="false"/>
          <w:color w:val="000000"/>
        </w:rPr>
        <w:t xml:space="preserve"> 2020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Көкпекті аудандық мәслихатының 03.12.2020 </w:t>
      </w:r>
      <w:r>
        <w:rPr>
          <w:rFonts w:ascii="Times New Roman"/>
          <w:b w:val="false"/>
          <w:i w:val="false"/>
          <w:color w:val="ff0000"/>
          <w:sz w:val="28"/>
        </w:rPr>
        <w:t>№ 53-2</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590"/>
        <w:gridCol w:w="590"/>
        <w:gridCol w:w="6830"/>
        <w:gridCol w:w="37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12 752 909,1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1 500 148,6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859 308,0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215 280,0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644 028,0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555 897,6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555 897,6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19 008,4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11 213 747,1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11 213 130,5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11 213 130,5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505"/>
        <w:gridCol w:w="1066"/>
        <w:gridCol w:w="1066"/>
        <w:gridCol w:w="5710"/>
        <w:gridCol w:w="316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12 831 400,7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746 610,4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184 910,9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163 956,9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153 746,0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6 884,9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513 951,4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464 318,1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28 537,6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435 780,5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5 006 198,2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288 893,3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288 893,3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278 667,3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4 336 962,8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4 215 881,7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4 142 312,7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121 081,1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121 081,1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380 342,1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380 342,1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293 987,0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526 328,7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154 617,7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154 617,7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346 019,7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346 019,7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85 871,3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110 996,0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46 234,7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3 896 640,7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552 685,6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328 048,0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224 637,6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224 637,6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3 249 955,1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3 183 111,0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3 183 111,0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538 807,7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247 155,0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247 155,0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247 155,0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84 333,0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61 833,0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54 354,0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166 737,2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124 561,1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11 975,2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112 585,9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42 176,1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14 212,1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28 824,9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20 183,4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20 183,4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20 183,4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21 079,1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21 079,1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21 079,1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21 079,1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479 386,0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479 386,0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479 386,0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275 386,0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563 785,2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37 626,2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37 626,2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37 626,2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526 159,0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158 002,0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158 002,0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299 598,0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299 598,0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943 357,4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943 357,4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943 357,4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49 143,6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191 734,0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333 448,8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344 286,0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1 017 519,8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1 046 071,8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119 867,0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119 867,0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119 867,0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119 867,0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622 077,4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622 077,4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622 077,4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622 077,4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304 127,4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304 127,4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304 127,4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304 127,4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-904 308,2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904 308,2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1 046 071,8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1 046 071,8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1 046 071,8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1 046 071,8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113 211,6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аудандық мәслихатының</w:t>
            </w:r>
            <w:r>
              <w:br/>
            </w:r>
            <w:r>
              <w:rPr>
                <w:rFonts w:ascii="Times New Roman"/>
                <w:b w:val="false"/>
                <w:i w:val="false"/>
                <w:color w:val="000000"/>
                <w:sz w:val="20"/>
              </w:rPr>
              <w:t>2019 жылғы 23 желтоқсаны</w:t>
            </w:r>
            <w:r>
              <w:br/>
            </w:r>
            <w:r>
              <w:rPr>
                <w:rFonts w:ascii="Times New Roman"/>
                <w:b w:val="false"/>
                <w:i w:val="false"/>
                <w:color w:val="000000"/>
                <w:sz w:val="20"/>
              </w:rPr>
              <w:t>№ 43-2 шешіміне 2 қосымша</w:t>
            </w:r>
          </w:p>
        </w:tc>
      </w:tr>
    </w:tbl>
    <w:p>
      <w:pPr>
        <w:spacing w:after="0"/>
        <w:ind w:left="0"/>
        <w:jc w:val="left"/>
      </w:pPr>
      <w:r>
        <w:rPr>
          <w:rFonts w:ascii="Times New Roman"/>
          <w:b/>
          <w:i w:val="false"/>
          <w:color w:val="000000"/>
        </w:rPr>
        <w:t xml:space="preserve"> 2021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606"/>
        <w:gridCol w:w="606"/>
        <w:gridCol w:w="7016"/>
        <w:gridCol w:w="34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5 565 153,0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949 496,0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453 942,0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62 415,0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391 527,0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401 732,0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401 732,0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4 577 888,0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4 577 888,0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4 577 888,0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517"/>
        <w:gridCol w:w="1091"/>
        <w:gridCol w:w="1091"/>
        <w:gridCol w:w="5842"/>
        <w:gridCol w:w="29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5 565 153,0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325 163,0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193 705,0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170 484,0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169 484,0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77 465,0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3 567 917,0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346 110,0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346 110,0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346 110,0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3 134 690,0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3 027 110,0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2 963 497,0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63 613,0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107 580,0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107 580,0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333 403,0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85 445,0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68 415,0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68 415,0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237 958,0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237 958,0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58 786,0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105 646,0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342 555,0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161 975,0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161 975,0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161 975,0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71 431,0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50 431,0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59 428,0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47 010,0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273 925,0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209 438,0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182 275,0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158 773,0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85 031,0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85 031,0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367 793,0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367 793,0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367 793,0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367 793,0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аудандық мәслихатының</w:t>
            </w:r>
            <w:r>
              <w:br/>
            </w:r>
            <w:r>
              <w:rPr>
                <w:rFonts w:ascii="Times New Roman"/>
                <w:b w:val="false"/>
                <w:i w:val="false"/>
                <w:color w:val="000000"/>
                <w:sz w:val="20"/>
              </w:rPr>
              <w:t>2019 жылғы 23 желтоқсаны</w:t>
            </w:r>
            <w:r>
              <w:br/>
            </w:r>
            <w:r>
              <w:rPr>
                <w:rFonts w:ascii="Times New Roman"/>
                <w:b w:val="false"/>
                <w:i w:val="false"/>
                <w:color w:val="000000"/>
                <w:sz w:val="20"/>
              </w:rPr>
              <w:t>№ 43-2 шешіміне 3 қосымша</w:t>
            </w:r>
          </w:p>
        </w:tc>
      </w:tr>
    </w:tbl>
    <w:p>
      <w:pPr>
        <w:spacing w:after="0"/>
        <w:ind w:left="0"/>
        <w:jc w:val="left"/>
      </w:pPr>
      <w:r>
        <w:rPr>
          <w:rFonts w:ascii="Times New Roman"/>
          <w:b/>
          <w:i w:val="false"/>
          <w:color w:val="000000"/>
        </w:rPr>
        <w:t xml:space="preserve"> 2022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606"/>
        <w:gridCol w:w="606"/>
        <w:gridCol w:w="7016"/>
        <w:gridCol w:w="34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5 601 923,0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964 437,0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464 147,0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395 491,0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405 749,0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405 749,0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4 599 656,0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4 599 656,0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4 599 656,0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517"/>
        <w:gridCol w:w="1091"/>
        <w:gridCol w:w="1091"/>
        <w:gridCol w:w="5842"/>
        <w:gridCol w:w="295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5 601 923,0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325 163,0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193 705,0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170 484,0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169 484,0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77 465,0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3 580 516,0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346 110,0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346 110,0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346 110,0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3 146 789,0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3 039 209,0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2 975 596,0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63 613,0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107 580,0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107 580,0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87 617,0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87 617,0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336 140,0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88 182,0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71 152,0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71 152,0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237 958,0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237 958,0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58 786,0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105 646,0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342 555,0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161 975,0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161 975,0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161 975,0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71 431,0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50 431,0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59 428,0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47 010,0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273 925,0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209 438,0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182 275,0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165 073,0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85 031,0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85 031,0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382 927,0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382 927,0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382 927,0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382 927,0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аудандық мәслихатының</w:t>
            </w:r>
            <w:r>
              <w:br/>
            </w:r>
            <w:r>
              <w:rPr>
                <w:rFonts w:ascii="Times New Roman"/>
                <w:b w:val="false"/>
                <w:i w:val="false"/>
                <w:color w:val="000000"/>
                <w:sz w:val="20"/>
              </w:rPr>
              <w:t>2019 жылғы 23 желтоқсаны</w:t>
            </w:r>
            <w:r>
              <w:br/>
            </w:r>
            <w:r>
              <w:rPr>
                <w:rFonts w:ascii="Times New Roman"/>
                <w:b w:val="false"/>
                <w:i w:val="false"/>
                <w:color w:val="000000"/>
                <w:sz w:val="20"/>
              </w:rPr>
              <w:t>№ 43-2 шешіміне 4 қосымша</w:t>
            </w:r>
          </w:p>
        </w:tc>
      </w:tr>
    </w:tbl>
    <w:p>
      <w:pPr>
        <w:spacing w:after="0"/>
        <w:ind w:left="0"/>
        <w:jc w:val="left"/>
      </w:pPr>
      <w:r>
        <w:rPr>
          <w:rFonts w:ascii="Times New Roman"/>
          <w:b/>
          <w:i w:val="false"/>
          <w:color w:val="000000"/>
        </w:rPr>
        <w:t xml:space="preserve"> 2020 жылға арналған облыстық бюджеттен берілетін ағымдағы нысаналы трансферттер</w:t>
      </w:r>
    </w:p>
    <w:p>
      <w:pPr>
        <w:spacing w:after="0"/>
        <w:ind w:left="0"/>
        <w:jc w:val="both"/>
      </w:pPr>
      <w:r>
        <w:rPr>
          <w:rFonts w:ascii="Times New Roman"/>
          <w:b w:val="false"/>
          <w:i w:val="false"/>
          <w:color w:val="ff0000"/>
          <w:sz w:val="28"/>
        </w:rPr>
        <w:t xml:space="preserve">
      Ескерту. 4-қосымша жаңа редакцияда - Шығыс Қазақстан облысы Көкпекті аудандық мәслихатының 26.10.2020 </w:t>
      </w:r>
      <w:r>
        <w:rPr>
          <w:rFonts w:ascii="Times New Roman"/>
          <w:b w:val="false"/>
          <w:i w:val="false"/>
          <w:color w:val="ff0000"/>
          <w:sz w:val="28"/>
        </w:rPr>
        <w:t>№ 52-2</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5441"/>
        <w:gridCol w:w="5394"/>
      </w:tblGrid>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шараларды іске асыруға, соның ішінде:</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32 965,0</w:t>
            </w:r>
          </w:p>
        </w:tc>
      </w:tr>
      <w:tr>
        <w:trPr>
          <w:trHeight w:val="30" w:hRule="atLeast"/>
        </w:trPr>
        <w:tc>
          <w:tcPr>
            <w:tcW w:w="0" w:type="auto"/>
            <w:vMerge/>
            <w:tcBorders>
              <w:top w:val="nil"/>
              <w:left w:val="single" w:color="cfcfcf" w:sz="5"/>
              <w:bottom w:val="single" w:color="cfcfcf" w:sz="5"/>
              <w:right w:val="single" w:color="cfcfcf" w:sz="5"/>
            </w:tcBorders>
          </w:tcP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кәсіптер бойынша жұмыс кадрларын қысқа мерзімді оқытуға</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8 689,0</w:t>
            </w:r>
          </w:p>
        </w:tc>
      </w:tr>
      <w:tr>
        <w:trPr>
          <w:trHeight w:val="30" w:hRule="atLeast"/>
        </w:trPr>
        <w:tc>
          <w:tcPr>
            <w:tcW w:w="0" w:type="auto"/>
            <w:vMerge/>
            <w:tcBorders>
              <w:top w:val="nil"/>
              <w:left w:val="single" w:color="cfcfcf" w:sz="5"/>
              <w:bottom w:val="single" w:color="cfcfcf" w:sz="5"/>
              <w:right w:val="single" w:color="cfcfcf" w:sz="5"/>
            </w:tcBorders>
          </w:tcP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-көшіп-қонуға субсидиялар</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1 181,0</w:t>
            </w:r>
          </w:p>
        </w:tc>
      </w:tr>
      <w:tr>
        <w:trPr>
          <w:trHeight w:val="30" w:hRule="atLeast"/>
        </w:trPr>
        <w:tc>
          <w:tcPr>
            <w:tcW w:w="0" w:type="auto"/>
            <w:vMerge/>
            <w:tcBorders>
              <w:top w:val="nil"/>
              <w:left w:val="single" w:color="cfcfcf" w:sz="5"/>
              <w:bottom w:val="single" w:color="cfcfcf" w:sz="5"/>
              <w:right w:val="single" w:color="cfcfcf" w:sz="5"/>
            </w:tcBorders>
          </w:tcP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тәжірибесіне</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0" w:type="auto"/>
            <w:vMerge/>
            <w:tcBorders>
              <w:top w:val="nil"/>
              <w:left w:val="single" w:color="cfcfcf" w:sz="5"/>
              <w:bottom w:val="single" w:color="cfcfcf" w:sz="5"/>
              <w:right w:val="single" w:color="cfcfcf" w:sz="5"/>
            </w:tcBorders>
          </w:tcP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және оралмандар үшін тұрғын үй жалдау (жалға алу) бойынша шығындарды өтеуге субсидиялар</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3 059,0</w:t>
            </w:r>
          </w:p>
        </w:tc>
      </w:tr>
      <w:tr>
        <w:trPr>
          <w:trHeight w:val="30" w:hRule="atLeast"/>
        </w:trPr>
        <w:tc>
          <w:tcPr>
            <w:tcW w:w="0" w:type="auto"/>
            <w:vMerge/>
            <w:tcBorders>
              <w:top w:val="nil"/>
              <w:left w:val="single" w:color="cfcfcf" w:sz="5"/>
              <w:bottom w:val="single" w:color="cfcfcf" w:sz="5"/>
              <w:right w:val="single" w:color="cfcfcf" w:sz="5"/>
            </w:tcBorders>
          </w:tcP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 идеяларды іске асыру үшін қоныс аударушыларға гранттар</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19 446,0</w:t>
            </w:r>
          </w:p>
        </w:tc>
      </w:tr>
      <w:tr>
        <w:trPr>
          <w:trHeight w:val="30" w:hRule="atLeast"/>
        </w:trPr>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саласына, соның ішінде:</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361 597,0</w:t>
            </w:r>
          </w:p>
        </w:tc>
      </w:tr>
      <w:tr>
        <w:trPr>
          <w:trHeight w:val="30" w:hRule="atLeast"/>
        </w:trPr>
        <w:tc>
          <w:tcPr>
            <w:tcW w:w="0" w:type="auto"/>
            <w:vMerge/>
            <w:tcBorders>
              <w:top w:val="nil"/>
              <w:left w:val="single" w:color="cfcfcf" w:sz="5"/>
              <w:bottom w:val="single" w:color="cfcfcf" w:sz="5"/>
              <w:right w:val="single" w:color="cfcfcf" w:sz="5"/>
            </w:tcBorders>
          </w:tcP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үздік орта білім беру ұйымы" әкім грантына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0" w:type="auto"/>
            <w:vMerge/>
            <w:tcBorders>
              <w:top w:val="nil"/>
              <w:left w:val="single" w:color="cfcfcf" w:sz="5"/>
              <w:bottom w:val="single" w:color="cfcfcf" w:sz="5"/>
              <w:right w:val="single" w:color="cfcfcf" w:sz="5"/>
            </w:tcBorders>
          </w:tcP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беруді дамытуға</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1 625,0</w:t>
            </w:r>
          </w:p>
        </w:tc>
      </w:tr>
      <w:tr>
        <w:trPr>
          <w:trHeight w:val="30" w:hRule="atLeast"/>
        </w:trPr>
        <w:tc>
          <w:tcPr>
            <w:tcW w:w="0" w:type="auto"/>
            <w:vMerge/>
            <w:tcBorders>
              <w:top w:val="nil"/>
              <w:left w:val="single" w:color="cfcfcf" w:sz="5"/>
              <w:bottom w:val="single" w:color="cfcfcf" w:sz="5"/>
              <w:right w:val="single" w:color="cfcfcf" w:sz="5"/>
            </w:tcBorders>
          </w:tcP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нысандарын күрделі жөндеуге</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248 594,0</w:t>
            </w:r>
          </w:p>
        </w:tc>
      </w:tr>
      <w:tr>
        <w:trPr>
          <w:trHeight w:val="30" w:hRule="atLeast"/>
        </w:trPr>
        <w:tc>
          <w:tcPr>
            <w:tcW w:w="0" w:type="auto"/>
            <w:vMerge/>
            <w:tcBorders>
              <w:top w:val="nil"/>
              <w:left w:val="single" w:color="cfcfcf" w:sz="5"/>
              <w:bottom w:val="single" w:color="cfcfcf" w:sz="5"/>
              <w:right w:val="single" w:color="cfcfcf" w:sz="5"/>
            </w:tcBorders>
          </w:tcP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нысендарын ағымдағы жөндеуге</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66 388,0</w:t>
            </w:r>
          </w:p>
        </w:tc>
      </w:tr>
      <w:tr>
        <w:trPr>
          <w:trHeight w:val="30" w:hRule="atLeast"/>
        </w:trPr>
        <w:tc>
          <w:tcPr>
            <w:tcW w:w="0" w:type="auto"/>
            <w:vMerge/>
            <w:tcBorders>
              <w:top w:val="nil"/>
              <w:left w:val="single" w:color="cfcfcf" w:sz="5"/>
              <w:bottom w:val="single" w:color="cfcfcf" w:sz="5"/>
              <w:right w:val="single" w:color="cfcfcf" w:sz="5"/>
            </w:tcBorders>
          </w:tcP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кепілді әлеуметтік пакет ауқымында аз қамтылған отбасылардан шыққан балаларға аяқ киім сатып алуға</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10 990,0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күтіп ұстауға</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 нысандарын ағымдағы жөндеуге</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59 625,0</w:t>
            </w:r>
          </w:p>
        </w:tc>
      </w:tr>
      <w:tr>
        <w:trPr>
          <w:trHeight w:val="30" w:hRule="atLeast"/>
        </w:trPr>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жайластыруға, соның ішінде:</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267 500,0</w:t>
            </w:r>
          </w:p>
        </w:tc>
      </w:tr>
      <w:tr>
        <w:trPr>
          <w:trHeight w:val="30" w:hRule="atLeast"/>
        </w:trPr>
        <w:tc>
          <w:tcPr>
            <w:tcW w:w="0" w:type="auto"/>
            <w:vMerge/>
            <w:tcBorders>
              <w:top w:val="nil"/>
              <w:left w:val="single" w:color="cfcfcf" w:sz="5"/>
              <w:bottom w:val="single" w:color="cfcfcf" w:sz="5"/>
              <w:right w:val="single" w:color="cfcfcf" w:sz="5"/>
            </w:tcBorders>
          </w:tcP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деңгейдегі бюджеттегі ауылдық округтерді аббантандыруға</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158 332,0</w:t>
            </w:r>
          </w:p>
        </w:tc>
      </w:tr>
      <w:tr>
        <w:trPr>
          <w:trHeight w:val="30" w:hRule="atLeast"/>
        </w:trPr>
        <w:tc>
          <w:tcPr>
            <w:tcW w:w="0" w:type="auto"/>
            <w:vMerge/>
            <w:tcBorders>
              <w:top w:val="nil"/>
              <w:left w:val="single" w:color="cfcfcf" w:sz="5"/>
              <w:bottom w:val="single" w:color="cfcfcf" w:sz="5"/>
              <w:right w:val="single" w:color="cfcfcf" w:sz="5"/>
            </w:tcBorders>
          </w:tcP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көшелерді жарықтандыру жүйесін пайдалануға және күтіп ұстауға</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35 668,0</w:t>
            </w:r>
          </w:p>
        </w:tc>
      </w:tr>
      <w:tr>
        <w:trPr>
          <w:trHeight w:val="30" w:hRule="atLeast"/>
        </w:trPr>
        <w:tc>
          <w:tcPr>
            <w:tcW w:w="0" w:type="auto"/>
            <w:vMerge/>
            <w:tcBorders>
              <w:top w:val="nil"/>
              <w:left w:val="single" w:color="cfcfcf" w:sz="5"/>
              <w:bottom w:val="single" w:color="cfcfcf" w:sz="5"/>
              <w:right w:val="single" w:color="cfcfcf" w:sz="5"/>
            </w:tcBorders>
          </w:tcP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тазарту блоктік-модульдік станцияларын орнатуға</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73 500,0</w:t>
            </w:r>
          </w:p>
        </w:tc>
      </w:tr>
      <w:tr>
        <w:trPr>
          <w:trHeight w:val="30" w:hRule="atLeast"/>
        </w:trPr>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инфрақұрылымды дамытуға</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85 367,0</w:t>
            </w:r>
          </w:p>
        </w:tc>
      </w:tr>
      <w:tr>
        <w:trPr>
          <w:trHeight w:val="30" w:hRule="atLeast"/>
        </w:trPr>
        <w:tc>
          <w:tcPr>
            <w:tcW w:w="0" w:type="auto"/>
            <w:vMerge/>
            <w:tcBorders>
              <w:top w:val="nil"/>
              <w:left w:val="single" w:color="cfcfcf" w:sz="5"/>
              <w:bottom w:val="single" w:color="cfcfcf" w:sz="5"/>
              <w:right w:val="single" w:color="cfcfcf" w:sz="5"/>
            </w:tcBorders>
          </w:tcP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Көкпекті ауылының көше жолдарын жөндеуге</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15 800,0</w:t>
            </w:r>
          </w:p>
        </w:tc>
      </w:tr>
      <w:tr>
        <w:trPr>
          <w:trHeight w:val="30" w:hRule="atLeast"/>
        </w:trPr>
        <w:tc>
          <w:tcPr>
            <w:tcW w:w="0" w:type="auto"/>
            <w:vMerge/>
            <w:tcBorders>
              <w:top w:val="nil"/>
              <w:left w:val="single" w:color="cfcfcf" w:sz="5"/>
              <w:bottom w:val="single" w:color="cfcfcf" w:sz="5"/>
              <w:right w:val="single" w:color="cfcfcf" w:sz="5"/>
            </w:tcBorders>
          </w:tcP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дене-шынықтыру сауықтыру кешенінің құрылысына</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69 567,0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әкімдігінің ғимаратының ішінде орналасқан "Адалдық алаңын" ағымдағы жөндеуге</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және аз қамтылған отбасыларға арналған бір қабатты тұрғын үйлерді сатып алуға</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237 000,0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және ағымдағы жол жөндеуге</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304 127,4</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пәтерлі 20 үй салу үшін</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622 077,4</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2 064 258,8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аудандық мәслихатының</w:t>
            </w:r>
            <w:r>
              <w:br/>
            </w:r>
            <w:r>
              <w:rPr>
                <w:rFonts w:ascii="Times New Roman"/>
                <w:b w:val="false"/>
                <w:i w:val="false"/>
                <w:color w:val="000000"/>
                <w:sz w:val="20"/>
              </w:rPr>
              <w:t>2019 жылғы 23 желтоқсаны</w:t>
            </w:r>
            <w:r>
              <w:br/>
            </w:r>
            <w:r>
              <w:rPr>
                <w:rFonts w:ascii="Times New Roman"/>
                <w:b w:val="false"/>
                <w:i w:val="false"/>
                <w:color w:val="000000"/>
                <w:sz w:val="20"/>
              </w:rPr>
              <w:t>№ 43-2 шешіміне 5 қосымша</w:t>
            </w:r>
          </w:p>
        </w:tc>
      </w:tr>
    </w:tbl>
    <w:p>
      <w:pPr>
        <w:spacing w:after="0"/>
        <w:ind w:left="0"/>
        <w:jc w:val="left"/>
      </w:pPr>
      <w:r>
        <w:rPr>
          <w:rFonts w:ascii="Times New Roman"/>
          <w:b/>
          <w:i w:val="false"/>
          <w:color w:val="000000"/>
        </w:rPr>
        <w:t xml:space="preserve"> 2020 жылға арналған облыстық бюджеттен берілетін нысаналы даму трансферттері</w:t>
      </w:r>
    </w:p>
    <w:p>
      <w:pPr>
        <w:spacing w:after="0"/>
        <w:ind w:left="0"/>
        <w:jc w:val="both"/>
      </w:pPr>
      <w:r>
        <w:rPr>
          <w:rFonts w:ascii="Times New Roman"/>
          <w:b w:val="false"/>
          <w:i w:val="false"/>
          <w:color w:val="ff0000"/>
          <w:sz w:val="28"/>
        </w:rPr>
        <w:t xml:space="preserve">
      Ескерту. 5-қосымша жаңа редакцияда - Шығыс Қазақстан облысы Көкпекті аудандық мәслихатының 09.09.2020 </w:t>
      </w:r>
      <w:r>
        <w:rPr>
          <w:rFonts w:ascii="Times New Roman"/>
          <w:b w:val="false"/>
          <w:i w:val="false"/>
          <w:color w:val="ff0000"/>
          <w:sz w:val="28"/>
        </w:rPr>
        <w:t>№ 50-2</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1"/>
        <w:gridCol w:w="6370"/>
        <w:gridCol w:w="4499"/>
      </w:tblGrid>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дамытуға, соның ішінде жобалар бойынша:</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434 132,0</w:t>
            </w:r>
          </w:p>
        </w:tc>
      </w:tr>
      <w:tr>
        <w:trPr>
          <w:trHeight w:val="30" w:hRule="atLeast"/>
        </w:trPr>
        <w:tc>
          <w:tcPr>
            <w:tcW w:w="0" w:type="auto"/>
            <w:vMerge/>
            <w:tcBorders>
              <w:top w:val="nil"/>
              <w:left w:val="single" w:color="cfcfcf" w:sz="5"/>
              <w:bottom w:val="single" w:color="cfcfcf" w:sz="5"/>
              <w:right w:val="single" w:color="cfcfcf" w:sz="5"/>
            </w:tcBorders>
          </w:tcP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ауылындағы су құбырлары желісін қайта құру</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ауылындағы суалу ғимаратын қайта құру</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21 079,0</w:t>
            </w:r>
          </w:p>
        </w:tc>
      </w:tr>
      <w:tr>
        <w:trPr>
          <w:trHeight w:val="30" w:hRule="atLeast"/>
        </w:trPr>
        <w:tc>
          <w:tcPr>
            <w:tcW w:w="0" w:type="auto"/>
            <w:vMerge/>
            <w:tcBorders>
              <w:top w:val="nil"/>
              <w:left w:val="single" w:color="cfcfcf" w:sz="5"/>
              <w:bottom w:val="single" w:color="cfcfcf" w:sz="5"/>
              <w:right w:val="single" w:color="cfcfcf" w:sz="5"/>
            </w:tcBorders>
          </w:tcP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Көкжайык ауылында су құбырлары желісінің құрылысы</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Кұлынжон ауылында су құбырлары желісінің құрылысы</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Аққала ауылында су құбырлары желісінің құрылысы</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Үлкенбөкен ауылында су құбырлары желісінің құрылысы</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Көкжыра ауылында су құбырлары желісінің құрылысы</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50 551,0</w:t>
            </w:r>
          </w:p>
        </w:tc>
      </w:tr>
      <w:tr>
        <w:trPr>
          <w:trHeight w:val="30" w:hRule="atLeast"/>
        </w:trPr>
        <w:tc>
          <w:tcPr>
            <w:tcW w:w="0" w:type="auto"/>
            <w:vMerge/>
            <w:tcBorders>
              <w:top w:val="nil"/>
              <w:left w:val="single" w:color="cfcfcf" w:sz="5"/>
              <w:bottom w:val="single" w:color="cfcfcf" w:sz="5"/>
              <w:right w:val="single" w:color="cfcfcf" w:sz="5"/>
            </w:tcBorders>
          </w:tcP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Преображенка ауылында су құбырлары желісінің құрылысы</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Миролюбовка ауылында су құбырлары желісінің құрылысы</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Мариногорка ауылында су құбырлары желісінің құрылысы</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Үлгілімалшы ауылында су құбырлары желісінің құрылысы</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ауылындағы суалу ғимаратын қайта құру</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ауылындағы су құбырлары желісін қаута құру</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55 300,0</w:t>
            </w:r>
          </w:p>
        </w:tc>
      </w:tr>
      <w:tr>
        <w:trPr>
          <w:trHeight w:val="30" w:hRule="atLeast"/>
        </w:trPr>
        <w:tc>
          <w:tcPr>
            <w:tcW w:w="0" w:type="auto"/>
            <w:vMerge/>
            <w:tcBorders>
              <w:top w:val="nil"/>
              <w:left w:val="single" w:color="cfcfcf" w:sz="5"/>
              <w:bottom w:val="single" w:color="cfcfcf" w:sz="5"/>
              <w:right w:val="single" w:color="cfcfcf" w:sz="5"/>
            </w:tcBorders>
          </w:tcP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 ауылында суалу және су құбырлары ғимаратының құрылысы</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7 202,0</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ауылында аз қамтылған және көп балалы отбасыларға арналған 10 екі пәтерлі тұрғын үйлер құрылысы" ЖСҚ әзірлеуге</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дамытуға және (немесе) жайластыруға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131 500,0</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570 132,0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аудандық мәслихатының</w:t>
            </w:r>
            <w:r>
              <w:br/>
            </w:r>
            <w:r>
              <w:rPr>
                <w:rFonts w:ascii="Times New Roman"/>
                <w:b w:val="false"/>
                <w:i w:val="false"/>
                <w:color w:val="000000"/>
                <w:sz w:val="20"/>
              </w:rPr>
              <w:t>2019 жылғы 23 желтоқсаны</w:t>
            </w:r>
            <w:r>
              <w:br/>
            </w:r>
            <w:r>
              <w:rPr>
                <w:rFonts w:ascii="Times New Roman"/>
                <w:b w:val="false"/>
                <w:i w:val="false"/>
                <w:color w:val="000000"/>
                <w:sz w:val="20"/>
              </w:rPr>
              <w:t>№ 43-2 шешіміне 6 қосымша</w:t>
            </w:r>
          </w:p>
        </w:tc>
      </w:tr>
    </w:tbl>
    <w:p>
      <w:pPr>
        <w:spacing w:after="0"/>
        <w:ind w:left="0"/>
        <w:jc w:val="left"/>
      </w:pPr>
      <w:r>
        <w:rPr>
          <w:rFonts w:ascii="Times New Roman"/>
          <w:b/>
          <w:i w:val="false"/>
          <w:color w:val="000000"/>
        </w:rPr>
        <w:t xml:space="preserve"> 2020 жылға арналған республикалық бюджеттен берілетін ағымдағы нысаналы трансферттер</w:t>
      </w:r>
    </w:p>
    <w:p>
      <w:pPr>
        <w:spacing w:after="0"/>
        <w:ind w:left="0"/>
        <w:jc w:val="both"/>
      </w:pPr>
      <w:r>
        <w:rPr>
          <w:rFonts w:ascii="Times New Roman"/>
          <w:b w:val="false"/>
          <w:i w:val="false"/>
          <w:color w:val="ff0000"/>
          <w:sz w:val="28"/>
        </w:rPr>
        <w:t xml:space="preserve">
      Ескерту. 6-қосымша жаңа редакцияда - Шығыс Қазақстан облысы Көкпекті аудандық мәслихатының 09.09.2020 </w:t>
      </w:r>
      <w:r>
        <w:rPr>
          <w:rFonts w:ascii="Times New Roman"/>
          <w:b w:val="false"/>
          <w:i w:val="false"/>
          <w:color w:val="ff0000"/>
          <w:sz w:val="28"/>
        </w:rPr>
        <w:t>№ 50-2</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7997"/>
        <w:gridCol w:w="3384"/>
      </w:tblGrid>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2017-2021 жылдарға арналған "Еңбек" нәтижелі жұмыспен қамтуды және жаппай кәсіпкерлікті дамыту бағдарламасы шеңберінде еңбек нарығын дамытуға бағытталған шараларды іске асыруға, соның ішінде:</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43 091,0</w:t>
            </w:r>
          </w:p>
        </w:tc>
      </w:tr>
      <w:tr>
        <w:trPr>
          <w:trHeight w:val="30" w:hRule="atLeast"/>
        </w:trPr>
        <w:tc>
          <w:tcPr>
            <w:tcW w:w="0" w:type="auto"/>
            <w:vMerge/>
            <w:tcBorders>
              <w:top w:val="nil"/>
              <w:left w:val="single" w:color="cfcfcf" w:sz="5"/>
              <w:bottom w:val="single" w:color="cfcfcf" w:sz="5"/>
              <w:right w:val="single" w:color="cfcfcf" w:sz="5"/>
            </w:tcBorders>
          </w:tcP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-еңбекақыны ішінара субсидиялауға</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0" w:type="auto"/>
            <w:vMerge/>
            <w:tcBorders>
              <w:top w:val="nil"/>
              <w:left w:val="single" w:color="cfcfcf" w:sz="5"/>
              <w:bottom w:val="single" w:color="cfcfcf" w:sz="5"/>
              <w:right w:val="single" w:color="cfcfcf" w:sz="5"/>
            </w:tcBorders>
          </w:tcP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-көшіп-қонуға субсидия ұсынуға</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0" w:type="auto"/>
            <w:vMerge/>
            <w:tcBorders>
              <w:top w:val="nil"/>
              <w:left w:val="single" w:color="cfcfcf" w:sz="5"/>
              <w:bottom w:val="single" w:color="cfcfcf" w:sz="5"/>
              <w:right w:val="single" w:color="cfcfcf" w:sz="5"/>
            </w:tcBorders>
          </w:tcP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тәжірибесіне</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0" w:type="auto"/>
            <w:vMerge/>
            <w:tcBorders>
              <w:top w:val="nil"/>
              <w:left w:val="single" w:color="cfcfcf" w:sz="5"/>
              <w:bottom w:val="single" w:color="cfcfcf" w:sz="5"/>
              <w:right w:val="single" w:color="cfcfcf" w:sz="5"/>
            </w:tcBorders>
          </w:tcP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-тұрғы-үйді жалға алу (жалдау) және коммуналдық шығындарын өтеуге</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vMerge/>
            <w:tcBorders>
              <w:top w:val="nil"/>
              <w:left w:val="single" w:color="cfcfcf" w:sz="5"/>
              <w:bottom w:val="single" w:color="cfcfcf" w:sz="5"/>
              <w:right w:val="single" w:color="cfcfcf" w:sz="5"/>
            </w:tcBorders>
          </w:tcP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 идеяларын іске асыруға қоныс аударушыларға гранттар ұсынуға (200 АЕК)</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20 002,0</w:t>
            </w:r>
          </w:p>
        </w:tc>
      </w:tr>
      <w:tr>
        <w:trPr>
          <w:trHeight w:val="30" w:hRule="atLeast"/>
        </w:trPr>
        <w:tc>
          <w:tcPr>
            <w:tcW w:w="0" w:type="auto"/>
            <w:vMerge/>
            <w:tcBorders>
              <w:top w:val="nil"/>
              <w:left w:val="single" w:color="cfcfcf" w:sz="5"/>
              <w:bottom w:val="single" w:color="cfcfcf" w:sz="5"/>
              <w:right w:val="single" w:color="cfcfcf" w:sz="5"/>
            </w:tcBorders>
          </w:tcP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16 205,0</w:t>
            </w:r>
          </w:p>
        </w:tc>
      </w:tr>
      <w:tr>
        <w:trPr>
          <w:trHeight w:val="30"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жақсартуға, соның ішінде:</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9 039,0</w:t>
            </w:r>
          </w:p>
        </w:tc>
      </w:tr>
      <w:tr>
        <w:trPr>
          <w:trHeight w:val="30" w:hRule="atLeast"/>
        </w:trPr>
        <w:tc>
          <w:tcPr>
            <w:tcW w:w="0" w:type="auto"/>
            <w:vMerge/>
            <w:tcBorders>
              <w:top w:val="nil"/>
              <w:left w:val="single" w:color="cfcfcf" w:sz="5"/>
              <w:bottom w:val="single" w:color="cfcfcf" w:sz="5"/>
              <w:right w:val="single" w:color="cfcfcf" w:sz="5"/>
            </w:tcBorders>
          </w:tcP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6 271,0</w:t>
            </w:r>
          </w:p>
        </w:tc>
      </w:tr>
      <w:tr>
        <w:trPr>
          <w:trHeight w:val="30" w:hRule="atLeast"/>
        </w:trPr>
        <w:tc>
          <w:tcPr>
            <w:tcW w:w="0" w:type="auto"/>
            <w:vMerge/>
            <w:tcBorders>
              <w:top w:val="nil"/>
              <w:left w:val="single" w:color="cfcfcf" w:sz="5"/>
              <w:bottom w:val="single" w:color="cfcfcf" w:sz="5"/>
              <w:right w:val="single" w:color="cfcfcf" w:sz="5"/>
            </w:tcBorders>
          </w:tcP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(өтемдеуші) құралдар Тізбесін кеңейтуге</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2 768,0</w:t>
            </w:r>
          </w:p>
        </w:tc>
      </w:tr>
      <w:tr>
        <w:trPr>
          <w:trHeight w:val="30"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көрсетуге, соның ішінде:</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246 531,0</w:t>
            </w:r>
          </w:p>
        </w:tc>
      </w:tr>
      <w:tr>
        <w:trPr>
          <w:trHeight w:val="30" w:hRule="atLeast"/>
        </w:trPr>
        <w:tc>
          <w:tcPr>
            <w:tcW w:w="0" w:type="auto"/>
            <w:vMerge/>
            <w:tcBorders>
              <w:top w:val="nil"/>
              <w:left w:val="single" w:color="cfcfcf" w:sz="5"/>
              <w:bottom w:val="single" w:color="cfcfcf" w:sz="5"/>
              <w:right w:val="single" w:color="cfcfcf" w:sz="5"/>
            </w:tcBorders>
          </w:tcP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төлеуге</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189 865,0</w:t>
            </w:r>
          </w:p>
        </w:tc>
      </w:tr>
      <w:tr>
        <w:trPr>
          <w:trHeight w:val="30" w:hRule="atLeast"/>
        </w:trPr>
        <w:tc>
          <w:tcPr>
            <w:tcW w:w="0" w:type="auto"/>
            <w:vMerge/>
            <w:tcBorders>
              <w:top w:val="nil"/>
              <w:left w:val="single" w:color="cfcfcf" w:sz="5"/>
              <w:bottom w:val="single" w:color="cfcfcf" w:sz="5"/>
              <w:right w:val="single" w:color="cfcfcf" w:sz="5"/>
            </w:tcBorders>
          </w:tcP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6жасқа дейінгі балаларға мемлекеттік кепілді әлеуметтік пакет</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22 930,0</w:t>
            </w:r>
          </w:p>
        </w:tc>
      </w:tr>
      <w:tr>
        <w:trPr>
          <w:trHeight w:val="30" w:hRule="atLeast"/>
        </w:trPr>
        <w:tc>
          <w:tcPr>
            <w:tcW w:w="0" w:type="auto"/>
            <w:vMerge/>
            <w:tcBorders>
              <w:top w:val="nil"/>
              <w:left w:val="single" w:color="cfcfcf" w:sz="5"/>
              <w:bottom w:val="single" w:color="cfcfcf" w:sz="5"/>
              <w:right w:val="single" w:color="cfcfcf" w:sz="5"/>
            </w:tcBorders>
          </w:tcP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жастағы мектеп жасындағы балаларға, 1, 2, 3 топтағы мүгедектерге, жұмыссыздарға, мүгедек баланы күтумен айналысатын ата-аналарға кепілді әлеуметтік пакет (ТЖ кезінде азық-тұрмыстық жинақ)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33 736,0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мемлекеттік ұйымдарындағы жұмысшылардың еңбекақысына үстеме ақы белгілеуге</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18 343,0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ұйымдарындағы педагогтардың біліктік санаттарына үстеме ақы төлеуге</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193 015,0</w:t>
            </w:r>
          </w:p>
        </w:tc>
      </w:tr>
      <w:tr>
        <w:trPr>
          <w:trHeight w:val="30"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Педагогтардың еңбекақысын ұлғайтуға, соның ішінде:</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850 460,0</w:t>
            </w:r>
          </w:p>
        </w:tc>
      </w:tr>
      <w:tr>
        <w:trPr>
          <w:trHeight w:val="30" w:hRule="atLeast"/>
        </w:trPr>
        <w:tc>
          <w:tcPr>
            <w:tcW w:w="0" w:type="auto"/>
            <w:vMerge/>
            <w:tcBorders>
              <w:top w:val="nil"/>
              <w:left w:val="single" w:color="cfcfcf" w:sz="5"/>
              <w:bottom w:val="single" w:color="cfcfcf" w:sz="5"/>
              <w:right w:val="single" w:color="cfcfcf" w:sz="5"/>
            </w:tcBorders>
          </w:tcP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ұйымдарында</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43 596,0</w:t>
            </w:r>
          </w:p>
        </w:tc>
      </w:tr>
      <w:tr>
        <w:trPr>
          <w:trHeight w:val="30" w:hRule="atLeast"/>
        </w:trPr>
        <w:tc>
          <w:tcPr>
            <w:tcW w:w="0" w:type="auto"/>
            <w:vMerge/>
            <w:tcBorders>
              <w:top w:val="nil"/>
              <w:left w:val="single" w:color="cfcfcf" w:sz="5"/>
              <w:bottom w:val="single" w:color="cfcfcf" w:sz="5"/>
              <w:right w:val="single" w:color="cfcfcf" w:sz="5"/>
            </w:tcBorders>
          </w:tcP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791 578,0</w:t>
            </w:r>
          </w:p>
        </w:tc>
      </w:tr>
      <w:tr>
        <w:trPr>
          <w:trHeight w:val="30" w:hRule="atLeast"/>
        </w:trPr>
        <w:tc>
          <w:tcPr>
            <w:tcW w:w="0" w:type="auto"/>
            <w:vMerge/>
            <w:tcBorders>
              <w:top w:val="nil"/>
              <w:left w:val="single" w:color="cfcfcf" w:sz="5"/>
              <w:bottom w:val="single" w:color="cfcfcf" w:sz="5"/>
              <w:right w:val="single" w:color="cfcfcf" w:sz="5"/>
            </w:tcBorders>
          </w:tcP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 ұйымдарына</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15 286,0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 және мұрағат мекемелерінің басқару және негізгі қызметкерлеріне мәдениет ұйымдарында және мұраған мекемелерінде ерекше еңбек жағдайы үшін лауазымдық ақыларына үстеме ақы белгілеуге</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35 287,0</w:t>
            </w:r>
          </w:p>
        </w:tc>
      </w:tr>
      <w:tr>
        <w:trPr>
          <w:trHeight w:val="30"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инфрақұрылымды дамытуға</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349 159,0</w:t>
            </w:r>
          </w:p>
        </w:tc>
      </w:tr>
      <w:tr>
        <w:trPr>
          <w:trHeight w:val="30" w:hRule="atLeast"/>
        </w:trPr>
        <w:tc>
          <w:tcPr>
            <w:tcW w:w="0" w:type="auto"/>
            <w:vMerge/>
            <w:tcBorders>
              <w:top w:val="nil"/>
              <w:left w:val="single" w:color="cfcfcf" w:sz="5"/>
              <w:bottom w:val="single" w:color="cfcfcf" w:sz="5"/>
              <w:right w:val="single" w:color="cfcfcf" w:sz="5"/>
            </w:tcBorders>
          </w:tcP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Көкпекті ауылының көше жолдарын жөндеуге</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142 202,0</w:t>
            </w:r>
          </w:p>
        </w:tc>
      </w:tr>
      <w:tr>
        <w:trPr>
          <w:trHeight w:val="30" w:hRule="atLeast"/>
        </w:trPr>
        <w:tc>
          <w:tcPr>
            <w:tcW w:w="0" w:type="auto"/>
            <w:vMerge/>
            <w:tcBorders>
              <w:top w:val="nil"/>
              <w:left w:val="single" w:color="cfcfcf" w:sz="5"/>
              <w:bottom w:val="single" w:color="cfcfcf" w:sz="5"/>
              <w:right w:val="single" w:color="cfcfcf" w:sz="5"/>
            </w:tcBorders>
          </w:tcP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дене-шынықтыру сауықтыру кешенінің құрылысына</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206 957,0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асыруға</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275 386,0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2 020 311,0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23 желтоқсаны </w:t>
            </w:r>
            <w:r>
              <w:br/>
            </w:r>
            <w:r>
              <w:rPr>
                <w:rFonts w:ascii="Times New Roman"/>
                <w:b w:val="false"/>
                <w:i w:val="false"/>
                <w:color w:val="000000"/>
                <w:sz w:val="20"/>
              </w:rPr>
              <w:t>№ 43-2 шешіміне 7 қосымша</w:t>
            </w:r>
          </w:p>
        </w:tc>
      </w:tr>
    </w:tbl>
    <w:p>
      <w:pPr>
        <w:spacing w:after="0"/>
        <w:ind w:left="0"/>
        <w:jc w:val="left"/>
      </w:pPr>
      <w:r>
        <w:rPr>
          <w:rFonts w:ascii="Times New Roman"/>
          <w:b/>
          <w:i w:val="false"/>
          <w:color w:val="000000"/>
        </w:rPr>
        <w:t xml:space="preserve"> 2020 жылға арналған республикалық бюджеттен берілетін нысаналы даму трансферттері</w:t>
      </w:r>
    </w:p>
    <w:p>
      <w:pPr>
        <w:spacing w:after="0"/>
        <w:ind w:left="0"/>
        <w:jc w:val="both"/>
      </w:pPr>
      <w:r>
        <w:rPr>
          <w:rFonts w:ascii="Times New Roman"/>
          <w:b w:val="false"/>
          <w:i w:val="false"/>
          <w:color w:val="ff0000"/>
          <w:sz w:val="28"/>
        </w:rPr>
        <w:t xml:space="preserve">
      Ескерту. 7-қосымша жаңа редакцияда - Шығыс Қазақстан облысы Көкпекті аудандық мәслихатының 30.04.2020 </w:t>
      </w:r>
      <w:r>
        <w:rPr>
          <w:rFonts w:ascii="Times New Roman"/>
          <w:b w:val="false"/>
          <w:i w:val="false"/>
          <w:color w:val="ff0000"/>
          <w:sz w:val="28"/>
        </w:rPr>
        <w:t>№ 47-2</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5509"/>
        <w:gridCol w:w="5779"/>
      </w:tblGrid>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дамытуға, соның ішінде жобалар бойынша</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3 001 377,0</w:t>
            </w:r>
          </w:p>
        </w:tc>
      </w:tr>
      <w:tr>
        <w:trPr>
          <w:trHeight w:val="30" w:hRule="atLeast"/>
        </w:trPr>
        <w:tc>
          <w:tcPr>
            <w:tcW w:w="0" w:type="auto"/>
            <w:vMerge/>
            <w:tcBorders>
              <w:top w:val="nil"/>
              <w:left w:val="single" w:color="cfcfcf" w:sz="5"/>
              <w:bottom w:val="single" w:color="cfcfcf" w:sz="5"/>
              <w:right w:val="single" w:color="cfcfcf" w:sz="5"/>
            </w:tcBorders>
          </w:tcP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ауылындағы су құбырлары желісін қайта құру</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ауылындағы суалу ғимаратын қайта құру</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141 705,0</w:t>
            </w:r>
          </w:p>
        </w:tc>
      </w:tr>
      <w:tr>
        <w:trPr>
          <w:trHeight w:val="30" w:hRule="atLeast"/>
        </w:trPr>
        <w:tc>
          <w:tcPr>
            <w:tcW w:w="0" w:type="auto"/>
            <w:vMerge/>
            <w:tcBorders>
              <w:top w:val="nil"/>
              <w:left w:val="single" w:color="cfcfcf" w:sz="5"/>
              <w:bottom w:val="single" w:color="cfcfcf" w:sz="5"/>
              <w:right w:val="single" w:color="cfcfcf" w:sz="5"/>
            </w:tcBorders>
          </w:tcP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Көкжайык ауылында су құбырлары желісінің құрылысы</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406 132,0</w:t>
            </w:r>
          </w:p>
        </w:tc>
      </w:tr>
      <w:tr>
        <w:trPr>
          <w:trHeight w:val="30" w:hRule="atLeast"/>
        </w:trPr>
        <w:tc>
          <w:tcPr>
            <w:tcW w:w="0" w:type="auto"/>
            <w:vMerge/>
            <w:tcBorders>
              <w:top w:val="nil"/>
              <w:left w:val="single" w:color="cfcfcf" w:sz="5"/>
              <w:bottom w:val="single" w:color="cfcfcf" w:sz="5"/>
              <w:right w:val="single" w:color="cfcfcf" w:sz="5"/>
            </w:tcBorders>
          </w:tcP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Кұлынжон ауылында су құбырлары желісінің құрылысы</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253 540,0</w:t>
            </w:r>
          </w:p>
        </w:tc>
      </w:tr>
      <w:tr>
        <w:trPr>
          <w:trHeight w:val="30" w:hRule="atLeast"/>
        </w:trPr>
        <w:tc>
          <w:tcPr>
            <w:tcW w:w="0" w:type="auto"/>
            <w:vMerge/>
            <w:tcBorders>
              <w:top w:val="nil"/>
              <w:left w:val="single" w:color="cfcfcf" w:sz="5"/>
              <w:bottom w:val="single" w:color="cfcfcf" w:sz="5"/>
              <w:right w:val="single" w:color="cfcfcf" w:sz="5"/>
            </w:tcBorders>
          </w:tcP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Аққала ауылында су құбырлары желісінің құрылысы</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Үлкенбөкен ауылында су құбырлары желісінің құрылысы</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Көкжыра ауылында су құбырлары желісінің құрылысы</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Преображенка ауылында су құбырлары желісінің құрылысы</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Миролюбовка ауылында су құбырлары желісінің құрылысы</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Мариногорка ауылында су құбырлары желісінің құрылысы</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Үлгілімалшы ауылында су құбырлары желісінің құрылысы</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 ауылында тазарту құрылыстарының және кәріз желілерінің құрылысы</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ауылында аз қамтылған және көп балалы отбасыларға арналған 20 екі пәтерлі тұрғын үйлер құрылысына</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347 236,0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3 348 613,0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аудандық мәслихатының</w:t>
            </w:r>
            <w:r>
              <w:br/>
            </w:r>
            <w:r>
              <w:rPr>
                <w:rFonts w:ascii="Times New Roman"/>
                <w:b w:val="false"/>
                <w:i w:val="false"/>
                <w:color w:val="000000"/>
                <w:sz w:val="20"/>
              </w:rPr>
              <w:t>2019 жылғы 23 желтоқсаны</w:t>
            </w:r>
            <w:r>
              <w:br/>
            </w:r>
            <w:r>
              <w:rPr>
                <w:rFonts w:ascii="Times New Roman"/>
                <w:b w:val="false"/>
                <w:i w:val="false"/>
                <w:color w:val="000000"/>
                <w:sz w:val="20"/>
              </w:rPr>
              <w:t>№ 43-2 шешіміне 8 қосымша</w:t>
            </w:r>
          </w:p>
        </w:tc>
      </w:tr>
    </w:tbl>
    <w:p>
      <w:pPr>
        <w:spacing w:after="0"/>
        <w:ind w:left="0"/>
        <w:jc w:val="left"/>
      </w:pPr>
      <w:r>
        <w:rPr>
          <w:rFonts w:ascii="Times New Roman"/>
          <w:b/>
          <w:i w:val="false"/>
          <w:color w:val="000000"/>
        </w:rPr>
        <w:t xml:space="preserve"> 2020 жылға арналған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844"/>
        <w:gridCol w:w="844"/>
        <w:gridCol w:w="97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681"/>
        <w:gridCol w:w="1436"/>
        <w:gridCol w:w="1436"/>
        <w:gridCol w:w="76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аудандық мәслихатының</w:t>
            </w:r>
            <w:r>
              <w:br/>
            </w:r>
            <w:r>
              <w:rPr>
                <w:rFonts w:ascii="Times New Roman"/>
                <w:b w:val="false"/>
                <w:i w:val="false"/>
                <w:color w:val="000000"/>
                <w:sz w:val="20"/>
              </w:rPr>
              <w:t>2019 жылғы 23 желтоқсаны</w:t>
            </w:r>
            <w:r>
              <w:br/>
            </w:r>
            <w:r>
              <w:rPr>
                <w:rFonts w:ascii="Times New Roman"/>
                <w:b w:val="false"/>
                <w:i w:val="false"/>
                <w:color w:val="000000"/>
                <w:sz w:val="20"/>
              </w:rPr>
              <w:t>№ 43-2 шешіміне 9 қосымша</w:t>
            </w:r>
          </w:p>
        </w:tc>
      </w:tr>
    </w:tbl>
    <w:p>
      <w:pPr>
        <w:spacing w:after="0"/>
        <w:ind w:left="0"/>
        <w:jc w:val="left"/>
      </w:pPr>
      <w:r>
        <w:rPr>
          <w:rFonts w:ascii="Times New Roman"/>
          <w:b/>
          <w:i w:val="false"/>
          <w:color w:val="000000"/>
        </w:rPr>
        <w:t xml:space="preserve"> 2020 жылға секвестрлеуге жатпайтын жергілікті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1545"/>
        <w:gridCol w:w="3258"/>
        <w:gridCol w:w="1545"/>
        <w:gridCol w:w="44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аудандық мәслихатының</w:t>
            </w:r>
            <w:r>
              <w:br/>
            </w:r>
            <w:r>
              <w:rPr>
                <w:rFonts w:ascii="Times New Roman"/>
                <w:b w:val="false"/>
                <w:i w:val="false"/>
                <w:color w:val="000000"/>
                <w:sz w:val="20"/>
              </w:rPr>
              <w:t>2019 жылғы 23 желтоқсаны</w:t>
            </w:r>
            <w:r>
              <w:br/>
            </w:r>
            <w:r>
              <w:rPr>
                <w:rFonts w:ascii="Times New Roman"/>
                <w:b w:val="false"/>
                <w:i w:val="false"/>
                <w:color w:val="000000"/>
                <w:sz w:val="20"/>
              </w:rPr>
              <w:t>№ 43-2 шешіміне 10 қосымша</w:t>
            </w:r>
          </w:p>
        </w:tc>
      </w:tr>
    </w:tbl>
    <w:p>
      <w:pPr>
        <w:spacing w:after="0"/>
        <w:ind w:left="0"/>
        <w:jc w:val="left"/>
      </w:pPr>
      <w:r>
        <w:rPr>
          <w:rFonts w:ascii="Times New Roman"/>
          <w:b/>
          <w:i w:val="false"/>
          <w:color w:val="000000"/>
        </w:rPr>
        <w:t xml:space="preserve"> Көкпекті аудандық мәслихатының кейбір күші жойылған шешімдерінің тізбесі</w:t>
      </w:r>
    </w:p>
    <w:bookmarkStart w:name="z27" w:id="14"/>
    <w:p>
      <w:pPr>
        <w:spacing w:after="0"/>
        <w:ind w:left="0"/>
        <w:jc w:val="both"/>
      </w:pPr>
      <w:r>
        <w:rPr>
          <w:rFonts w:ascii="Times New Roman"/>
          <w:b w:val="false"/>
          <w:i w:val="false"/>
          <w:color w:val="000000"/>
          <w:sz w:val="28"/>
        </w:rPr>
        <w:t xml:space="preserve">
      1. Көкпекті аудандық мәслихатының 2018 жылғы 21 желтоқсандағы № 30-2 "2019-2021 жылдарға арналған Көкпекті аудандық бюджеті туралы" (нормативтік құқықтық актілерді мемлекеттік тіркеу Тізілімінде № 5-15-133 болып тіркелген, 2019 жылғы 11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4"/>
    <w:bookmarkStart w:name="z28" w:id="15"/>
    <w:p>
      <w:pPr>
        <w:spacing w:after="0"/>
        <w:ind w:left="0"/>
        <w:jc w:val="both"/>
      </w:pPr>
      <w:r>
        <w:rPr>
          <w:rFonts w:ascii="Times New Roman"/>
          <w:b w:val="false"/>
          <w:i w:val="false"/>
          <w:color w:val="000000"/>
          <w:sz w:val="28"/>
        </w:rPr>
        <w:t xml:space="preserve">
      2. Көкпекті аудандық мәслихатының 2019 жылғы 6 наурыздағы № 33-2 "2019-2021 жылдарға арналған Көкпекті аудандық бюджеті туралы" Көкпекті аудандық мәслихатының 2018 жылғы 21 желтоқсандағы № 30-2 шешіміне өзгерістер енгізу туралы" (нормативтік құқықтық актілерді мемлекеттік тіркеу Тізілімінде № 5778 болып тіркелген, 2019 жылғы 28 наурызда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5"/>
    <w:bookmarkStart w:name="z29" w:id="16"/>
    <w:p>
      <w:pPr>
        <w:spacing w:after="0"/>
        <w:ind w:left="0"/>
        <w:jc w:val="both"/>
      </w:pPr>
      <w:r>
        <w:rPr>
          <w:rFonts w:ascii="Times New Roman"/>
          <w:b w:val="false"/>
          <w:i w:val="false"/>
          <w:color w:val="000000"/>
          <w:sz w:val="28"/>
        </w:rPr>
        <w:t xml:space="preserve">
      3. Көкпекті аудандық мәслихатының 2019 жылғы 24 сәуірдегі № 35-2 "Көкпекті аудандық мәслихатының 2018 жылғы 21 желтоқсандағы № 30-2 "2019-2021 жылдарға арналған Көкпекті аудандық бюджеті туралы" шешіміне өзгерістер енгізу туралы" (нормативтік құқықтық актілерді мемлекеттік тіркеу Тізілімінде № 5893 болып тіркелген, 2019 жылғы 15 мамырда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6"/>
    <w:bookmarkStart w:name="z30" w:id="17"/>
    <w:p>
      <w:pPr>
        <w:spacing w:after="0"/>
        <w:ind w:left="0"/>
        <w:jc w:val="both"/>
      </w:pPr>
      <w:r>
        <w:rPr>
          <w:rFonts w:ascii="Times New Roman"/>
          <w:b w:val="false"/>
          <w:i w:val="false"/>
          <w:color w:val="000000"/>
          <w:sz w:val="28"/>
        </w:rPr>
        <w:t xml:space="preserve">
      4. Көкпекті аудандық мәслихатының 2019 жылғы 25 маусымдағы № 37-4/1 "Көкпекті аудандық мәслихатының 2018 жылғы 21 желтоқсандағы № 30-2 "2019-2021 жылдарға арналған Көкпекті аудандық бюджеті туралы" шешіміне өзгерістер енгізу туралы" (нормативтік құқықтық актілерді мемлекеттік тіркеу Тізілімінде № 6041 болып тіркелген, 2019 жылғы 3 шілдеде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7"/>
    <w:bookmarkStart w:name="z31" w:id="18"/>
    <w:p>
      <w:pPr>
        <w:spacing w:after="0"/>
        <w:ind w:left="0"/>
        <w:jc w:val="both"/>
      </w:pPr>
      <w:r>
        <w:rPr>
          <w:rFonts w:ascii="Times New Roman"/>
          <w:b w:val="false"/>
          <w:i w:val="false"/>
          <w:color w:val="000000"/>
          <w:sz w:val="28"/>
        </w:rPr>
        <w:t xml:space="preserve">
      5. Көкпекті аудандық мәслихатының 2019 жылғы 1 қазандағы № 39-5/1 "Көкпекті аудандық мәслихатының 2018 жылғы 21 желтоқсандағы № 30-2 "2019-2021 жылдарға арналған Көкпекті аудандық бюджеті туралы" шешіміне өзгерістер енгізу туралы" (нормативтік құқықтық актілерді мемлекеттік тіркеу Тізілімінде № 6197 болып тіркелген, 2019 жылғы 16 қазанда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8"/>
    <w:bookmarkStart w:name="z32" w:id="19"/>
    <w:p>
      <w:pPr>
        <w:spacing w:after="0"/>
        <w:ind w:left="0"/>
        <w:jc w:val="both"/>
      </w:pPr>
      <w:r>
        <w:rPr>
          <w:rFonts w:ascii="Times New Roman"/>
          <w:b w:val="false"/>
          <w:i w:val="false"/>
          <w:color w:val="000000"/>
          <w:sz w:val="28"/>
        </w:rPr>
        <w:t xml:space="preserve">
      6. Көкпекті аудандық мәслихатының 2019 жылғы 22 қарашадағы № 41-2 "Көкпекті аудандық мәслихатының 2018 жылғы 21 желтоқсандағы № 30-2 "2019-2021 жылдарға арналған Көкпекті аудандық бюджеті туралы" шешіміне өзгерістер енгізу туралы" (нормативтік құқықтық актілерді мемлекеттік тіркеу Тізілімінде № 6374 болып тіркелген, 2019 жылғы 13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