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0422d" w14:textId="82042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Тарбағатай ауданы әкімдігінің 2019 жылғы 27 мамырдағы № 201 "Пробация қызметінің есебінде тұрған адамдарды, сондай-ақ бас бостандығынан айыру орындарынан босатылған, адамдарды жұмысқа орналастыру үшін жұмыс орындарына квота белгілеу туралы" қаулысының күші жойылды деп тану туралы</w:t>
      </w:r>
    </w:p>
    <w:p>
      <w:pPr>
        <w:spacing w:after="0"/>
        <w:ind w:left="0"/>
        <w:jc w:val="both"/>
      </w:pPr>
      <w:r>
        <w:rPr>
          <w:rFonts w:ascii="Times New Roman"/>
          <w:b w:val="false"/>
          <w:i w:val="false"/>
          <w:color w:val="000000"/>
          <w:sz w:val="28"/>
        </w:rPr>
        <w:t>Шығыс Қазақстан облысы Тарбағатай ауданы әкімдігінің 2019 жылғы 1 тамыздағы № 333 қаулысы. Шығыс Қазақстан облысының Әділет департаментінде 2019 жылғы 19 тамызда № 6121 болып тіркелді</w:t>
      </w:r>
    </w:p>
    <w:p>
      <w:pPr>
        <w:spacing w:after="0"/>
        <w:ind w:left="0"/>
        <w:jc w:val="both"/>
      </w:pPr>
      <w:bookmarkStart w:name="z5" w:id="0"/>
      <w:r>
        <w:rPr>
          <w:rFonts w:ascii="Times New Roman"/>
          <w:b w:val="false"/>
          <w:i w:val="false"/>
          <w:color w:val="ff0000"/>
          <w:sz w:val="28"/>
        </w:rPr>
        <w:t>
      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37-бабы</w:t>
      </w:r>
      <w:r>
        <w:rPr>
          <w:rFonts w:ascii="Times New Roman"/>
          <w:b w:val="false"/>
          <w:i w:val="false"/>
          <w:color w:val="000000"/>
          <w:sz w:val="28"/>
        </w:rPr>
        <w:t xml:space="preserve"> 1, 2-тармақтарына, Қазақстан Республикасының 2016 жылғы 6 сәуірдегі "Құқықтық актілер туралы" Заңының 46-бабының </w:t>
      </w:r>
      <w:r>
        <w:rPr>
          <w:rFonts w:ascii="Times New Roman"/>
          <w:b w:val="false"/>
          <w:i w:val="false"/>
          <w:color w:val="000000"/>
          <w:sz w:val="28"/>
        </w:rPr>
        <w:t>2-тармағының</w:t>
      </w:r>
      <w:r>
        <w:rPr>
          <w:rFonts w:ascii="Times New Roman"/>
          <w:b w:val="false"/>
          <w:i w:val="false"/>
          <w:color w:val="000000"/>
          <w:sz w:val="28"/>
        </w:rPr>
        <w:t xml:space="preserve"> 4) тармақшасына сәйкес, Тарбағатай ауданының әкімдігі ҚАУЛЫ ЕТЕДІ:</w:t>
      </w:r>
    </w:p>
    <w:bookmarkEnd w:id="1"/>
    <w:bookmarkStart w:name="z8" w:id="2"/>
    <w:p>
      <w:pPr>
        <w:spacing w:after="0"/>
        <w:ind w:left="0"/>
        <w:jc w:val="both"/>
      </w:pPr>
      <w:r>
        <w:rPr>
          <w:rFonts w:ascii="Times New Roman"/>
          <w:b w:val="false"/>
          <w:i w:val="false"/>
          <w:color w:val="000000"/>
          <w:sz w:val="28"/>
        </w:rPr>
        <w:t xml:space="preserve">
      1. Тарбағатай ауданы әкімдігінің 2019 жылғы 27 мамырдағы № 201 "Пробация қызметінің есебінде тұрған адамдарды, сондай-ақ бас бостандығынан айыру орындарынан босатылған адамдарды жұмысқа орналастыру үшін жұмыс орындарына квота белгілеу туралы" (нормативтік құқықтық актілерді мемлекеттік тіркеу Тізілімінде 5977 нөмірімен тіркелген, 2019 жылғы 11 маусымда Қазақстан Республикасы нормативтік құқытық актілерінің Эталондық бақылау банкінде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2"/>
    <w:bookmarkStart w:name="z9" w:id="3"/>
    <w:p>
      <w:pPr>
        <w:spacing w:after="0"/>
        <w:ind w:left="0"/>
        <w:jc w:val="both"/>
      </w:pPr>
      <w:r>
        <w:rPr>
          <w:rFonts w:ascii="Times New Roman"/>
          <w:b w:val="false"/>
          <w:i w:val="false"/>
          <w:color w:val="000000"/>
          <w:sz w:val="28"/>
        </w:rPr>
        <w:t>
      2. Осы қаулының орындалуын бақылау аудан әкімінің орынбасары Е. Сабырбаевқа жүктелсін.</w:t>
      </w:r>
    </w:p>
    <w:bookmarkEnd w:id="3"/>
    <w:bookmarkStart w:name="z10" w:id="4"/>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Садуақасов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Тарбағатай ауданы әкімдігінің </w:t>
            </w:r>
            <w:r>
              <w:br/>
            </w:r>
            <w:r>
              <w:rPr>
                <w:rFonts w:ascii="Times New Roman"/>
                <w:b w:val="false"/>
                <w:i w:val="false"/>
                <w:color w:val="000000"/>
                <w:sz w:val="20"/>
              </w:rPr>
              <w:t xml:space="preserve">2019 жылғы № қаулысына </w:t>
            </w:r>
            <w:r>
              <w:br/>
            </w:r>
            <w:r>
              <w:rPr>
                <w:rFonts w:ascii="Times New Roman"/>
                <w:b w:val="false"/>
                <w:i w:val="false"/>
                <w:color w:val="000000"/>
                <w:sz w:val="20"/>
              </w:rPr>
              <w:t>қосымша</w:t>
            </w:r>
          </w:p>
        </w:tc>
      </w:tr>
    </w:tbl>
    <w:bookmarkStart w:name="z13" w:id="5"/>
    <w:p>
      <w:pPr>
        <w:spacing w:after="0"/>
        <w:ind w:left="0"/>
        <w:jc w:val="left"/>
      </w:pPr>
      <w:r>
        <w:rPr>
          <w:rFonts w:ascii="Times New Roman"/>
          <w:b/>
          <w:i w:val="false"/>
          <w:color w:val="000000"/>
        </w:rPr>
        <w:t xml:space="preserve"> Пробация қызметінің есебінде тұрған адамдарды, сондай-ақ бас бостандығынан айыру орындарынан босатылған адамдарды жұмысқа орналастыру үшін жұмыс орындарына квота белгіленетін ұйымдардың тізімі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1"/>
        <w:gridCol w:w="4031"/>
        <w:gridCol w:w="2378"/>
        <w:gridCol w:w="2383"/>
        <w:gridCol w:w="1757"/>
      </w:tblGrid>
      <w:tr>
        <w:trPr>
          <w:trHeight w:val="30" w:hRule="atLeast"/>
        </w:trPr>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 саны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тізімділік санынан пайыздық көлемінде квотаның мөлшері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 саны, адамдар</w:t>
            </w:r>
          </w:p>
        </w:tc>
      </w:tr>
      <w:tr>
        <w:trPr>
          <w:trHeight w:val="30" w:hRule="atLeast"/>
        </w:trPr>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Тарбағатай ауданы әкімдігінің шаруашылық есебіндегі "Ақсуат" мемлекеттік коммуналдық кәсіпорыны</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кәсіпкерлік субъектілері "Шыңғыс"</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Жауапкершілігі шектеулі серіктестігі "Бота"</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Жауапкершілігі шектеулі серіктестігі "Нұр Ақсуат"</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