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2516" w14:textId="3722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2019 жылғы 14 қаңтардағы № 445 қаулысы. Шығыс Қазақстан облысы Әділет департаментінің Ұлан аудандық Әділет басқармасында 2019 жылғы 28 қаңтарда № 5-17-215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Деңсаулық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Ұлан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4"/>
    <w:bookmarkStart w:name="z11" w:id="5"/>
    <w:p>
      <w:pPr>
        <w:spacing w:after="0"/>
        <w:ind w:left="0"/>
        <w:jc w:val="both"/>
      </w:pPr>
      <w:r>
        <w:rPr>
          <w:rFonts w:ascii="Times New Roman"/>
          <w:b w:val="false"/>
          <w:i w:val="false"/>
          <w:color w:val="000000"/>
          <w:sz w:val="28"/>
        </w:rPr>
        <w:t xml:space="preserve">
      4. Ұлан ауданы әкімдігінің 2018 жылғы 13 ақпандағы № 54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5499 тіркелген, 2018 жылғы 5 наурызда Қазақстан Республикасының нормативтік құқықтық актілерінің Эталондық бақылау банкінде жарияланды), Ұлан ауданы әкімдігінің 2018 жылғы 29 маусымдағы № 236 "Ұлан ауданы әкімдігінің 2018 жылғы 13 ақпандағы № 54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5-17-185 тіркелген, 2018 жылғы 27 шілдеде "Ұлан таңы" газетінде және 2018 жылғы 20 шілдеде Қазақстан Республикасының нормативтік құқықтық актілерінің Эталондық бақылау банкінде жарияланды) күштері жойылды деп танылсын.</w:t>
      </w:r>
    </w:p>
    <w:bookmarkEnd w:id="5"/>
    <w:bookmarkStart w:name="z12" w:id="6"/>
    <w:p>
      <w:pPr>
        <w:spacing w:after="0"/>
        <w:ind w:left="0"/>
        <w:jc w:val="both"/>
      </w:pPr>
      <w:r>
        <w:rPr>
          <w:rFonts w:ascii="Times New Roman"/>
          <w:b w:val="false"/>
          <w:i w:val="false"/>
          <w:color w:val="000000"/>
          <w:sz w:val="28"/>
        </w:rPr>
        <w:t>
      5. Осы қаулының орындалуын бақылау аудан әкімінің орынбасары Нұржан Оразбекович Әбдікәрімовке жүктелсін.</w:t>
      </w:r>
    </w:p>
    <w:bookmarkEnd w:id="6"/>
    <w:bookmarkStart w:name="z13" w:id="7"/>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2019 жылғы "14" қаңтардағы </w:t>
            </w:r>
            <w:r>
              <w:br/>
            </w:r>
            <w:r>
              <w:rPr>
                <w:rFonts w:ascii="Times New Roman"/>
                <w:b w:val="false"/>
                <w:i w:val="false"/>
                <w:color w:val="000000"/>
                <w:sz w:val="20"/>
              </w:rPr>
              <w:t>№ 445 қаулысына 1 қосымшасы</w:t>
            </w:r>
          </w:p>
        </w:tc>
      </w:tr>
    </w:tbl>
    <w:bookmarkStart w:name="z16" w:id="8"/>
    <w:p>
      <w:pPr>
        <w:spacing w:after="0"/>
        <w:ind w:left="0"/>
        <w:jc w:val="left"/>
      </w:pPr>
      <w:r>
        <w:rPr>
          <w:rFonts w:ascii="Times New Roman"/>
          <w:b/>
          <w:i w:val="false"/>
          <w:color w:val="000000"/>
        </w:rPr>
        <w:t xml:space="preserve">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5137"/>
        <w:gridCol w:w="1961"/>
        <w:gridCol w:w="2371"/>
        <w:gridCol w:w="1485"/>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білім беру бөлімі" мемлекеттік мекемесінің "Райымжан Марсеков атындағы жалпы білім беретін орта мектебі" коммуналдық мемлекеттік мекемесі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2019 жылғы "14" қаңтардағы </w:t>
            </w:r>
            <w:r>
              <w:br/>
            </w:r>
            <w:r>
              <w:rPr>
                <w:rFonts w:ascii="Times New Roman"/>
                <w:b w:val="false"/>
                <w:i w:val="false"/>
                <w:color w:val="000000"/>
                <w:sz w:val="20"/>
              </w:rPr>
              <w:t>445 қаулысына 2 қосымшасы</w:t>
            </w:r>
          </w:p>
        </w:tc>
      </w:tr>
    </w:tbl>
    <w:bookmarkStart w:name="z18" w:id="9"/>
    <w:p>
      <w:pPr>
        <w:spacing w:after="0"/>
        <w:ind w:left="0"/>
        <w:jc w:val="left"/>
      </w:pPr>
      <w:r>
        <w:rPr>
          <w:rFonts w:ascii="Times New Roman"/>
          <w:b/>
          <w:i w:val="false"/>
          <w:color w:val="000000"/>
        </w:rPr>
        <w:t xml:space="preserve"> 2019 жылға арналған бас бостандығынан айыру мекемесінен босатылған адамдарды жұмысқа орналастыру үшін жұмыс орындары квотасының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4942"/>
        <w:gridCol w:w="2135"/>
        <w:gridCol w:w="2581"/>
        <w:gridCol w:w="1618"/>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2019 жылғы "14" қаңтардағы </w:t>
            </w:r>
            <w:r>
              <w:br/>
            </w:r>
            <w:r>
              <w:rPr>
                <w:rFonts w:ascii="Times New Roman"/>
                <w:b w:val="false"/>
                <w:i w:val="false"/>
                <w:color w:val="000000"/>
                <w:sz w:val="20"/>
              </w:rPr>
              <w:t>№ 445 қаулысына 3 қосымшасы</w:t>
            </w:r>
          </w:p>
        </w:tc>
      </w:tr>
    </w:tbl>
    <w:bookmarkStart w:name="z20" w:id="10"/>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 квотасының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4942"/>
        <w:gridCol w:w="2135"/>
        <w:gridCol w:w="2581"/>
        <w:gridCol w:w="1618"/>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МП" жауапкершілігі шектеулі серіктестігі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Жаңа-Қанай ауылының психиатриялық ауруханасы" коммуналдық мемлекеттік қазыналық кәсіпорны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