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55fff" w14:textId="3455f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2018 жылғы 21 желтоқсандағы № 36-391/VI "2019-2021 жылдарға арналған Үржар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2019 жылғы 4 наурыздағы № 38-420/VI шешімі. Шығыс Қазақстан облысының Әділет департаментінде 2019 жылғы 7 наурызда № 5753 болып тіркелді. Күші жойылды - Шығыс Қазақстан облысы Үржар аудандық мәслихатының 2019 жылғы 24 желтоқсандағы № 47-525/VI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Үржар аудандық мәслихатының 24.12.2019 </w:t>
      </w:r>
      <w:r>
        <w:rPr>
          <w:rFonts w:ascii="Times New Roman"/>
          <w:b w:val="false"/>
          <w:i w:val="false"/>
          <w:color w:val="ff0000"/>
          <w:sz w:val="28"/>
        </w:rPr>
        <w:t>№ 47-525/VI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Шығыс Қазақстан облыстық мәслихатының 2019 жылғы 15 ақпандағы № 27/302-VI "2019-2021 жылдарға арналған облыстық бюджет туралы" Шығыс Қазақстан облыстық мәслихатының 2018 жылғы 13 желтоқсандағы № 25/280-VI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5734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ШЕШТІ:</w:t>
      </w:r>
    </w:p>
    <w:bookmarkEnd w:id="1"/>
    <w:bookmarkStart w:name="z8" w:id="2"/>
    <w:p>
      <w:pPr>
        <w:spacing w:after="0"/>
        <w:ind w:left="0"/>
        <w:jc w:val="both"/>
      </w:pPr>
      <w:r>
        <w:rPr>
          <w:rFonts w:ascii="Times New Roman"/>
          <w:b w:val="false"/>
          <w:i w:val="false"/>
          <w:color w:val="000000"/>
          <w:sz w:val="28"/>
        </w:rPr>
        <w:t xml:space="preserve">
      1. Үржар аудандық мәслихатының 2018 жылғы 21 желтоқсандағы № 36-391/VI "2019-2021 жылдарға арналған Үржар ауданының бюджеті туралы" (Нормативтік құқықтық актілерді мемлекеттік тіркеу Тізілімінде 5-18-189 нөмірімен тіркелген, 2019 жылдың 12 қаңтардағы Қазақстан Республикасы нормативтық құқықтық актілерінің электрондық түрдегі Эталондық бақылау банкінде, "Пульс времени/Уақыт тынысы" газетінде 2019 жылдың 14 қаңтарында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соның ішінде 2019 жылға келесідей көлемдерде бекітілсін:</w:t>
      </w:r>
    </w:p>
    <w:bookmarkEnd w:id="3"/>
    <w:bookmarkStart w:name="z11" w:id="4"/>
    <w:p>
      <w:pPr>
        <w:spacing w:after="0"/>
        <w:ind w:left="0"/>
        <w:jc w:val="both"/>
      </w:pPr>
      <w:r>
        <w:rPr>
          <w:rFonts w:ascii="Times New Roman"/>
          <w:b w:val="false"/>
          <w:i w:val="false"/>
          <w:color w:val="000000"/>
          <w:sz w:val="28"/>
        </w:rPr>
        <w:t>
      1) кірістер – 11 737 029,0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1 034 428,0 мың теңге;</w:t>
      </w:r>
    </w:p>
    <w:bookmarkEnd w:id="5"/>
    <w:bookmarkStart w:name="z13" w:id="6"/>
    <w:p>
      <w:pPr>
        <w:spacing w:after="0"/>
        <w:ind w:left="0"/>
        <w:jc w:val="both"/>
      </w:pPr>
      <w:r>
        <w:rPr>
          <w:rFonts w:ascii="Times New Roman"/>
          <w:b w:val="false"/>
          <w:i w:val="false"/>
          <w:color w:val="000000"/>
          <w:sz w:val="28"/>
        </w:rPr>
        <w:t>
      салықтық емес түсімдер – 15 113,0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12 550,0 мың теңге;</w:t>
      </w:r>
    </w:p>
    <w:bookmarkEnd w:id="7"/>
    <w:bookmarkStart w:name="z15" w:id="8"/>
    <w:p>
      <w:pPr>
        <w:spacing w:after="0"/>
        <w:ind w:left="0"/>
        <w:jc w:val="both"/>
      </w:pPr>
      <w:r>
        <w:rPr>
          <w:rFonts w:ascii="Times New Roman"/>
          <w:b w:val="false"/>
          <w:i w:val="false"/>
          <w:color w:val="000000"/>
          <w:sz w:val="28"/>
        </w:rPr>
        <w:t>
      трансферттер түсімі – 10 674 938,0 мың теңге;</w:t>
      </w:r>
    </w:p>
    <w:bookmarkEnd w:id="8"/>
    <w:bookmarkStart w:name="z16" w:id="9"/>
    <w:p>
      <w:pPr>
        <w:spacing w:after="0"/>
        <w:ind w:left="0"/>
        <w:jc w:val="both"/>
      </w:pPr>
      <w:r>
        <w:rPr>
          <w:rFonts w:ascii="Times New Roman"/>
          <w:b w:val="false"/>
          <w:i w:val="false"/>
          <w:color w:val="000000"/>
          <w:sz w:val="28"/>
        </w:rPr>
        <w:t>
      2) шығындар – 11 737 105,4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27 412,0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49 238,0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21 826,0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- 27 488,4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27 488,4 мың теңге, соның ішінде:</w:t>
      </w:r>
    </w:p>
    <w:bookmarkEnd w:id="17"/>
    <w:bookmarkStart w:name="z25" w:id="18"/>
    <w:p>
      <w:pPr>
        <w:spacing w:after="0"/>
        <w:ind w:left="0"/>
        <w:jc w:val="both"/>
      </w:pPr>
      <w:r>
        <w:rPr>
          <w:rFonts w:ascii="Times New Roman"/>
          <w:b w:val="false"/>
          <w:i w:val="false"/>
          <w:color w:val="000000"/>
          <w:sz w:val="28"/>
        </w:rPr>
        <w:t>
      қарыздар түсімі- 49 238,0 мың теңге;</w:t>
      </w:r>
    </w:p>
    <w:bookmarkEnd w:id="18"/>
    <w:bookmarkStart w:name="z26" w:id="19"/>
    <w:p>
      <w:pPr>
        <w:spacing w:after="0"/>
        <w:ind w:left="0"/>
        <w:jc w:val="both"/>
      </w:pPr>
      <w:r>
        <w:rPr>
          <w:rFonts w:ascii="Times New Roman"/>
          <w:b w:val="false"/>
          <w:i w:val="false"/>
          <w:color w:val="000000"/>
          <w:sz w:val="28"/>
        </w:rPr>
        <w:t>
      қарыздарды өтеу – 21 826,0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76,4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2019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Көбегенов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Үржар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2019 жылғы 4 наурыздағы </w:t>
            </w:r>
            <w:r>
              <w:br/>
            </w:r>
            <w:r>
              <w:rPr>
                <w:rFonts w:ascii="Times New Roman"/>
                <w:b w:val="false"/>
                <w:i w:val="false"/>
                <w:color w:val="000000"/>
                <w:sz w:val="20"/>
              </w:rPr>
              <w:t xml:space="preserve">№ 38-420/VI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36-391/VI шешіміне </w:t>
            </w:r>
            <w:r>
              <w:br/>
            </w:r>
            <w:r>
              <w:rPr>
                <w:rFonts w:ascii="Times New Roman"/>
                <w:b w:val="false"/>
                <w:i w:val="false"/>
                <w:color w:val="000000"/>
                <w:sz w:val="20"/>
              </w:rPr>
              <w:t>1 қосымша</w:t>
            </w:r>
          </w:p>
        </w:tc>
      </w:tr>
    </w:tbl>
    <w:bookmarkStart w:name="z35" w:id="23"/>
    <w:p>
      <w:pPr>
        <w:spacing w:after="0"/>
        <w:ind w:left="0"/>
        <w:jc w:val="left"/>
      </w:pPr>
      <w:r>
        <w:rPr>
          <w:rFonts w:ascii="Times New Roman"/>
          <w:b/>
          <w:i w:val="false"/>
          <w:color w:val="000000"/>
        </w:rPr>
        <w:t xml:space="preserve"> 2019 жылға арналған Үржар ауданының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942"/>
        <w:gridCol w:w="607"/>
        <w:gridCol w:w="6342"/>
        <w:gridCol w:w="38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11 737 029,0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1 034 428,0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382 091,0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382 091,0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449 396,0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449 396,0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162 776,0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77 511,0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8 441,0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70 656,0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6 168,0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26 515,0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6 612,0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12 242,0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8 219,0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6 552,0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6 552,0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5 555,0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5 555,0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6 995,0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6 995,0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10 674 938,0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10 674 938,0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98"/>
        <w:gridCol w:w="1050"/>
        <w:gridCol w:w="1050"/>
        <w:gridCol w:w="5807"/>
        <w:gridCol w:w="31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11 737 105,4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679 662,0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419 004,0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21 972,0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21 972,0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168 796,0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161 005,0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228 236,0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221 216,0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257 370,0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43 227,0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37 827,0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132 871,0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112 386,0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42 085,0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42 085,0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39 187,0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33 397,0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6 338 565,0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309 534,0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308 484,0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272 751,0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5 663 836,0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5 548 153,0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5 469 880,0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78 273,0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112 191,0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112 191,0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365 195,0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365 195,0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37 897,0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141 518,0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93 306,0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619 411,0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147 947,0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457 456,0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457 456,0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197 251,0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45 052,0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73 416,0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45 208,0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60 230,0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2 421 408,0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222 960,0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203 308,0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203 308,0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1 971 322,0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1 956 242,0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1 954 742,0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227 126,0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222 169,0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59 883,0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124 658,0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295 121,0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179 041,0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179 041,0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179 041,0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48 282,0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31 742,0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43 092,0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240 759,0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204 892,0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204 892,0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39 014,0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131 984,0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282 607,0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271 882,0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271 882,0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236 632,0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123 451,0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123 451,0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31 163,0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57 582,0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48 790,0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688 338,4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688 338,4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688 338,4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325 828,0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183 974,0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178 460,0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каржыландыру (профицитін пайдалану)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2019 жылғы 4 наурыздағы </w:t>
            </w:r>
            <w:r>
              <w:br/>
            </w:r>
            <w:r>
              <w:rPr>
                <w:rFonts w:ascii="Times New Roman"/>
                <w:b w:val="false"/>
                <w:i w:val="false"/>
                <w:color w:val="000000"/>
                <w:sz w:val="20"/>
              </w:rPr>
              <w:t xml:space="preserve">№ 38-420/VI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36-391/VI шешіміне </w:t>
            </w:r>
            <w:r>
              <w:br/>
            </w:r>
            <w:r>
              <w:rPr>
                <w:rFonts w:ascii="Times New Roman"/>
                <w:b w:val="false"/>
                <w:i w:val="false"/>
                <w:color w:val="000000"/>
                <w:sz w:val="20"/>
              </w:rPr>
              <w:t>4 қосымша</w:t>
            </w:r>
          </w:p>
        </w:tc>
      </w:tr>
    </w:tbl>
    <w:bookmarkStart w:name="z38" w:id="24"/>
    <w:p>
      <w:pPr>
        <w:spacing w:after="0"/>
        <w:ind w:left="0"/>
        <w:jc w:val="left"/>
      </w:pPr>
      <w:r>
        <w:rPr>
          <w:rFonts w:ascii="Times New Roman"/>
          <w:b/>
          <w:i w:val="false"/>
          <w:color w:val="000000"/>
        </w:rPr>
        <w:t xml:space="preserve"> Бюджеттік инвестициялық жобаларды жүзеге асыруға бағытталған 2019-2021 жылдарға Үржар ауданы бюджетінің даму бағдарламаларының тізбесі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621"/>
        <w:gridCol w:w="843"/>
        <w:gridCol w:w="844"/>
        <w:gridCol w:w="2846"/>
        <w:gridCol w:w="2286"/>
        <w:gridCol w:w="2286"/>
        <w:gridCol w:w="19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ауылындағы мектеп ғимаратын қайта жаңғырту және бала бақшаға қайта жабдықтауға ЖСҚ әзірлеу және мемлекеттік сараптамадан өткізу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2 159 550,0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2 859 173,0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474 239,0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203 308,0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137 658,0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203 308,0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137 658,0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203 308,0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97 658,0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203 308,0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30 пәтерлі тұрғын үй құрылысы (сыртқы инженерлік желісіз)</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203 308,0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97 658,0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30 және 60 пәтерлі тұрғын үйлерінің сыртқы инженерлік желілерінің құрылысы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30 пәтерлі тұрғын үй құрылысы (сыртқы инженерлік желісіз)</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77 658,0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60 пәтерлі тұрғын үй құрылысы (сыртқы инженерлік желісіз)</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жеке тұрғын үйлерге "Нұрлы жер" бағдарламасы аясында инфрақұрылымды (жолдарды) салу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жеке тұрғын үйлерге "Нұрлы жер" бағдарламасы аясында инфрақұрылымды (электр желілерін) салу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1 956 242,0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2 721 515,0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384 239,0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1 956 242,0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2 721 515,0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384 239,0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170 029,0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170 029,0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Қабанбай ауылындағы тұрмыстық-қатты және басқа да улы емес қалдықтар тастау полигоның құрылысы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ауылындағы тұрмыстық-қатты және басқа да улы емес қалдықтар тастау полигоның құрылысы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170 029,0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ауылындағы тұрмыстық-қатты және басқа да улы емес қалдықтар тастау полигоның құрылысының ЖСҚ мемлекеттік сараптамадан өткізу үшін</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1 954 742,0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2 431 515,0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214 210,0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1 751 437,0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1 561 412,0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ауылында су құбыры желілерін қайта жаңғырту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1 368 789,0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Қаратұма ауылындағы су құбыры желілері мен су бөгеті құрылыстарын қайта жаңғырту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Шолпан ауылындағы су құбыры құрылысы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390 059,0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Сегізбай ауылындағы су құбырын жаңғырту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371 843,0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Қабанбай ауылындағы су құбыры құрылысы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144 767,0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Бахты ауылындағы су құбыры құрылысы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144 768,0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су құбыры желілері құрылыстарын қайта жаңғырту (3-ші кезең)</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Бестерек ауылындағы су құбыры желілері және су бөгеті құрылысы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192 623,0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Көктал ауылындағы су құбыры желілері және су бөгеті құрылысы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203 305,0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870 103,0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214 210,0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Алакөл жағалауындағы су құбыры желілері мен су бөгеті құрылысының ЖСҚ әзірлеу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17 222,0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Алакөл жағалауындағы су құбыры желілері мен су бөгеті құрылысы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ауылында су құбыры желілерін қайта жаңғырту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188 757,0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Сегізбай ауылындағы су құбырын жаңғырту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34 057,0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Шолпан ауылындағы су құбыры құрылысы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42 826,0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Бестерек ауылындағы су құбыры құрылысы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52 842,0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су құбыры желілері құрылыстарын қайта жаңғырту (3-ші кезең)</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256 340,0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Көктал ауылындағы су құбыры құрылысы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Бахты ауылындағы су құбырын қайта жаңғырту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Барқытбел ауылындағы су құбыры құрылысы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Қабанбай ауылындағы су құбыры құрылысы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Ельтай ауылындағы су құбыры құрылысы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38 613,0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Ақжар ауылындағы су құбыры құрылысы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32 673,0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32 672,0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Жоғарғы Егинсу ауылындағы су құбыры құрылысы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32 928,0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32 928,0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Лайбұлақ ауылындағы су құбыры құрылысы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Алакөл жағалауында кәріз жүйесі мен су сүзгіш алаңы құрылысының ЖСҚ әзірлеу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19 998,0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кәріз суларына арналған сүзгі алаңдарының құрылысына ЖСҚ әзірлеу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Лайбұлақ ауылындағы су құбыры құрылысының ЖСҚ мемлекеттік сараптамадан өткізу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474 355,0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474 355,0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474 355,0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474 355,0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474 355,0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 жүзу бассейнінің құрылысы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474 355,0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35 250,0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35 250,0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35 250,0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35 250,0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әуежайдың ұшу-қону жолағын қайта жаңғыртуға ЖСҚ әзірлеу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35 250,0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әуежайдың ұшу-қону жолағын қайта жаңғырту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2 195 850,0</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2 959 173,0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983 594,0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