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037c" w14:textId="efd0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Көлденең ауылдық округіне қарасты Барақпай учаскесіндегі "Сабыр", "Дәурен", "Әлібек" шаруа қожалықтарына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Көлденең ауылдық округі әкімінің 2019 жылғы 24 мамырдағы № 3 шешімі. Шығыс Қазақстан облысының Әділет департаментінде 2019 жылғы 28 мамырда № 5973 болып тіркелді. Күші жойылды - Шығыс Қазақстан облысы Үржар ауданы Көлденең ауылдық округі әкімінің 2019 жылғы 3 қазандағы № 14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ауданы Көлденең ауылдық округі әкімінің 03.10.2019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 - 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ауылшаруашылығы министірлігі ветеринариялық бақылау және қадағалау комитетінің Үржар аудандық аумақтық инспекциясы басшысының 2019 жылғы 5 мамырдағы № 101 ұсынысы негізінде Көлденең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Көлденең ауылдық округіне қарасты Барақпай учаскесіндегі "Сабыр", "Даурен", "Әлібек" шаруа қожалықтарында ірі қара малдарынан бруцеллез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"Үржар ауданы әкімдігінің ветеринария бөлімі" мемлекеттік мекемесіне (келісім бойынша), "Қазақстан Республикасының ауыл шаруашылық министірлігі ветеринариялық бақылау және қадағалау комитетінің Үржар аудандық аумақтық инспекциясы" мемлекеттік мекемесіне (келісім бойынша), Шығыс Қазақстан облысы денсаулық сақтау басқармасының "Үржар ауданының орталық аудандық ауруханасы" шаруашылық жүргізу құқығындағы коммуналдық мемлекеттік кәсіпорнына (келісім бойынша) анықталған эпизотиялық ошақта ветеринариялық-санитарлық қолайлы жағдайға қол жеткізуге қажетті ветеринариялық санитарлық іс шараларды жүргізу ұсынылсын.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Көлденең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құқығындағы Республикалық мемлекеттік кәсіпорнына ресіми жариялау және Қазақстан Республикасы нормативтік құқықтық актілерінің эталондық бақылау банкінде ресіми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ресіми жариялауға жолдансын;</w:t>
      </w:r>
    </w:p>
    <w:bookmarkEnd w:id="7"/>
    <w:bookmarkStart w:name="z14" w:id="8"/>
    <w:p>
      <w:pPr>
        <w:spacing w:after="0"/>
        <w:ind w:left="0"/>
        <w:jc w:val="both"/>
      </w:pPr>
      <w:r>
        <w:rPr>
          <w:rFonts w:ascii="Times New Roman"/>
          <w:b w:val="false"/>
          <w:i w:val="false"/>
          <w:color w:val="000000"/>
          <w:sz w:val="28"/>
        </w:rPr>
        <w:t>
      4) ресми жариялағаннан кейін осы шешімді Үржар ауданы әкімдігінің интернет ресурстарында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Көлденең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Истемесов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