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09e0" w14:textId="6810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Құрмет грамотасымен наградтау ережесін бекіту туралы</w:t>
      </w:r>
    </w:p>
    <w:p>
      <w:pPr>
        <w:spacing w:after="0"/>
        <w:ind w:left="0"/>
        <w:jc w:val="both"/>
      </w:pPr>
      <w:r>
        <w:rPr>
          <w:rFonts w:ascii="Times New Roman"/>
          <w:b w:val="false"/>
          <w:i w:val="false"/>
          <w:color w:val="000000"/>
          <w:sz w:val="28"/>
        </w:rPr>
        <w:t>Шығыс Қазақстан облысы Үржар аудандық мәслихатының 2019 жылғы 11 қазандағы № 45-499/VI шешімі. Шығыс Қазақстан облысының Әділет департаментінде 2019 жылғы 17 қазанда № 6211 болып тіркелді.</w:t>
      </w:r>
    </w:p>
    <w:p>
      <w:pPr>
        <w:spacing w:after="0"/>
        <w:ind w:left="0"/>
        <w:jc w:val="both"/>
      </w:pPr>
      <w:bookmarkStart w:name="z5" w:id="0"/>
      <w:r>
        <w:rPr>
          <w:rFonts w:ascii="Times New Roman"/>
          <w:b w:val="false"/>
          <w:i w:val="false"/>
          <w:color w:val="ff0000"/>
          <w:sz w:val="28"/>
        </w:rPr>
        <w:t xml:space="preserve">
      Ескерту. Шешімнің тақырыбы жаңа редакцияда – Абай облысы Үржар аудандық мәслихатының 01.12.2023 </w:t>
      </w:r>
      <w:r>
        <w:rPr>
          <w:rFonts w:ascii="Times New Roman"/>
          <w:b w:val="false"/>
          <w:i w:val="false"/>
          <w:color w:val="ff0000"/>
          <w:sz w:val="28"/>
        </w:rPr>
        <w:t>№ 7-181/VIII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12-3)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 (қоса берілген).</w:t>
      </w:r>
    </w:p>
    <w:bookmarkEnd w:id="2"/>
    <w:bookmarkStart w:name="z9" w:id="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Саматеев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мәслихаттың </w:t>
            </w:r>
            <w:r>
              <w:br/>
            </w:r>
            <w:r>
              <w:rPr>
                <w:rFonts w:ascii="Times New Roman"/>
                <w:b w:val="false"/>
                <w:i w:val="false"/>
                <w:color w:val="000000"/>
                <w:sz w:val="20"/>
              </w:rPr>
              <w:t xml:space="preserve">2019 жылдың 11 қазандағы </w:t>
            </w:r>
            <w:r>
              <w:br/>
            </w:r>
            <w:r>
              <w:rPr>
                <w:rFonts w:ascii="Times New Roman"/>
                <w:b w:val="false"/>
                <w:i w:val="false"/>
                <w:color w:val="000000"/>
                <w:sz w:val="20"/>
              </w:rPr>
              <w:t xml:space="preserve">№ 45-499/VI шешімімен </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Үржар ауданының Құрмет грамотасымен марапаттау туралы ережесі</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Үржар аудандық мәслихатының 01.12.2023 </w:t>
      </w:r>
      <w:r>
        <w:rPr>
          <w:rFonts w:ascii="Times New Roman"/>
          <w:b w:val="false"/>
          <w:i w:val="false"/>
          <w:color w:val="ff0000"/>
          <w:sz w:val="28"/>
        </w:rPr>
        <w:t>№ 7-181/VIII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Үржар ауданының Құрмет грамотасымен наградтау ережесі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әзірленіп, Үржар ауданының Құрмет грамотасымен наградтау және табыс ету тәртібін анықтайды.</w:t>
      </w:r>
    </w:p>
    <w:bookmarkEnd w:id="5"/>
    <w:bookmarkStart w:name="z15" w:id="6"/>
    <w:p>
      <w:pPr>
        <w:spacing w:after="0"/>
        <w:ind w:left="0"/>
        <w:jc w:val="both"/>
      </w:pPr>
      <w:r>
        <w:rPr>
          <w:rFonts w:ascii="Times New Roman"/>
          <w:b w:val="false"/>
          <w:i w:val="false"/>
          <w:color w:val="000000"/>
          <w:sz w:val="28"/>
        </w:rPr>
        <w:t>
      2. Үржар ауданының Құрмет грамотасымен (бұдан әрі-Құрмет грамотасы) қызметтік бабындағы міндеттерін үлгілі атқарғаны үшін, ұзақ әрі мінсіз қызметті, экономикадағы, әлеуметтік саладағы, мәдениет және білім беру, денсаулық сақтау, заңдылықты, құқық қорғау, нығайту, қызмет көрсету саласындағы, қоршаған ортаны қорғау, жастарға тәрбие беру, дене шынықтыру мен спорттағы, әскери, қоғамдық, мемлекеттік және өзін-өзі басқару қызметтеріндегі маңызды жетістіктері үшін, халықтар арасындағы достық пен ынтымақтастықты және мәдени байланысты нығайтудағы жемісті жұмысы үшін, қайырымдылық қызметі және еңбек қызметіндегі басқа да жетістіктері үшін аудан азаматтары наградталады.</w:t>
      </w:r>
    </w:p>
    <w:bookmarkEnd w:id="6"/>
    <w:bookmarkStart w:name="z16" w:id="7"/>
    <w:p>
      <w:pPr>
        <w:spacing w:after="0"/>
        <w:ind w:left="0"/>
        <w:jc w:val="both"/>
      </w:pPr>
      <w:r>
        <w:rPr>
          <w:rFonts w:ascii="Times New Roman"/>
          <w:b w:val="false"/>
          <w:i w:val="false"/>
          <w:color w:val="000000"/>
          <w:sz w:val="28"/>
        </w:rPr>
        <w:t>
      3. Үржар ауданының аумағында достық пен қоғамдастық ынтымақтастықтың нығаюына, әлеуметтік және экономикалық саясаттың іске асырылуына қомақты үлесін қосқаны үшін Үржар ауданының Құрмет грамотасымен наградтауға ұсынымдар еңбек және шығармашылық ұжымдармен, аудандық өкілді және атқарушы органдармен, қоғамдық бірлестіктермен енгізіледі.</w:t>
      </w:r>
    </w:p>
    <w:bookmarkEnd w:id="7"/>
    <w:bookmarkStart w:name="z17" w:id="8"/>
    <w:p>
      <w:pPr>
        <w:spacing w:after="0"/>
        <w:ind w:left="0"/>
        <w:jc w:val="both"/>
      </w:pPr>
      <w:r>
        <w:rPr>
          <w:rFonts w:ascii="Times New Roman"/>
          <w:b w:val="false"/>
          <w:i w:val="false"/>
          <w:color w:val="000000"/>
          <w:sz w:val="28"/>
        </w:rPr>
        <w:t>
      4. Наградтау парағында марапатталушының жеке басын, осы ұжымдағы жұмысының жалпы еңбек өтілін және оның сіңірген еңбектерін сипаттайтын мәліметтер мазмұндалады.</w:t>
      </w:r>
    </w:p>
    <w:bookmarkEnd w:id="8"/>
    <w:p>
      <w:pPr>
        <w:spacing w:after="0"/>
        <w:ind w:left="0"/>
        <w:jc w:val="both"/>
      </w:pPr>
      <w:r>
        <w:rPr>
          <w:rFonts w:ascii="Times New Roman"/>
          <w:b w:val="false"/>
          <w:i w:val="false"/>
          <w:color w:val="000000"/>
          <w:sz w:val="28"/>
        </w:rPr>
        <w:t>
      Наградтау парағына ұйымның, мемлекеттік органның басшысы қол қояды және елтаңбалы мөрмен (бар болған жағдайда) бекітеді.</w:t>
      </w:r>
    </w:p>
    <w:bookmarkStart w:name="z18" w:id="9"/>
    <w:p>
      <w:pPr>
        <w:spacing w:after="0"/>
        <w:ind w:left="0"/>
        <w:jc w:val="left"/>
      </w:pPr>
      <w:r>
        <w:rPr>
          <w:rFonts w:ascii="Times New Roman"/>
          <w:b/>
          <w:i w:val="false"/>
          <w:color w:val="000000"/>
        </w:rPr>
        <w:t xml:space="preserve"> Құрмет грамотасының сипаттамасы</w:t>
      </w:r>
    </w:p>
    <w:bookmarkEnd w:id="9"/>
    <w:bookmarkStart w:name="z19" w:id="10"/>
    <w:p>
      <w:pPr>
        <w:spacing w:after="0"/>
        <w:ind w:left="0"/>
        <w:jc w:val="both"/>
      </w:pPr>
      <w:r>
        <w:rPr>
          <w:rFonts w:ascii="Times New Roman"/>
          <w:b w:val="false"/>
          <w:i w:val="false"/>
          <w:color w:val="000000"/>
          <w:sz w:val="28"/>
        </w:rPr>
        <w:t>
      5. Құрмет грамотасының формасы:</w:t>
      </w:r>
    </w:p>
    <w:bookmarkEnd w:id="10"/>
    <w:p>
      <w:pPr>
        <w:spacing w:after="0"/>
        <w:ind w:left="0"/>
        <w:jc w:val="both"/>
      </w:pPr>
      <w:r>
        <w:rPr>
          <w:rFonts w:ascii="Times New Roman"/>
          <w:b w:val="false"/>
          <w:i w:val="false"/>
          <w:color w:val="000000"/>
          <w:sz w:val="28"/>
        </w:rPr>
        <w:t>
      мемлекеттік тілінде: "Үржар ауданының Құрмет грамотасы";</w:t>
      </w:r>
    </w:p>
    <w:p>
      <w:pPr>
        <w:spacing w:after="0"/>
        <w:ind w:left="0"/>
        <w:jc w:val="both"/>
      </w:pPr>
      <w:r>
        <w:rPr>
          <w:rFonts w:ascii="Times New Roman"/>
          <w:b w:val="false"/>
          <w:i w:val="false"/>
          <w:color w:val="000000"/>
          <w:sz w:val="28"/>
        </w:rPr>
        <w:t>
      орыс тілінде: "Почетная грамота Урджарского района".</w:t>
      </w:r>
    </w:p>
    <w:p>
      <w:pPr>
        <w:spacing w:after="0"/>
        <w:ind w:left="0"/>
        <w:jc w:val="both"/>
      </w:pPr>
      <w:r>
        <w:rPr>
          <w:rFonts w:ascii="Times New Roman"/>
          <w:b w:val="false"/>
          <w:i w:val="false"/>
          <w:color w:val="000000"/>
          <w:sz w:val="28"/>
        </w:rPr>
        <w:t>
       Құрмет грамотасы, сыртқы жағында Қазақстан Республикасының елтаңбасы бейнеленген және мемлекеттік тілінде "Құрмет грамотасы" және орыс тілінде "Почетная грамота" жазулары бар қосымша жапсырмасы бар көгілдір түсті папкадан тұрады.</w:t>
      </w:r>
    </w:p>
    <w:bookmarkStart w:name="z20" w:id="11"/>
    <w:p>
      <w:pPr>
        <w:spacing w:after="0"/>
        <w:ind w:left="0"/>
        <w:jc w:val="both"/>
      </w:pPr>
      <w:r>
        <w:rPr>
          <w:rFonts w:ascii="Times New Roman"/>
          <w:b w:val="false"/>
          <w:i w:val="false"/>
          <w:color w:val="000000"/>
          <w:sz w:val="28"/>
        </w:rPr>
        <w:t>
      6. Қосымша бет қалың жылтыр қағаздан екі жағына алтын түсті өрнек салынған, баспаханалық әдіспен бұктелмеген күйде орындалады.</w:t>
      </w:r>
    </w:p>
    <w:bookmarkEnd w:id="11"/>
    <w:bookmarkStart w:name="z21" w:id="12"/>
    <w:p>
      <w:pPr>
        <w:spacing w:after="0"/>
        <w:ind w:left="0"/>
        <w:jc w:val="both"/>
      </w:pPr>
      <w:r>
        <w:rPr>
          <w:rFonts w:ascii="Times New Roman"/>
          <w:b w:val="false"/>
          <w:i w:val="false"/>
          <w:color w:val="000000"/>
          <w:sz w:val="28"/>
        </w:rPr>
        <w:t>
      7. Қосымша беттің сол жағының үстіңгі бөлігінде Қазақстан Республикасының желбіреген Мемлекеттік туының бейнесі, бейненің астында "ҮРЖАР АУДАНЫНЫҢ ҚҰРМЕТ ГРАМОТАСЫ" деген жазу бар.</w:t>
      </w:r>
    </w:p>
    <w:bookmarkEnd w:id="12"/>
    <w:bookmarkStart w:name="z22" w:id="13"/>
    <w:p>
      <w:pPr>
        <w:spacing w:after="0"/>
        <w:ind w:left="0"/>
        <w:jc w:val="both"/>
      </w:pPr>
      <w:r>
        <w:rPr>
          <w:rFonts w:ascii="Times New Roman"/>
          <w:b w:val="false"/>
          <w:i w:val="false"/>
          <w:color w:val="000000"/>
          <w:sz w:val="28"/>
        </w:rPr>
        <w:t>
      8. Қосымша беттің оң жағында Қазақстан Республикасының желбіреген Мемлекеттік туының бейнесі, бейненің астында наградталушының аты-жөнін, тегін және еңбегін көрсету үшін орын қалдырылған, әрі қарай "Үржар ауданының әкімі" және "Үржар аудандық мәслихатының төрағасы" мәтіні орналастырылған, қол қоюға, аты-жөнінің бірінші әріптерін көрсетіп, тегін, төменгі жағында тапсырылған күнін көрсетуге орын қалдырылған. </w:t>
      </w:r>
    </w:p>
    <w:bookmarkEnd w:id="13"/>
    <w:bookmarkStart w:name="z23" w:id="14"/>
    <w:p>
      <w:pPr>
        <w:spacing w:after="0"/>
        <w:ind w:left="0"/>
        <w:jc w:val="left"/>
      </w:pPr>
      <w:r>
        <w:rPr>
          <w:rFonts w:ascii="Times New Roman"/>
          <w:b/>
          <w:i w:val="false"/>
          <w:color w:val="000000"/>
        </w:rPr>
        <w:t xml:space="preserve"> Құрмет грамотасымен наградтау тәртібі</w:t>
      </w:r>
    </w:p>
    <w:bookmarkEnd w:id="14"/>
    <w:bookmarkStart w:name="z24" w:id="15"/>
    <w:p>
      <w:pPr>
        <w:spacing w:after="0"/>
        <w:ind w:left="0"/>
        <w:jc w:val="both"/>
      </w:pPr>
      <w:r>
        <w:rPr>
          <w:rFonts w:ascii="Times New Roman"/>
          <w:b w:val="false"/>
          <w:i w:val="false"/>
          <w:color w:val="000000"/>
          <w:sz w:val="28"/>
        </w:rPr>
        <w:t>
      9. Құрмет грамотасымен наградтау бойынша келіп түскен құжаттар алдын ала қарау және марапаттау жөнінде ұсыныс әзірленуі үшін аудан әкімі жанында құрылған комиссияға жіберіледі.</w:t>
      </w:r>
    </w:p>
    <w:bookmarkEnd w:id="15"/>
    <w:bookmarkStart w:name="z25" w:id="16"/>
    <w:p>
      <w:pPr>
        <w:spacing w:after="0"/>
        <w:ind w:left="0"/>
        <w:jc w:val="both"/>
      </w:pPr>
      <w:r>
        <w:rPr>
          <w:rFonts w:ascii="Times New Roman"/>
          <w:b w:val="false"/>
          <w:i w:val="false"/>
          <w:color w:val="000000"/>
          <w:sz w:val="28"/>
        </w:rPr>
        <w:t>
      10. Комиссияның оң қорытындысына сәйкес аудан әкімі мен аудандық мәслихат төрағасының (немесе олардың міндеттерін атқарушылар) Құрмет грамотасына қол қояды.</w:t>
      </w:r>
    </w:p>
    <w:bookmarkEnd w:id="16"/>
    <w:bookmarkStart w:name="z26" w:id="17"/>
    <w:p>
      <w:pPr>
        <w:spacing w:after="0"/>
        <w:ind w:left="0"/>
        <w:jc w:val="both"/>
      </w:pPr>
      <w:r>
        <w:rPr>
          <w:rFonts w:ascii="Times New Roman"/>
          <w:b w:val="false"/>
          <w:i w:val="false"/>
          <w:color w:val="000000"/>
          <w:sz w:val="28"/>
        </w:rPr>
        <w:t>
      11. "Үржар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