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d463ee" w14:textId="cd463e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"Мүгедектер қатарындағы кемтар балаларды жеке оқыту жоспары бойынша үйде оқытуға жұмсаған шығындарын айқындау туралы" Үржар аудандық мәслихатының 2016 жылғы 4 қазанындағы № 7-72/VI шешіміне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Үржар аудандық мәслихатының 2019 жылғы 28 қарашадағы № 46-508/VI шешімі. Шығыс Қазақстан облысының Әділет департаментінде 2019 жылғы 18 желтоқсанда № 6398 болып тіркелді. Күші жойылды - Шығыс Қазақстан облысы Үржар аудандық мәслихатының 2021 жылғы 18 қазандағы № 9-133/VII шешімімен</w:t>
      </w:r>
    </w:p>
    <w:p>
      <w:pPr>
        <w:spacing w:after="0"/>
        <w:ind w:left="0"/>
        <w:jc w:val="both"/>
      </w:pPr>
      <w:bookmarkStart w:name="z5" w:id="0"/>
      <w:r>
        <w:rPr>
          <w:rFonts w:ascii="Times New Roman"/>
          <w:b w:val="false"/>
          <w:i w:val="false"/>
          <w:color w:val="ff0000"/>
          <w:sz w:val="28"/>
        </w:rPr>
        <w:t xml:space="preserve">
      Ескерту. Күші жойылды - Шығыс Қазақстан облысы Үржар аудандық мәслихатының 18.10.2021 № 9-133/VII </w:t>
      </w:r>
      <w:r>
        <w:rPr>
          <w:rFonts w:ascii="Times New Roman"/>
          <w:b w:val="false"/>
          <w:i w:val="false"/>
          <w:color w:val="ff0000"/>
          <w:sz w:val="28"/>
        </w:rPr>
        <w:t>шешімімен</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w:t>
      </w:r>
      <w:r>
        <w:br/>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7" w:id="1"/>
    <w:p>
      <w:pPr>
        <w:spacing w:after="0"/>
        <w:ind w:left="0"/>
        <w:jc w:val="both"/>
      </w:pPr>
      <w:r>
        <w:rPr>
          <w:rFonts w:ascii="Times New Roman"/>
          <w:b w:val="false"/>
          <w:i w:val="false"/>
          <w:color w:val="000000"/>
          <w:sz w:val="28"/>
        </w:rPr>
        <w:t xml:space="preserve">
      "Кемтар балаларды әлеуметтік және медициналық-педагогикалық түзеу арқылы қолдау туралы" 2002 жылғы 11 шілдедегі Қазақстан Республикасы Заңының </w:t>
      </w:r>
      <w:r>
        <w:rPr>
          <w:rFonts w:ascii="Times New Roman"/>
          <w:b w:val="false"/>
          <w:i w:val="false"/>
          <w:color w:val="000000"/>
          <w:sz w:val="28"/>
        </w:rPr>
        <w:t>16 бабы</w:t>
      </w:r>
      <w:r>
        <w:rPr>
          <w:rFonts w:ascii="Times New Roman"/>
          <w:b w:val="false"/>
          <w:i w:val="false"/>
          <w:color w:val="000000"/>
          <w:sz w:val="28"/>
        </w:rPr>
        <w:t xml:space="preserve"> 4) тармағына, "Қазақстан Республикасында мүгедектерді әлеуметтік қорғау туралы" 2005 жылғы 13 сәуірдегі Қазақстан Республикасы Заңының </w:t>
      </w:r>
      <w:r>
        <w:rPr>
          <w:rFonts w:ascii="Times New Roman"/>
          <w:b w:val="false"/>
          <w:i w:val="false"/>
          <w:color w:val="000000"/>
          <w:sz w:val="28"/>
        </w:rPr>
        <w:t>11 бабы</w:t>
      </w:r>
      <w:r>
        <w:rPr>
          <w:rFonts w:ascii="Times New Roman"/>
          <w:b w:val="false"/>
          <w:i w:val="false"/>
          <w:color w:val="000000"/>
          <w:sz w:val="28"/>
        </w:rPr>
        <w:t xml:space="preserve"> 1) тармағына және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6 бабы</w:t>
      </w:r>
      <w:r>
        <w:rPr>
          <w:rFonts w:ascii="Times New Roman"/>
          <w:b w:val="false"/>
          <w:i w:val="false"/>
          <w:color w:val="000000"/>
          <w:sz w:val="28"/>
        </w:rPr>
        <w:t xml:space="preserve"> 1 тармағы 15) тармақшасына сәйкес, Үржар аудандық мәслихаты ШЕШІМ ҚАБЫЛДАДЫ:</w:t>
      </w:r>
    </w:p>
    <w:bookmarkEnd w:id="1"/>
    <w:bookmarkStart w:name="z8" w:id="2"/>
    <w:p>
      <w:pPr>
        <w:spacing w:after="0"/>
        <w:ind w:left="0"/>
        <w:jc w:val="both"/>
      </w:pPr>
      <w:r>
        <w:rPr>
          <w:rFonts w:ascii="Times New Roman"/>
          <w:b w:val="false"/>
          <w:i w:val="false"/>
          <w:color w:val="000000"/>
          <w:sz w:val="28"/>
        </w:rPr>
        <w:t xml:space="preserve">
      1. Үржар аудандық мәслихатының 2016 жылғы 4 қазандағы № 7-72/VI "Мүгедектер қатарындағы кемтар балаларды жеке оқыту жоспары бойынша үйде оқытуға жұмсаған шығындарын айқындау туралы" (Нормативтік құқықтық актілерді мемлекеттік тіркеу Тізілімінде 4726 нөмірімен тіркелген, 2016 жылдың 10 қарашасында Қазақстан Республикасы нормативтық құқықтық актілерінің электрондық түрдегі Эталондық бақылау банкінде, "Пульс времени/Уақыт тынысы" газетінде 2016 жылдың 3 және 10 қарашасында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 енгізілсін:</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келесі редакцияда жазылсын:</w:t>
      </w:r>
    </w:p>
    <w:bookmarkStart w:name="z10" w:id="3"/>
    <w:p>
      <w:pPr>
        <w:spacing w:after="0"/>
        <w:ind w:left="0"/>
        <w:jc w:val="both"/>
      </w:pPr>
      <w:r>
        <w:rPr>
          <w:rFonts w:ascii="Times New Roman"/>
          <w:b w:val="false"/>
          <w:i w:val="false"/>
          <w:color w:val="000000"/>
          <w:sz w:val="28"/>
        </w:rPr>
        <w:t>
      "1. Мүгедектер қатарындағы кемтар балаларды жеке оқыту жоспары бойынша үйде оқытуға жұмсаған шығындары ай сайын төрт айлық есептік көрсеткіш мөлшерінде өтелсін.".</w:t>
      </w:r>
    </w:p>
    <w:bookmarkEnd w:id="3"/>
    <w:bookmarkStart w:name="z11" w:id="4"/>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Зарипов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 Зарипов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К. Карашев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