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e6fcd" w14:textId="d9e6f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Алтыншоқы ауылдық округіне қарасты "Андас" шаруа қожалығына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Алтыншоқы ауылдық округі әкімінің 2019 жылғы 16 шілдедегі № 17 шешімі. Шығыс Қазақстан облысының Әділет департаментінде 2019 жылғы 18 шілдеде № 6076 болып тіркелді. Күші жойылды - Шығыс Қазақстан облысы Үржар ауданы Алтыншоқы ауылдық округі әкімінің 2019 жылғы 15 тамыздағы № 19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ауданы Алтыншоқы ауылдық округі әкімінің 15.08.2019 </w:t>
      </w:r>
      <w:r>
        <w:rPr>
          <w:rFonts w:ascii="Times New Roman"/>
          <w:b w:val="false"/>
          <w:i w:val="false"/>
          <w:color w:val="ff0000"/>
          <w:sz w:val="28"/>
        </w:rPr>
        <w:t>№ 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"Ветеринария туралы"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35-бабының</w:t>
      </w:r>
      <w:r>
        <w:rPr>
          <w:rFonts w:ascii="Times New Roman"/>
          <w:b w:val="false"/>
          <w:i w:val="false"/>
          <w:color w:val="000000"/>
          <w:sz w:val="28"/>
        </w:rPr>
        <w:t xml:space="preserve"> 2-тармақшасына "Қазақстан Республикасының 2002 жылы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ауылшаруашылығы министрлігі ветеринариялық бақылау және қадағалау комитетінің Үржар аудандық аумақтық инспекциясы басшысының 2019 жылғы 10 шілдедегі № 175 ұсынысы негізінде Алтыншоқы ауылдық округі әкімі ШЕШІМ ҚАБЫЛДАДЫ:</w:t>
      </w:r>
    </w:p>
    <w:bookmarkEnd w:id="1"/>
    <w:bookmarkStart w:name="z8" w:id="2"/>
    <w:p>
      <w:pPr>
        <w:spacing w:after="0"/>
        <w:ind w:left="0"/>
        <w:jc w:val="both"/>
      </w:pPr>
      <w:r>
        <w:rPr>
          <w:rFonts w:ascii="Times New Roman"/>
          <w:b w:val="false"/>
          <w:i w:val="false"/>
          <w:color w:val="000000"/>
          <w:sz w:val="28"/>
        </w:rPr>
        <w:t>
      1. Үржар ауданы Алтыншоқы ауылдық округіне қарасты "Андас" шаруа қожалығының ірі қара малдары арасында қарасан індетінің шығуына байланысты шектеу іс-шаралары белгіленсін.</w:t>
      </w:r>
    </w:p>
    <w:bookmarkEnd w:id="2"/>
    <w:bookmarkStart w:name="z9" w:id="3"/>
    <w:p>
      <w:pPr>
        <w:spacing w:after="0"/>
        <w:ind w:left="0"/>
        <w:jc w:val="both"/>
      </w:pPr>
      <w:r>
        <w:rPr>
          <w:rFonts w:ascii="Times New Roman"/>
          <w:b w:val="false"/>
          <w:i w:val="false"/>
          <w:color w:val="000000"/>
          <w:sz w:val="28"/>
        </w:rPr>
        <w:t>
      2. "Үржар ауданы әкімдігінің ветеринария бөлімі" мемлекеттік мекемесі (келісім бойынша) "Қазақстан Республикасының ауылшаруашылық министрлігі ветеринариялық бақылау және қадағалау комитетінің Үржар аудандық инспекциясы" мемлекеттік мекемесіне (келісім бойынша) Шығыс Қазақстан облысы денсаулық сақтау басқармасының "Үржар ауданының орталық аудандық ауруханасы" шаруашылық жүргізу құқығындағы коммуналдық мемлекеттік кәсіпорнына (келісім бойынша) анықталған эпизоотиялық ошақта ветеринариялық-санитарлық іс шараларды жүргізу ұсынылсын.</w:t>
      </w:r>
    </w:p>
    <w:bookmarkEnd w:id="3"/>
    <w:bookmarkStart w:name="z10" w:id="4"/>
    <w:p>
      <w:pPr>
        <w:spacing w:after="0"/>
        <w:ind w:left="0"/>
        <w:jc w:val="both"/>
      </w:pPr>
      <w:r>
        <w:rPr>
          <w:rFonts w:ascii="Times New Roman"/>
          <w:b w:val="false"/>
          <w:i w:val="false"/>
          <w:color w:val="000000"/>
          <w:sz w:val="28"/>
        </w:rPr>
        <w:t>
      3. "Шығыс Қазақстан облысы Үржар ауданы Алтыншоқы ауылдық округі Әкімінің аппараты" мемлекеттік мекемесі Қазақстан Республикасының заңнамасында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қазақ және орыс тілдеріндегі қағаз және электорондық түрдегі көшірмесін "Республикалық құқықтық ақпарат орталығы" шаруашылық құқығындағы республикалық мемлекеттік кәсіпорнына ресми жариялау және Қазақстан Ресубликасы нормативтік құқықтық актілерінің этолондық бақылау банкінде ресми жариялау және енгізу үшін жолдансын;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Үржар ауданының аумағында таратылатын мерзімді баспана басылымдарында ресми жариялауға жолдансын;</w:t>
      </w:r>
    </w:p>
    <w:bookmarkEnd w:id="7"/>
    <w:bookmarkStart w:name="z14" w:id="8"/>
    <w:p>
      <w:pPr>
        <w:spacing w:after="0"/>
        <w:ind w:left="0"/>
        <w:jc w:val="both"/>
      </w:pPr>
      <w:r>
        <w:rPr>
          <w:rFonts w:ascii="Times New Roman"/>
          <w:b w:val="false"/>
          <w:i w:val="false"/>
          <w:color w:val="000000"/>
          <w:sz w:val="28"/>
        </w:rPr>
        <w:t>
      4) ресми жарияланғаннан кейін осы шешімді Үржар ауданы әкімдігінің интернет ресурстарында орналастыруын қамтамасыз етсін;</w:t>
      </w:r>
    </w:p>
    <w:bookmarkEnd w:id="8"/>
    <w:bookmarkStart w:name="z15" w:id="9"/>
    <w:p>
      <w:pPr>
        <w:spacing w:after="0"/>
        <w:ind w:left="0"/>
        <w:jc w:val="both"/>
      </w:pPr>
      <w:r>
        <w:rPr>
          <w:rFonts w:ascii="Times New Roman"/>
          <w:b w:val="false"/>
          <w:i w:val="false"/>
          <w:color w:val="000000"/>
          <w:sz w:val="28"/>
        </w:rPr>
        <w:t>
      5. Осы шешімнің орындалуына бақылауды өзіме қалдырамын.</w:t>
      </w:r>
    </w:p>
    <w:bookmarkEnd w:id="9"/>
    <w:bookmarkStart w:name="z16" w:id="10"/>
    <w:p>
      <w:pPr>
        <w:spacing w:after="0"/>
        <w:ind w:left="0"/>
        <w:jc w:val="both"/>
      </w:pPr>
      <w:r>
        <w:rPr>
          <w:rFonts w:ascii="Times New Roman"/>
          <w:b w:val="false"/>
          <w:i w:val="false"/>
          <w:color w:val="000000"/>
          <w:sz w:val="28"/>
        </w:rPr>
        <w:t>
      6.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Алтыншоқы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