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f997" w14:textId="63cf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Қоңыршәулі ауылдық округінің Үшбұлақ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Қоңыршәулі ауылдық округі әкімінің 2019 жылғы 7 маусымдағы № 10 шешімі. Шығыс Қазақстан облысының Әділет департаментінде 2019 жылғы 11 маусымда № 6006 болып тіркелді. Күші жойылды - Шығыс Қазақстан облысы Үржар ауданы Қоңыршәулі ауылдық округі әкімінің 2019 жылғы 5 қыркүйектегі № 15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Қоңыршәулі ауылдық округі әкімінің 05.09.2019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2019 жылдың 23 мамырдағы № 115 ұсынысы негізінде Қоңыршәулі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Үржар ауданы Қоңыршәулі ауылдық округінің Үшбұлақ ауылында мүйізді ірі қара малынан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мекемесіне (келісім бойынша), "Қазақстан Республикасының ауылшаруашылығы министірлігі ветеринариялық бақылау және қадағалау комитетінің Үржар аудандық аумақтық инспекциясы" мемлекеттік мекемесіне (келісім бойынша), Шығыс Қазақстан облысы денсаулық сақтау басқармасының "Үржар ауданының орталық аудандық ауруханасы" шаруашылық жүргізу құқығындағы коммуналдық мемлекеттік кәсіпорнына (келісім бойынша) анықталған эпизотиялық ошақта ветеринариялық-санитарлық қолайлы жағдайға қол жеткізуге қажетті ветеринариялық-санитарлық іс шараларды жүргізу ұсынылсын.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Қоңыршәулі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ресіми жариялау және Қазақстан Республикасы нормативтік құқықтық актілерінің эталондық бақылау банкінде ресіми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ресіми жариялауға жолдансын;</w:t>
      </w:r>
    </w:p>
    <w:bookmarkEnd w:id="7"/>
    <w:bookmarkStart w:name="z14" w:id="8"/>
    <w:p>
      <w:pPr>
        <w:spacing w:after="0"/>
        <w:ind w:left="0"/>
        <w:jc w:val="both"/>
      </w:pPr>
      <w:r>
        <w:rPr>
          <w:rFonts w:ascii="Times New Roman"/>
          <w:b w:val="false"/>
          <w:i w:val="false"/>
          <w:color w:val="000000"/>
          <w:sz w:val="28"/>
        </w:rPr>
        <w:t>
      4) ресіми жариялағаннан кейін осы шешімді Үржар ауданының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Қоңыршәулі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