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f7ec" w14:textId="bfbf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мемлекеттік орман қоры аумағында жоғары өрт қаупі кезеңіндегі шектеулер туралы</w:t>
      </w:r>
    </w:p>
    <w:p>
      <w:pPr>
        <w:spacing w:after="0"/>
        <w:ind w:left="0"/>
        <w:jc w:val="both"/>
      </w:pPr>
      <w:r>
        <w:rPr>
          <w:rFonts w:ascii="Times New Roman"/>
          <w:b w:val="false"/>
          <w:i w:val="false"/>
          <w:color w:val="000000"/>
          <w:sz w:val="28"/>
        </w:rPr>
        <w:t>Батыс Қазақстан облысы әкімдігінің 2019 жылғы 28 маусымдағы № 155 қаулысы. Батыс Қазақстан облысының Әділет департаментінде 2019 жылғы 1 шілдеде № 5742 болып тіркелді</w:t>
      </w:r>
    </w:p>
    <w:p>
      <w:pPr>
        <w:spacing w:after="0"/>
        <w:ind w:left="0"/>
        <w:jc w:val="both"/>
      </w:pPr>
      <w:bookmarkStart w:name="z3" w:id="0"/>
      <w:r>
        <w:rPr>
          <w:rFonts w:ascii="Times New Roman"/>
          <w:b w:val="false"/>
          <w:i w:val="false"/>
          <w:color w:val="000000"/>
          <w:sz w:val="28"/>
        </w:rPr>
        <w:t xml:space="preserve">
      2003 жылғы 8 шілдедегі Қазақстан Республикасының Орман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өрт қаупі кезеңі басталуына байланысты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Жоғары өрт қаупі кезеңінде жеке тұлғалардың орманда болуына және оған көлік құралдарымен кіруіне, сондай-ақ Батыс Қазақстан облысы мемлекеттік орман қоры аумағында жұмыстың белгілі бір түрлерін жүргізуге шектеу қойылсын.</w:t>
      </w:r>
    </w:p>
    <w:bookmarkEnd w:id="1"/>
    <w:bookmarkStart w:name="z5" w:id="2"/>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мекемесіне заңнамада белгіленген тәртіппен, мүдделі мемлекеттік органдармен бірлесе отырып:</w:t>
      </w:r>
    </w:p>
    <w:bookmarkEnd w:id="2"/>
    <w:bookmarkStart w:name="z6" w:id="3"/>
    <w:p>
      <w:pPr>
        <w:spacing w:after="0"/>
        <w:ind w:left="0"/>
        <w:jc w:val="both"/>
      </w:pPr>
      <w:r>
        <w:rPr>
          <w:rFonts w:ascii="Times New Roman"/>
          <w:b w:val="false"/>
          <w:i w:val="false"/>
          <w:color w:val="000000"/>
          <w:sz w:val="28"/>
        </w:rPr>
        <w:t>
      1) орман алабында жоғары өрт қаупі туралы уақтылы хабардар ету;</w:t>
      </w:r>
    </w:p>
    <w:bookmarkEnd w:id="3"/>
    <w:bookmarkStart w:name="z7" w:id="4"/>
    <w:p>
      <w:pPr>
        <w:spacing w:after="0"/>
        <w:ind w:left="0"/>
        <w:jc w:val="both"/>
      </w:pPr>
      <w:r>
        <w:rPr>
          <w:rFonts w:ascii="Times New Roman"/>
          <w:b w:val="false"/>
          <w:i w:val="false"/>
          <w:color w:val="000000"/>
          <w:sz w:val="28"/>
        </w:rPr>
        <w:t>
      2) мемлекеттік орман қоры аумағына кіреберістегі негізгі жолдарда күзет орындарын орнату бойынша тиісті шаралар қабылдау ұсынылсын.</w:t>
      </w:r>
    </w:p>
    <w:bookmarkEnd w:id="4"/>
    <w:bookmarkStart w:name="z8" w:id="5"/>
    <w:p>
      <w:pPr>
        <w:spacing w:after="0"/>
        <w:ind w:left="0"/>
        <w:jc w:val="both"/>
      </w:pPr>
      <w:r>
        <w:rPr>
          <w:rFonts w:ascii="Times New Roman"/>
          <w:b w:val="false"/>
          <w:i w:val="false"/>
          <w:color w:val="000000"/>
          <w:sz w:val="28"/>
        </w:rPr>
        <w:t xml:space="preserve">
      3. Батыс Қазақстан облысы әкімдігінің 2008 жылғы 28 тамыздағы №222 "Батыс Қазақстан облысы мемлекеттік орман қоры аумағында жоғары өрт қаупі кезеңіндегі шектеулер туралы" (Нормативтік құқықтық актілерді мемлекеттік тіркеу тізілімінде №3013 тіркелген, 2008 жылғы 13 қыркүйекте "Орал өңірі" және "Приуралье"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4."Батыс Қазақстан облысының табиғи ресурстар және табиғат пайдалануды реттеу басқармасы" мемлекеттік мекемесі (Р.С. Шауенов)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5. Осы қаулының орындалуын бақылау Батыс Қазақстан облысы әкімінің орынбасары М.М. Сатқановқа жүктелсін.</w:t>
      </w:r>
    </w:p>
    <w:bookmarkEnd w:id="7"/>
    <w:bookmarkStart w:name="z11"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