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e374" w14:textId="d0de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2019 жылғы 12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28 маусымдағы № 153 қаулысы. Батыс Қазақстан облысының Әділет департаментінде 2019 жылғы 1 шілдеде № 5743 болып тіркелді. Күші жойылды - Батыс Қазақстан облысы әкімдігінің 2020 жылғы 5 наурыздағы № 41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05.03.2020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Ауыл шаруашылығы министрінің 2019жылғы 15 наурыздағы №108 "Асыл тұқымды мал шаруашылығын дамытуды, мал шаруашылығының өнiмдiлiгiн және өнім сапасын арттыруды субсидиялау қағидаларын бекіту туралы" (Нормативтік құқықтық актілерді мемлекеттік тіркеу тізілімінде №18404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2019 жылғы 12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№5628 болып тіркелген, 2019 жылғы 16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3"/>
    <w:bookmarkStart w:name="z7" w:id="4"/>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облыс әкімінің орынбасары М.М.Сатқановқа жүктелсін.</w:t>
      </w:r>
    </w:p>
    <w:bookmarkEnd w:id="5"/>
    <w:bookmarkStart w:name="z9"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28 маусымдағы </w:t>
            </w:r>
            <w:r>
              <w:br/>
            </w:r>
            <w:r>
              <w:rPr>
                <w:rFonts w:ascii="Times New Roman"/>
                <w:b w:val="false"/>
                <w:i w:val="false"/>
                <w:color w:val="000000"/>
                <w:sz w:val="20"/>
              </w:rPr>
              <w:t xml:space="preserve">№153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12 сәуірдегі №91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470"/>
        <w:gridCol w:w="925"/>
        <w:gridCol w:w="1977"/>
        <w:gridCol w:w="2652"/>
        <w:gridCol w:w="238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943 790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975 590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2 618 828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78 181 818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47 922,5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айғырлар сатып 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3 264 072</w:t>
            </w:r>
          </w:p>
        </w:tc>
      </w:tr>
    </w:tbl>
    <w:bookmarkStart w:name="z13" w:id="8"/>
    <w:p>
      <w:pPr>
        <w:spacing w:after="0"/>
        <w:ind w:left="0"/>
        <w:jc w:val="both"/>
      </w:pPr>
      <w:r>
        <w:rPr>
          <w:rFonts w:ascii="Times New Roman"/>
          <w:b w:val="false"/>
          <w:i w:val="false"/>
          <w:color w:val="000000"/>
          <w:sz w:val="28"/>
        </w:rPr>
        <w:t>
      Ескерту: аббревиатураның толық жазылуы:</w:t>
      </w:r>
    </w:p>
    <w:bookmarkEnd w:id="8"/>
    <w:bookmarkStart w:name="z14" w:id="9"/>
    <w:p>
      <w:pPr>
        <w:spacing w:after="0"/>
        <w:ind w:left="0"/>
        <w:jc w:val="both"/>
      </w:pPr>
      <w:r>
        <w:rPr>
          <w:rFonts w:ascii="Times New Roman"/>
          <w:b w:val="false"/>
          <w:i w:val="false"/>
          <w:color w:val="000000"/>
          <w:sz w:val="28"/>
        </w:rPr>
        <w:t>
      ТМД – Тәуелсіз Мемлекеттер Достастығы;</w:t>
      </w:r>
    </w:p>
    <w:bookmarkEnd w:id="9"/>
    <w:bookmarkStart w:name="z15" w:id="10"/>
    <w:p>
      <w:pPr>
        <w:spacing w:after="0"/>
        <w:ind w:left="0"/>
        <w:jc w:val="both"/>
      </w:pPr>
      <w:r>
        <w:rPr>
          <w:rFonts w:ascii="Times New Roman"/>
          <w:b w:val="false"/>
          <w:i w:val="false"/>
          <w:color w:val="000000"/>
          <w:sz w:val="28"/>
        </w:rPr>
        <w:t>
      АҚШ – Америка Құрама Штаттары.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