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290f7" w14:textId="6b290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Сатып алынатын ауыл шаруашылық өнімінің бірлігіне арналған субсидиялар нормативін бекіту туралы</w:t>
      </w:r>
    </w:p>
    <w:p>
      <w:pPr>
        <w:spacing w:after="0"/>
        <w:ind w:left="0"/>
        <w:jc w:val="both"/>
      </w:pPr>
      <w:r>
        <w:rPr>
          <w:rFonts w:ascii="Times New Roman"/>
          <w:b w:val="false"/>
          <w:i w:val="false"/>
          <w:color w:val="000000"/>
          <w:sz w:val="28"/>
        </w:rPr>
        <w:t>Батыс Қазақстан облысы әкімдігінің 2019 жылғы 13 тамыздағы № 205 қаулысы. Батыс Қазақстан облысының Әділет департаментінде 2019 жылғы 14 тамызда № 5767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w:t>
      </w:r>
      <w:r>
        <w:rPr>
          <w:rFonts w:ascii="Times New Roman"/>
          <w:b w:val="false"/>
          <w:i w:val="false"/>
          <w:color w:val="000000"/>
          <w:sz w:val="28"/>
        </w:rPr>
        <w:t xml:space="preserve"> басшылыққа ала отырып, Қазақстан Республикасы Ауыл шаруашылығы министрінің 2014 жылғы 26 қарашадағы №3-2/615 "Өңдеуші кәсіпорындардың ауылшаруашылық өнімін тереңдете өңдеп өнім өндіруі үшін оны сатып алу шығындарын субсидиялау қағидаларын бекіту туралы" (Нормативтік құқықтық актілерді мемлекеттік тіркеу тізілімінде №10087 тіркелді) </w:t>
      </w:r>
      <w:r>
        <w:rPr>
          <w:rFonts w:ascii="Times New Roman"/>
          <w:b w:val="false"/>
          <w:i w:val="false"/>
          <w:color w:val="000000"/>
          <w:sz w:val="28"/>
        </w:rPr>
        <w:t>бұйрығына</w:t>
      </w:r>
      <w:r>
        <w:rPr>
          <w:rFonts w:ascii="Times New Roman"/>
          <w:b w:val="false"/>
          <w:i w:val="false"/>
          <w:color w:val="000000"/>
          <w:sz w:val="28"/>
        </w:rPr>
        <w:t xml:space="preserve"> сәйкес Батыс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1. Қоса беріліп отырған сатып алынатын ауыл шаруашылық өнімінің бірлігіне арналған субсидиялар нормативі бекітілсін.</w:t>
      </w:r>
    </w:p>
    <w:bookmarkEnd w:id="1"/>
    <w:bookmarkStart w:name="z5" w:id="2"/>
    <w:p>
      <w:pPr>
        <w:spacing w:after="0"/>
        <w:ind w:left="0"/>
        <w:jc w:val="both"/>
      </w:pPr>
      <w:r>
        <w:rPr>
          <w:rFonts w:ascii="Times New Roman"/>
          <w:b w:val="false"/>
          <w:i w:val="false"/>
          <w:color w:val="000000"/>
          <w:sz w:val="28"/>
        </w:rPr>
        <w:t xml:space="preserve">
      2. Батыс Қазақстан облысы әкімдігінің 2017 жылғы 22 маусымдағы №182 "Сатып алынатын ауыл шаруашылық өнімінің бірлігіне арналған субсидиялар нормативін бекіту туралы" (Нормативтік құқықтық актілерді мемлекеттік тіркеу тізілімінде №4843 тіркелген, 2017 жылы 30 маусымында Қазақстан Республикасы нормативтік құқықтық актілерінің эталондық бақылау банкінде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2"/>
    <w:bookmarkStart w:name="z6" w:id="3"/>
    <w:p>
      <w:pPr>
        <w:spacing w:after="0"/>
        <w:ind w:left="0"/>
        <w:jc w:val="both"/>
      </w:pPr>
      <w:r>
        <w:rPr>
          <w:rFonts w:ascii="Times New Roman"/>
          <w:b w:val="false"/>
          <w:i w:val="false"/>
          <w:color w:val="000000"/>
          <w:sz w:val="28"/>
        </w:rPr>
        <w:t>
      3. "Батыс Қазақстан облысының ауыл шаруашылығы басқармасы" мемлекеттік мекемесі (Б.Есенғалиев) осы қаулының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3"/>
    <w:bookmarkStart w:name="z7" w:id="4"/>
    <w:p>
      <w:pPr>
        <w:spacing w:after="0"/>
        <w:ind w:left="0"/>
        <w:jc w:val="both"/>
      </w:pPr>
      <w:r>
        <w:rPr>
          <w:rFonts w:ascii="Times New Roman"/>
          <w:b w:val="false"/>
          <w:i w:val="false"/>
          <w:color w:val="000000"/>
          <w:sz w:val="28"/>
        </w:rPr>
        <w:t>
      4. Осы қаулының орындалуын бақылау облыс әкімінің орынбасары М.Сатқановқа жүктелсін.</w:t>
      </w:r>
    </w:p>
    <w:bookmarkEnd w:id="4"/>
    <w:bookmarkStart w:name="z8" w:id="5"/>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Батыс Қазақстан облысының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Искалиев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Батыс Қазақстан облысы</w:t>
            </w:r>
            <w:r>
              <w:br/>
            </w:r>
            <w:r>
              <w:rPr>
                <w:rFonts w:ascii="Times New Roman"/>
                <w:b w:val="false"/>
                <w:i w:val="false"/>
                <w:color w:val="000000"/>
                <w:sz w:val="20"/>
              </w:rPr>
              <w:t>әкімдігінің 2019 жылғы</w:t>
            </w:r>
            <w:r>
              <w:br/>
            </w:r>
            <w:r>
              <w:rPr>
                <w:rFonts w:ascii="Times New Roman"/>
                <w:b w:val="false"/>
                <w:i w:val="false"/>
                <w:color w:val="000000"/>
                <w:sz w:val="20"/>
              </w:rPr>
              <w:t>13 тамыздағы №205 қаулысымен</w:t>
            </w:r>
            <w:r>
              <w:br/>
            </w:r>
            <w:r>
              <w:rPr>
                <w:rFonts w:ascii="Times New Roman"/>
                <w:b w:val="false"/>
                <w:i w:val="false"/>
                <w:color w:val="000000"/>
                <w:sz w:val="20"/>
              </w:rPr>
              <w:t>бектілген</w:t>
            </w:r>
          </w:p>
        </w:tc>
      </w:tr>
    </w:tbl>
    <w:bookmarkStart w:name="z11" w:id="6"/>
    <w:p>
      <w:pPr>
        <w:spacing w:after="0"/>
        <w:ind w:left="0"/>
        <w:jc w:val="left"/>
      </w:pPr>
      <w:r>
        <w:rPr>
          <w:rFonts w:ascii="Times New Roman"/>
          <w:b/>
          <w:i w:val="false"/>
          <w:color w:val="000000"/>
        </w:rPr>
        <w:t xml:space="preserve"> Сатып алынатын ауыл шаруашылық өнімінің бірлігіне арналған субсидиялар нормативі</w:t>
      </w:r>
    </w:p>
    <w:bookmarkEnd w:id="6"/>
    <w:p>
      <w:pPr>
        <w:spacing w:after="0"/>
        <w:ind w:left="0"/>
        <w:jc w:val="both"/>
      </w:pPr>
      <w:r>
        <w:rPr>
          <w:rFonts w:ascii="Times New Roman"/>
          <w:b w:val="false"/>
          <w:i w:val="false"/>
          <w:color w:val="ff0000"/>
          <w:sz w:val="28"/>
        </w:rPr>
        <w:t xml:space="preserve">
      Ескерту. Норматив жаңа редакцияда - Батыс Қазақстан облысы әкімдігінің 20.10.2023 </w:t>
      </w:r>
      <w:r>
        <w:rPr>
          <w:rFonts w:ascii="Times New Roman"/>
          <w:b w:val="false"/>
          <w:i w:val="false"/>
          <w:color w:val="ff0000"/>
          <w:sz w:val="28"/>
        </w:rPr>
        <w:t>№249</w:t>
      </w:r>
      <w:r>
        <w:rPr>
          <w:rFonts w:ascii="Times New Roman"/>
          <w:b w:val="false"/>
          <w:i w:val="false"/>
          <w:color w:val="ff0000"/>
          <w:sz w:val="28"/>
        </w:rPr>
        <w:t xml:space="preserve"> қаулысымен (оның алғашқы ресми жарияланған күнінен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өнімінің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Тереңдете өңделген өнімнің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Шикізатқа қайта есептелген субсидиялар нормативі, теңге/килограмм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