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9b4a" w14:textId="b599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2018 жылғы 14 желтоқсандағы № 21-2 "2019-2021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2019 жылғы 23 қыркүйектегі № 29-2 шешімі. Батыс Қазақстан облысының Әділет департаментінде 2019 жылғы 25 қыркүйекте № 5802 болып тіркелді. Күші жойылды -Батыс Қазақстан облыстық мәслихатының 2020 жылғы 18 наурыздағы № 33-19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18.03.2020 </w:t>
      </w:r>
      <w:r>
        <w:rPr>
          <w:rFonts w:ascii="Times New Roman"/>
          <w:b w:val="false"/>
          <w:i w:val="false"/>
          <w:color w:val="ff0000"/>
          <w:sz w:val="28"/>
        </w:rPr>
        <w:t>№ 33-19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2018 жылғы 14 желтоқсандағы №21-2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№5451 тіркелген, 2018 жылғы 28 желтоқсандағы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157 908 786 мың теңге:</w:t>
      </w:r>
    </w:p>
    <w:bookmarkEnd w:id="3"/>
    <w:bookmarkStart w:name="z8" w:id="4"/>
    <w:p>
      <w:pPr>
        <w:spacing w:after="0"/>
        <w:ind w:left="0"/>
        <w:jc w:val="both"/>
      </w:pPr>
      <w:r>
        <w:rPr>
          <w:rFonts w:ascii="Times New Roman"/>
          <w:b w:val="false"/>
          <w:i w:val="false"/>
          <w:color w:val="000000"/>
          <w:sz w:val="28"/>
        </w:rPr>
        <w:t>
      салықтық түсімдер – 40 441 727 мың теңге;</w:t>
      </w:r>
    </w:p>
    <w:bookmarkEnd w:id="4"/>
    <w:bookmarkStart w:name="z9" w:id="5"/>
    <w:p>
      <w:pPr>
        <w:spacing w:after="0"/>
        <w:ind w:left="0"/>
        <w:jc w:val="both"/>
      </w:pPr>
      <w:r>
        <w:rPr>
          <w:rFonts w:ascii="Times New Roman"/>
          <w:b w:val="false"/>
          <w:i w:val="false"/>
          <w:color w:val="000000"/>
          <w:sz w:val="28"/>
        </w:rPr>
        <w:t>
      салықтық емес түсімдер – 1 805 368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1 144 мың теңге;</w:t>
      </w:r>
    </w:p>
    <w:bookmarkEnd w:id="6"/>
    <w:bookmarkStart w:name="z11" w:id="7"/>
    <w:p>
      <w:pPr>
        <w:spacing w:after="0"/>
        <w:ind w:left="0"/>
        <w:jc w:val="both"/>
      </w:pPr>
      <w:r>
        <w:rPr>
          <w:rFonts w:ascii="Times New Roman"/>
          <w:b w:val="false"/>
          <w:i w:val="false"/>
          <w:color w:val="000000"/>
          <w:sz w:val="28"/>
        </w:rPr>
        <w:t>
      трансферттер түсімі – 115 660 547 мың теңге;</w:t>
      </w:r>
    </w:p>
    <w:bookmarkEnd w:id="7"/>
    <w:bookmarkStart w:name="z12" w:id="8"/>
    <w:p>
      <w:pPr>
        <w:spacing w:after="0"/>
        <w:ind w:left="0"/>
        <w:jc w:val="both"/>
      </w:pPr>
      <w:r>
        <w:rPr>
          <w:rFonts w:ascii="Times New Roman"/>
          <w:b w:val="false"/>
          <w:i w:val="false"/>
          <w:color w:val="000000"/>
          <w:sz w:val="28"/>
        </w:rPr>
        <w:t>
      2) шығындар – 158 635 996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16 459 372 мың теңге:</w:t>
      </w:r>
    </w:p>
    <w:bookmarkEnd w:id="9"/>
    <w:bookmarkStart w:name="z14" w:id="10"/>
    <w:p>
      <w:pPr>
        <w:spacing w:after="0"/>
        <w:ind w:left="0"/>
        <w:jc w:val="both"/>
      </w:pPr>
      <w:r>
        <w:rPr>
          <w:rFonts w:ascii="Times New Roman"/>
          <w:b w:val="false"/>
          <w:i w:val="false"/>
          <w:color w:val="000000"/>
          <w:sz w:val="28"/>
        </w:rPr>
        <w:t>
      бюджеттік кредиттер – 22 089 679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5 630 307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385 392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385 392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-17 571 974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17 571 974 мың теңге:</w:t>
      </w:r>
    </w:p>
    <w:bookmarkEnd w:id="16"/>
    <w:bookmarkStart w:name="z21" w:id="17"/>
    <w:p>
      <w:pPr>
        <w:spacing w:after="0"/>
        <w:ind w:left="0"/>
        <w:jc w:val="both"/>
      </w:pPr>
      <w:r>
        <w:rPr>
          <w:rFonts w:ascii="Times New Roman"/>
          <w:b w:val="false"/>
          <w:i w:val="false"/>
          <w:color w:val="000000"/>
          <w:sz w:val="28"/>
        </w:rPr>
        <w:t>
      қарыздар түсімі – 21 839 679 мың теңге;</w:t>
      </w:r>
    </w:p>
    <w:bookmarkEnd w:id="17"/>
    <w:bookmarkStart w:name="z22" w:id="18"/>
    <w:p>
      <w:pPr>
        <w:spacing w:after="0"/>
        <w:ind w:left="0"/>
        <w:jc w:val="both"/>
      </w:pPr>
      <w:r>
        <w:rPr>
          <w:rFonts w:ascii="Times New Roman"/>
          <w:b w:val="false"/>
          <w:i w:val="false"/>
          <w:color w:val="000000"/>
          <w:sz w:val="28"/>
        </w:rPr>
        <w:t>
      қарыздарды өтеу – 5 050 738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783 033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екінші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"1) 2019 жылға арналған облыстық бюджетте республикалық бюджеттен бөлінетін нысаналы трансферттердің және кредиттердің түсімі жалпы сомада 65 687 351 мың теңге көлемінде қарастырылсын:";</w:t>
      </w:r>
    </w:p>
    <w:bookmarkEnd w:id="21"/>
    <w:bookmarkStart w:name="z27" w:id="22"/>
    <w:p>
      <w:pPr>
        <w:spacing w:after="0"/>
        <w:ind w:left="0"/>
        <w:jc w:val="both"/>
      </w:pPr>
      <w:r>
        <w:rPr>
          <w:rFonts w:ascii="Times New Roman"/>
          <w:b w:val="false"/>
          <w:i w:val="false"/>
          <w:color w:val="000000"/>
          <w:sz w:val="28"/>
        </w:rPr>
        <w:t>
      төртінші абзац мынадай редакцияда жазылсын:</w:t>
      </w:r>
    </w:p>
    <w:bookmarkEnd w:id="22"/>
    <w:bookmarkStart w:name="z28" w:id="23"/>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11 603 824 мың теңге;";</w:t>
      </w:r>
    </w:p>
    <w:bookmarkEnd w:id="23"/>
    <w:bookmarkStart w:name="z29" w:id="24"/>
    <w:p>
      <w:pPr>
        <w:spacing w:after="0"/>
        <w:ind w:left="0"/>
        <w:jc w:val="both"/>
      </w:pPr>
      <w:r>
        <w:rPr>
          <w:rFonts w:ascii="Times New Roman"/>
          <w:b w:val="false"/>
          <w:i w:val="false"/>
          <w:color w:val="000000"/>
          <w:sz w:val="28"/>
        </w:rPr>
        <w:t>
      2) тармақшамен келесі мазмұнда толықтырылсын:</w:t>
      </w:r>
    </w:p>
    <w:bookmarkEnd w:id="24"/>
    <w:bookmarkStart w:name="z30" w:id="25"/>
    <w:p>
      <w:pPr>
        <w:spacing w:after="0"/>
        <w:ind w:left="0"/>
        <w:jc w:val="both"/>
      </w:pPr>
      <w:r>
        <w:rPr>
          <w:rFonts w:ascii="Times New Roman"/>
          <w:b w:val="false"/>
          <w:i w:val="false"/>
          <w:color w:val="000000"/>
          <w:sz w:val="28"/>
        </w:rPr>
        <w:t>
      "2) 2019 жылға арналған облыстық бюджетте Қазақстан Респуликасының Ұлттық Қордан бөлінетін нысаналы трансферттердің және кредиттердің түсімі жалпы сомада 4 607 506 мың теңге көлемінде қарастырылсын:</w:t>
      </w:r>
    </w:p>
    <w:bookmarkEnd w:id="25"/>
    <w:bookmarkStart w:name="z31" w:id="26"/>
    <w:p>
      <w:pPr>
        <w:spacing w:after="0"/>
        <w:ind w:left="0"/>
        <w:jc w:val="both"/>
      </w:pPr>
      <w:r>
        <w:rPr>
          <w:rFonts w:ascii="Times New Roman"/>
          <w:b w:val="false"/>
          <w:i w:val="false"/>
          <w:color w:val="000000"/>
          <w:sz w:val="28"/>
        </w:rPr>
        <w:t>
      мемлекеттік атаулы әлеуметтік көмек төлеуге – 1 425 210 мың теңге;</w:t>
      </w:r>
    </w:p>
    <w:bookmarkEnd w:id="26"/>
    <w:bookmarkStart w:name="z32" w:id="27"/>
    <w:p>
      <w:pPr>
        <w:spacing w:after="0"/>
        <w:ind w:left="0"/>
        <w:jc w:val="both"/>
      </w:pPr>
      <w:r>
        <w:rPr>
          <w:rFonts w:ascii="Times New Roman"/>
          <w:b w:val="false"/>
          <w:i w:val="false"/>
          <w:color w:val="000000"/>
          <w:sz w:val="28"/>
        </w:rPr>
        <w:t>
      жастарға және табысы аз көпбалалы отбасыларға, табысы аз еңбекке қабілетті мүгедектерге жаңа бизнес-идеяларды жүзеге асыру үшін гранттарға – 419 150 мың теңге;</w:t>
      </w:r>
    </w:p>
    <w:bookmarkEnd w:id="27"/>
    <w:bookmarkStart w:name="z33" w:id="28"/>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778 476 мың теңге;</w:t>
      </w:r>
    </w:p>
    <w:bookmarkEnd w:id="28"/>
    <w:bookmarkStart w:name="z34" w:id="29"/>
    <w:p>
      <w:pPr>
        <w:spacing w:after="0"/>
        <w:ind w:left="0"/>
        <w:jc w:val="both"/>
      </w:pPr>
      <w:r>
        <w:rPr>
          <w:rFonts w:ascii="Times New Roman"/>
          <w:b w:val="false"/>
          <w:i w:val="false"/>
          <w:color w:val="000000"/>
          <w:sz w:val="28"/>
        </w:rPr>
        <w:t>
      жұмысшы біліктіліктері бойынша техникалық және кәсіптік білім беру ұйымдарында білім алушыларға стипендия мөлшерін ұлғайтуға – 106 124 мың теңге;</w:t>
      </w:r>
    </w:p>
    <w:bookmarkEnd w:id="29"/>
    <w:bookmarkStart w:name="z35" w:id="30"/>
    <w:p>
      <w:pPr>
        <w:spacing w:after="0"/>
        <w:ind w:left="0"/>
        <w:jc w:val="both"/>
      </w:pPr>
      <w:r>
        <w:rPr>
          <w:rFonts w:ascii="Times New Roman"/>
          <w:b w:val="false"/>
          <w:i w:val="false"/>
          <w:color w:val="000000"/>
          <w:sz w:val="28"/>
        </w:rPr>
        <w:t>
      көпбалалы және аз қамтылған отбасылардың балалары үшін жоғары білімі бар мамандарды даярлауға мемлекеттік білім беру тапсырысын орналастыруға – 28 546 мың теңге;</w:t>
      </w:r>
    </w:p>
    <w:bookmarkEnd w:id="30"/>
    <w:bookmarkStart w:name="z36" w:id="31"/>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беруге – 1 850 000 мың теңге.";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8" w:id="32"/>
    <w:p>
      <w:pPr>
        <w:spacing w:after="0"/>
        <w:ind w:left="0"/>
        <w:jc w:val="both"/>
      </w:pPr>
      <w:r>
        <w:rPr>
          <w:rFonts w:ascii="Times New Roman"/>
          <w:b w:val="false"/>
          <w:i w:val="false"/>
          <w:color w:val="000000"/>
          <w:sz w:val="28"/>
        </w:rPr>
        <w:t>
      "4. 2019 жылға арналған облыстық бюджетте бюджеттік кредиттердің өтеуін 5 630 307 мың теңге сомасында түсімдер қарастырылсын.";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0" w:id="33"/>
    <w:p>
      <w:pPr>
        <w:spacing w:after="0"/>
        <w:ind w:left="0"/>
        <w:jc w:val="both"/>
      </w:pPr>
      <w:r>
        <w:rPr>
          <w:rFonts w:ascii="Times New Roman"/>
          <w:b w:val="false"/>
          <w:i w:val="false"/>
          <w:color w:val="000000"/>
          <w:sz w:val="28"/>
        </w:rPr>
        <w:t>
      "5. 2019 жылға арналған облыстық бюджетте облыстың жергiлiктi атқарушы органның мемлекеттік және үкіметтік бағдарламаларды іске асыру шеңберінде тұрғын үй құрылысын қаржыландыру үшін iшкi нарықта айналысқа жіберу үшін шығаратын мемлекеттік бағалы қағаздары шығарылымынан түсетін түсімдер 12 433 708 мың теңге сомасында ескерілсін.";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2" w:id="34"/>
    <w:p>
      <w:pPr>
        <w:spacing w:after="0"/>
        <w:ind w:left="0"/>
        <w:jc w:val="both"/>
      </w:pPr>
      <w:r>
        <w:rPr>
          <w:rFonts w:ascii="Times New Roman"/>
          <w:b w:val="false"/>
          <w:i w:val="false"/>
          <w:color w:val="000000"/>
          <w:sz w:val="28"/>
        </w:rPr>
        <w:t>
      "7. Жергілікті бюджеттердің теңгерімділігін қамтамасыз ету үшін 2019 жылдың кірістерін бөлу нормативі төмендегі ерекшеліктер кірістері бойынша белгіленсін:</w:t>
      </w:r>
    </w:p>
    <w:bookmarkEnd w:id="34"/>
    <w:bookmarkStart w:name="z43" w:id="35"/>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w:t>
      </w:r>
    </w:p>
    <w:bookmarkEnd w:id="35"/>
    <w:bookmarkStart w:name="z44" w:id="36"/>
    <w:p>
      <w:pPr>
        <w:spacing w:after="0"/>
        <w:ind w:left="0"/>
        <w:jc w:val="both"/>
      </w:pPr>
      <w:r>
        <w:rPr>
          <w:rFonts w:ascii="Times New Roman"/>
          <w:b w:val="false"/>
          <w:i w:val="false"/>
          <w:color w:val="000000"/>
          <w:sz w:val="28"/>
        </w:rPr>
        <w:t>
      Бөрлі – 20,6%; Орал қаласы – 62,1%; Ақжайық, Бөкей ордасы, Жаңақала, Жәнібек, Бәйтерек, Казталов, Қаратөбе, Сырым, Тасқала, Теректі және Шыңғырлау – 100%;</w:t>
      </w:r>
    </w:p>
    <w:bookmarkEnd w:id="36"/>
    <w:bookmarkStart w:name="z45" w:id="37"/>
    <w:p>
      <w:pPr>
        <w:spacing w:after="0"/>
        <w:ind w:left="0"/>
        <w:jc w:val="both"/>
      </w:pPr>
      <w:r>
        <w:rPr>
          <w:rFonts w:ascii="Times New Roman"/>
          <w:b w:val="false"/>
          <w:i w:val="false"/>
          <w:color w:val="000000"/>
          <w:sz w:val="28"/>
        </w:rPr>
        <w:t>
      2)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w:t>
      </w:r>
    </w:p>
    <w:bookmarkEnd w:id="37"/>
    <w:bookmarkStart w:name="z46" w:id="38"/>
    <w:p>
      <w:pPr>
        <w:spacing w:after="0"/>
        <w:ind w:left="0"/>
        <w:jc w:val="both"/>
      </w:pPr>
      <w:r>
        <w:rPr>
          <w:rFonts w:ascii="Times New Roman"/>
          <w:b w:val="false"/>
          <w:i w:val="false"/>
          <w:color w:val="000000"/>
          <w:sz w:val="28"/>
        </w:rPr>
        <w:t>
      Бөрлі, Орал қаласы, Ақжайық, Бөкей ордасы, Жаңақала, Жәнібек, Бәйтерек, Казталов, Қаратөбе, Сырым, Тасқала, Теректі және Шыңғырлау – 100%;</w:t>
      </w:r>
    </w:p>
    <w:bookmarkEnd w:id="38"/>
    <w:bookmarkStart w:name="z47" w:id="39"/>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w:t>
      </w:r>
    </w:p>
    <w:bookmarkEnd w:id="39"/>
    <w:bookmarkStart w:name="z48" w:id="40"/>
    <w:p>
      <w:pPr>
        <w:spacing w:after="0"/>
        <w:ind w:left="0"/>
        <w:jc w:val="both"/>
      </w:pPr>
      <w:r>
        <w:rPr>
          <w:rFonts w:ascii="Times New Roman"/>
          <w:b w:val="false"/>
          <w:i w:val="false"/>
          <w:color w:val="000000"/>
          <w:sz w:val="28"/>
        </w:rPr>
        <w:t>
      Бөрлі –20,6%; Орал қаласы – 62,1%; Ақжайық, Бөкей ордасы, Жаңақала, Жәнібек, Бәйтерек, Казталов, Қаратөбе, Сырым, Тасқала, Теректі және Шыңғырлау – 100%;</w:t>
      </w:r>
    </w:p>
    <w:bookmarkEnd w:id="40"/>
    <w:bookmarkStart w:name="z49" w:id="41"/>
    <w:p>
      <w:pPr>
        <w:spacing w:after="0"/>
        <w:ind w:left="0"/>
        <w:jc w:val="both"/>
      </w:pPr>
      <w:r>
        <w:rPr>
          <w:rFonts w:ascii="Times New Roman"/>
          <w:b w:val="false"/>
          <w:i w:val="false"/>
          <w:color w:val="000000"/>
          <w:sz w:val="28"/>
        </w:rPr>
        <w:t>
      4) әлеуметтік салық аудандық (облыстық маңызы бар қаланың) бюджеттерге келесі пайыздарда есепке алынады:</w:t>
      </w:r>
    </w:p>
    <w:bookmarkEnd w:id="41"/>
    <w:bookmarkStart w:name="z50" w:id="42"/>
    <w:p>
      <w:pPr>
        <w:spacing w:after="0"/>
        <w:ind w:left="0"/>
        <w:jc w:val="both"/>
      </w:pPr>
      <w:r>
        <w:rPr>
          <w:rFonts w:ascii="Times New Roman"/>
          <w:b w:val="false"/>
          <w:i w:val="false"/>
          <w:color w:val="000000"/>
          <w:sz w:val="28"/>
        </w:rPr>
        <w:t>
      Бөрлі – 24,3%; Орал қаласы – 62,1%; Ақжайық, Бөкей ордасы, Жаңақала, Жәнібек, Бәйтерек, Казталов, Қаратөбе, Сырым, Тасқала, Теректі және Шыңғырлау – 100%.";</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2" w:id="43"/>
    <w:p>
      <w:pPr>
        <w:spacing w:after="0"/>
        <w:ind w:left="0"/>
        <w:jc w:val="both"/>
      </w:pPr>
      <w:r>
        <w:rPr>
          <w:rFonts w:ascii="Times New Roman"/>
          <w:b w:val="false"/>
          <w:i w:val="false"/>
          <w:color w:val="000000"/>
          <w:sz w:val="28"/>
        </w:rPr>
        <w:t>
      "10. 2019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трансферттердің жалпы сомасы 11 017 027 мың теңге көлемінде қарастырылғаны ескерілсін, соның ішінде:</w:t>
      </w:r>
    </w:p>
    <w:bookmarkEnd w:id="43"/>
    <w:bookmarkStart w:name="z53" w:id="44"/>
    <w:p>
      <w:pPr>
        <w:spacing w:after="0"/>
        <w:ind w:left="0"/>
        <w:jc w:val="both"/>
      </w:pPr>
      <w:r>
        <w:rPr>
          <w:rFonts w:ascii="Times New Roman"/>
          <w:b w:val="false"/>
          <w:i w:val="false"/>
          <w:color w:val="000000"/>
          <w:sz w:val="28"/>
        </w:rPr>
        <w:t>
      8 084 988 мың теңге – ағымдағы нысаналы трансферттер;</w:t>
      </w:r>
    </w:p>
    <w:bookmarkEnd w:id="44"/>
    <w:bookmarkStart w:name="z54" w:id="45"/>
    <w:p>
      <w:pPr>
        <w:spacing w:after="0"/>
        <w:ind w:left="0"/>
        <w:jc w:val="both"/>
      </w:pPr>
      <w:r>
        <w:rPr>
          <w:rFonts w:ascii="Times New Roman"/>
          <w:b w:val="false"/>
          <w:i w:val="false"/>
          <w:color w:val="000000"/>
          <w:sz w:val="28"/>
        </w:rPr>
        <w:t>
      2 932 039 мың теңге – нысаналы даму трансферттері.";</w:t>
      </w:r>
    </w:p>
    <w:bookmarkEnd w:id="45"/>
    <w:bookmarkStart w:name="z55" w:id="46"/>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7" w:id="47"/>
    <w:p>
      <w:pPr>
        <w:spacing w:after="0"/>
        <w:ind w:left="0"/>
        <w:jc w:val="both"/>
      </w:pPr>
      <w:r>
        <w:rPr>
          <w:rFonts w:ascii="Times New Roman"/>
          <w:b w:val="false"/>
          <w:i w:val="false"/>
          <w:color w:val="000000"/>
          <w:sz w:val="28"/>
        </w:rPr>
        <w:t>
      "13. 2019 жылға арналған облыстың жергілікті атқарушы органдарының резерві 590 000 мың теңге көлемінде бекітілсін.";</w:t>
      </w:r>
    </w:p>
    <w:bookmarkEnd w:id="47"/>
    <w:bookmarkStart w:name="z58" w:id="4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8"/>
    <w:bookmarkStart w:name="z59" w:id="49"/>
    <w:p>
      <w:pPr>
        <w:spacing w:after="0"/>
        <w:ind w:left="0"/>
        <w:jc w:val="both"/>
      </w:pPr>
      <w:r>
        <w:rPr>
          <w:rFonts w:ascii="Times New Roman"/>
          <w:b w:val="false"/>
          <w:i w:val="false"/>
          <w:color w:val="000000"/>
          <w:sz w:val="28"/>
        </w:rPr>
        <w:t>
      2.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9"/>
    <w:bookmarkStart w:name="z60" w:id="50"/>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қыркүйектегі</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29-2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21-2 шешіміне</w:t>
            </w:r>
            <w:r>
              <w:br/>
            </w:r>
            <w:r>
              <w:rPr>
                <w:rFonts w:ascii="Times New Roman"/>
                <w:b w:val="false"/>
                <w:i w:val="false"/>
                <w:color w:val="000000"/>
                <w:sz w:val="20"/>
              </w:rPr>
              <w:t>1- қосымша</w:t>
            </w:r>
          </w:p>
        </w:tc>
      </w:tr>
    </w:tbl>
    <w:bookmarkStart w:name="z63" w:id="51"/>
    <w:p>
      <w:pPr>
        <w:spacing w:after="0"/>
        <w:ind w:left="0"/>
        <w:jc w:val="left"/>
      </w:pPr>
      <w:r>
        <w:rPr>
          <w:rFonts w:ascii="Times New Roman"/>
          <w:b/>
          <w:i w:val="false"/>
          <w:color w:val="000000"/>
        </w:rPr>
        <w:t xml:space="preserve"> 2019 жылға арналған облыстық бюджет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35"/>
        <w:gridCol w:w="863"/>
        <w:gridCol w:w="863"/>
        <w:gridCol w:w="6698"/>
        <w:gridCol w:w="26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157 908 786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40 441 727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14 475 943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14 475 943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23 652 028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23 652 028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2 313 756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1 828 781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484 975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1 805 368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121 821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кiрiсi бөлiгiнiң түсiмдерi</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1 683 547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1 683 547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115 660 547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3 378 292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3 378 292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112 282 255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112 282 255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158 635 996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2 638 950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2 122 766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1 872 934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1 745 639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102 944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206 541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199 118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152 931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149 894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168 662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168 662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154 105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148 404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148 404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141 436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80 103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80 103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5 917 330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5 917 330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5 225 431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4 779 473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442 058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691 899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691 899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26 255 134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14 701 766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7 863 876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1 258 512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1 128 708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5 086 546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5 353 976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2 057 342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3 296 634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1 483 914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1 086 794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397 120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6 435 220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316 560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316 560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6 083 388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6 083 388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883 489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847 614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847 614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293 760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220 966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220 966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3 940 899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3 897 727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99 765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141 499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388 083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143 710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2 902 528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3 706 035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419 367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376 890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202 505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948 954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948 954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948 954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2 289 258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2 289 258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1 895 845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11 007 356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7 596 699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7 310 645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908 321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813 114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354 493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5 115 368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279 773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ата-анасының қамқорлығынсыз қалған балаларды әлеуметтік қамсыздандыру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279 773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371 524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371 524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362 576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3 039 133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2 947 599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138 769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2 371 658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көші-қон iс-шараларын iске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298 990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17 770 562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8 504 305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8 504 305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4 679 259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2 971 175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853 871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9 197 041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4 357 101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4 324 026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4 839 940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газдандыру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840 855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1 817 855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1 000 427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880 047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6 208 925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1 841 925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1 797 991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62 341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395 905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431 578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629 371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2 787 515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774 938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774 938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2 012 577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1 641 221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240 441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1 171 305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246 614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246 614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410 268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410 268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387 831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121 581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167 717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346 353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217 485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175 708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401 331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401 331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387 069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387 069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11 650 954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9 409 444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9 190 940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119 047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151 337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2 657 828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3 515 922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2 196 616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218 504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710 026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710 026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709 070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900 877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780 496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108 645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420 590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195 448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262 091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219 321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347 779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347 779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303 644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111 074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164 511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дамуға бағытталған іс-шаралар өткізу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16 312 273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13 356 285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13 356 285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98 431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454 367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1 462 569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1 070 911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10 270 007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2 955 988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2 955 988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277 565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2 201 354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14 455 400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1 844 690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1 829 690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1 477 690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12 610 710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296 117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296 117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10 616 090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9 616 402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409 688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533 366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533 366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936 476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717 258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219 218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41 789 986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41 789 986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41 789 986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36 868 120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3 591 165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234 731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159 944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16 459 372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22 089 679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14 014 356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14 014 356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12 683 708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12 683 708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7 478 003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5 864 528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5 864 528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5 864 528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1 613 475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1 613 475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1 613 475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5 630 307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5 630 307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5 630 307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    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  974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17 571 974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21 839 679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21 839 679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12 433 708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12 433 708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9 405 971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9 405 971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5 050 738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5 050 738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5 050 738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3 453 707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