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bab2" w14:textId="a6bb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5 желтоқсандағы № 307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19 қарашадағы № 299 қаулысы. Батыс Қазақстан облысының Әділет департаментінде 2019 жылғы 25 қарашада № 5862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5 желтоқсандағы № 307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(Нормативтік құқықтық актілерді мемлекеттік тіркеу тізілімінде № 5013 тіркелген, 2018 жылы 8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6" w:id="2"/>
    <w:p>
      <w:pPr>
        <w:spacing w:after="0"/>
        <w:ind w:left="0"/>
        <w:jc w:val="both"/>
      </w:pPr>
      <w:r>
        <w:rPr>
          <w:rFonts w:ascii="Times New Roman"/>
          <w:b w:val="false"/>
          <w:i w:val="false"/>
          <w:color w:val="000000"/>
          <w:sz w:val="28"/>
        </w:rPr>
        <w:t>
      "Өңдеуші кәсіпорындардың ауылшаруашылық өнімін тереңдете өңдеп өнім өндіруі үшін оны сатып алу шығындарын субсидиялау";</w:t>
      </w:r>
    </w:p>
    <w:bookmarkEnd w:id="2"/>
    <w:bookmarkStart w:name="z7" w:id="3"/>
    <w:p>
      <w:pPr>
        <w:spacing w:after="0"/>
        <w:ind w:left="0"/>
        <w:jc w:val="both"/>
      </w:pPr>
      <w:r>
        <w:rPr>
          <w:rFonts w:ascii="Times New Roman"/>
          <w:b w:val="false"/>
          <w:i w:val="false"/>
          <w:color w:val="000000"/>
          <w:sz w:val="28"/>
        </w:rPr>
        <w:t xml:space="preserve">
      аталған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М.Н.Манкеевке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Батыс Қазақстан облысы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 № 299</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5 желтоқсандағы № 307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w:t>
      </w:r>
      <w:r>
        <w:br/>
      </w:r>
      <w:r>
        <w:rPr>
          <w:rFonts w:ascii="Times New Roman"/>
          <w:b/>
          <w:i w:val="false"/>
          <w:color w:val="000000"/>
        </w:rPr>
        <w:t>оны сатып алу шығындарын субсидиялау"</w:t>
      </w:r>
      <w:r>
        <w:br/>
      </w:r>
      <w:r>
        <w:rPr>
          <w:rFonts w:ascii="Times New Roman"/>
          <w:b/>
          <w:i w:val="false"/>
          <w:color w:val="000000"/>
        </w:rPr>
        <w:t>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 (бұдан әрі – мемлекеттік көрсетілетін қызмет).</w:t>
      </w:r>
    </w:p>
    <w:bookmarkEnd w:id="9"/>
    <w:bookmarkStart w:name="z17" w:id="10"/>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ауыл шаруашылығы басқармасы" мемлекеттік мекемесі (бұдан әрі – көрсетілетін қызметті беруші) Қазақстан Республикасы Ауыл шаруашылығы министрінің 2015 жылғы 28 сәуірдегі №3-2/378 "Мал шаруашылығы саласындағы мемлекеттік көрсетілетін қызметтер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бұйрығымен (Нормативтік құқықтық актілерді мемлекеттік тіркеу тізілімінде № 11284 тіркелген)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8" w:id="1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
    <w:bookmarkStart w:name="z19" w:id="12"/>
    <w:p>
      <w:pPr>
        <w:spacing w:after="0"/>
        <w:ind w:left="0"/>
        <w:jc w:val="both"/>
      </w:pP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p>
    <w:bookmarkEnd w:id="12"/>
    <w:bookmarkStart w:name="z20" w:id="13"/>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1" w:id="14"/>
    <w:p>
      <w:pPr>
        <w:spacing w:after="0"/>
        <w:ind w:left="0"/>
        <w:jc w:val="both"/>
      </w:pPr>
      <w:r>
        <w:rPr>
          <w:rFonts w:ascii="Times New Roman"/>
          <w:b w:val="false"/>
          <w:i w:val="false"/>
          <w:color w:val="000000"/>
          <w:sz w:val="28"/>
        </w:rPr>
        <w:t xml:space="preserve">
      5. Мемлекеттік қызметті көрсету нәтижесі – субсидия аудару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5"/>
    <w:bookmarkStart w:name="z23" w:id="16"/>
    <w:p>
      <w:pPr>
        <w:spacing w:after="0"/>
        <w:ind w:left="0"/>
        <w:jc w:val="both"/>
      </w:pPr>
      <w:r>
        <w:rPr>
          <w:rFonts w:ascii="Times New Roman"/>
          <w:b w:val="false"/>
          <w:i w:val="false"/>
          <w:color w:val="000000"/>
          <w:sz w:val="28"/>
        </w:rPr>
        <w:t xml:space="preserve">
      Көрсетілетін қызметті алушыға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жүйесінің "жеке кабинетіне" жолданады.</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5" w:id="1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өтінімді (бұдан әрі – өтінім) ұсынуы болып табылады.</w:t>
      </w:r>
    </w:p>
    <w:bookmarkEnd w:id="18"/>
    <w:bookmarkStart w:name="z26" w:id="19"/>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9"/>
    <w:bookmarkStart w:name="z27" w:id="20"/>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0"/>
    <w:bookmarkStart w:name="z28" w:id="21"/>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тіркеген сәттен бастап 3 (үш)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bookmarkEnd w:id="21"/>
    <w:bookmarkStart w:name="z29" w:id="22"/>
    <w:p>
      <w:pPr>
        <w:spacing w:after="0"/>
        <w:ind w:left="0"/>
        <w:jc w:val="both"/>
      </w:pPr>
      <w:r>
        <w:rPr>
          <w:rFonts w:ascii="Times New Roman"/>
          <w:b w:val="false"/>
          <w:i w:val="false"/>
          <w:color w:val="000000"/>
          <w:sz w:val="28"/>
        </w:rPr>
        <w:t>
      Нәтижесі – өтінімді қабылдау немесе бас тарту;</w:t>
      </w:r>
    </w:p>
    <w:bookmarkEnd w:id="22"/>
    <w:bookmarkStart w:name="z30" w:id="23"/>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23"/>
    <w:bookmarkStart w:name="z31" w:id="24"/>
    <w:p>
      <w:pPr>
        <w:spacing w:after="0"/>
        <w:ind w:left="0"/>
        <w:jc w:val="both"/>
      </w:pPr>
      <w:r>
        <w:rPr>
          <w:rFonts w:ascii="Times New Roman"/>
          <w:b w:val="false"/>
          <w:i w:val="false"/>
          <w:color w:val="000000"/>
          <w:sz w:val="28"/>
        </w:rPr>
        <w:t>
      Нәтижесі – төлем тапсырмаларын қалыптастыру және тиісті субсидиялардың аударылғаны туралы хабарлама.</w:t>
      </w:r>
    </w:p>
    <w:bookmarkEnd w:id="24"/>
    <w:bookmarkStart w:name="z32"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3" w:id="2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берушілердің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7"/>
    <w:bookmarkStart w:name="z35" w:id="28"/>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w:t>
      </w:r>
    </w:p>
    <w:bookmarkEnd w:id="28"/>
    <w:bookmarkStart w:name="z36" w:id="29"/>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9"/>
    <w:bookmarkStart w:name="z37" w:id="30"/>
    <w:p>
      <w:pPr>
        <w:spacing w:after="0"/>
        <w:ind w:left="0"/>
        <w:jc w:val="left"/>
      </w:pPr>
      <w:r>
        <w:rPr>
          <w:rFonts w:ascii="Times New Roman"/>
          <w:b/>
          <w:i w:val="false"/>
          <w:color w:val="000000"/>
        </w:rPr>
        <w:t xml:space="preserve"> 4.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30"/>
    <w:bookmarkStart w:name="z38" w:id="31"/>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1"/>
    <w:bookmarkStart w:name="z39" w:id="32"/>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2"/>
    <w:bookmarkStart w:name="z40"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33"/>
    <w:bookmarkStart w:name="z41" w:id="34"/>
    <w:p>
      <w:pPr>
        <w:spacing w:after="0"/>
        <w:ind w:left="0"/>
        <w:jc w:val="both"/>
      </w:pPr>
      <w:r>
        <w:rPr>
          <w:rFonts w:ascii="Times New Roman"/>
          <w:b w:val="false"/>
          <w:i w:val="false"/>
          <w:color w:val="000000"/>
          <w:sz w:val="28"/>
        </w:rPr>
        <w:t>
      3) 1-шарт – порталда БСН және пароль арқылы тіркелген көрсетілетін қызметті алушы туралы деректердің дұрыстығы тексеріледі;</w:t>
      </w:r>
    </w:p>
    <w:bookmarkEnd w:id="34"/>
    <w:bookmarkStart w:name="z42"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5"/>
    <w:bookmarkStart w:name="z43" w:id="3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6"/>
    <w:bookmarkStart w:name="z44"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7"/>
    <w:bookmarkStart w:name="z45" w:id="38"/>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8"/>
    <w:bookmarkStart w:name="z46" w:id="39"/>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(бұдан әрі - 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39"/>
    <w:bookmarkStart w:name="z47" w:id="40"/>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40"/>
    <w:bookmarkStart w:name="z48" w:id="41"/>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1"/>
    <w:bookmarkStart w:name="z49" w:id="4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42"/>
    <w:bookmarkStart w:name="z50" w:id="43"/>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3"/>
    <w:bookmarkStart w:name="z51" w:id="44"/>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bookmarkStart w:name="z52" w:id="45"/>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 xml:space="preserve">Өңдеуші кәсіпорындардың </w:t>
            </w:r>
            <w:r>
              <w:br/>
            </w:r>
            <w:r>
              <w:rPr>
                <w:rFonts w:ascii="Times New Roman"/>
                <w:b w:val="false"/>
                <w:i w:val="false"/>
                <w:color w:val="000000"/>
                <w:sz w:val="20"/>
              </w:rPr>
              <w:t xml:space="preserve">ауылшаруашылық өнімін </w:t>
            </w:r>
            <w:r>
              <w:br/>
            </w:r>
            <w:r>
              <w:rPr>
                <w:rFonts w:ascii="Times New Roman"/>
                <w:b w:val="false"/>
                <w:i w:val="false"/>
                <w:color w:val="000000"/>
                <w:sz w:val="20"/>
              </w:rPr>
              <w:t xml:space="preserve">тереңдете өңдеп өнім өндіруі </w:t>
            </w:r>
            <w:r>
              <w:br/>
            </w:r>
            <w:r>
              <w:rPr>
                <w:rFonts w:ascii="Times New Roman"/>
                <w:b w:val="false"/>
                <w:i w:val="false"/>
                <w:color w:val="000000"/>
                <w:sz w:val="20"/>
              </w:rPr>
              <w:t xml:space="preserve">үшін оны сатып алу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4" w:id="46"/>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w:t>
      </w:r>
      <w:r>
        <w:br/>
      </w:r>
      <w:r>
        <w:rPr>
          <w:rFonts w:ascii="Times New Roman"/>
          <w:b/>
          <w:i w:val="false"/>
          <w:color w:val="000000"/>
        </w:rPr>
        <w:t xml:space="preserve">үшін оны сатып алу шығындарын субсидиялау" мемлекеттік қызметін көрсетудің </w:t>
      </w:r>
      <w:r>
        <w:br/>
      </w:r>
      <w:r>
        <w:rPr>
          <w:rFonts w:ascii="Times New Roman"/>
          <w:b/>
          <w:i w:val="false"/>
          <w:color w:val="000000"/>
        </w:rPr>
        <w:t>бизнес-процестерінің анықтамалығы</w:t>
      </w:r>
    </w:p>
    <w:bookmarkEnd w:id="46"/>
    <w:bookmarkStart w:name="z55" w:id="47"/>
    <w:p>
      <w:pPr>
        <w:spacing w:after="0"/>
        <w:ind w:left="0"/>
        <w:jc w:val="left"/>
      </w:pPr>
    </w:p>
    <w:bookmarkEnd w:id="47"/>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p>
    <w:bookmarkStart w:name="z56" w:id="48"/>
    <w:p>
      <w:pPr>
        <w:spacing w:after="0"/>
        <w:ind w:left="0"/>
        <w:jc w:val="left"/>
      </w:pPr>
    </w:p>
    <w:bookmarkEnd w:id="48"/>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8" w:id="4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w:t>
      </w:r>
      <w:r>
        <w:br/>
      </w:r>
      <w:r>
        <w:rPr>
          <w:rFonts w:ascii="Times New Roman"/>
          <w:b/>
          <w:i w:val="false"/>
          <w:color w:val="000000"/>
        </w:rPr>
        <w:t xml:space="preserve">ақпараттық жүйелерді пайдалану тәртібі  </w:t>
      </w:r>
    </w:p>
    <w:bookmarkEnd w:id="4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p>
    <w:bookmarkStart w:name="z60" w:id="50"/>
    <w:p>
      <w:pPr>
        <w:spacing w:after="0"/>
        <w:ind w:left="0"/>
        <w:jc w:val="left"/>
      </w:pPr>
    </w:p>
    <w:bookmarkEnd w:id="50"/>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65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