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49b38" w14:textId="2b49b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2018 жылғы 24 желтоқсандағы №27-3 "2019-2021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2019 жылғы 3 қазандағы № 35-2 шешімі. Батыс Қазақстан облысының Әділет департаментінде 2019 жылғы 8 қазанда № 5814 болып тіркелді. Күші жойылды - Батыс Қазақстан облысы Орал қалалық мәслихатының 2020 жылғы 31 қаңтардағы № 40-10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Орал қалалық мәслихатының 31.01.2020 </w:t>
      </w:r>
      <w:r>
        <w:rPr>
          <w:rFonts w:ascii="Times New Roman"/>
          <w:b w:val="false"/>
          <w:i w:val="false"/>
          <w:color w:val="ff0000"/>
          <w:sz w:val="28"/>
        </w:rPr>
        <w:t>№ 40-10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Орал қалалық мәслихатының 2018 жылғы 24 желтоқсандағы №27-3 "2019-2021 жылдарға арналған қалалық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№5475 тіркелген, 2019 жылғы 9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арналған бюджет мынадай көлемде бекітілсін:</w:t>
      </w:r>
    </w:p>
    <w:bookmarkEnd w:id="2"/>
    <w:bookmarkStart w:name="z7" w:id="3"/>
    <w:p>
      <w:pPr>
        <w:spacing w:after="0"/>
        <w:ind w:left="0"/>
        <w:jc w:val="both"/>
      </w:pPr>
      <w:r>
        <w:rPr>
          <w:rFonts w:ascii="Times New Roman"/>
          <w:b w:val="false"/>
          <w:i w:val="false"/>
          <w:color w:val="000000"/>
          <w:sz w:val="28"/>
        </w:rPr>
        <w:t>
      1) кірістер – 41 773 455 мың теңге:</w:t>
      </w:r>
    </w:p>
    <w:bookmarkEnd w:id="3"/>
    <w:bookmarkStart w:name="z8" w:id="4"/>
    <w:p>
      <w:pPr>
        <w:spacing w:after="0"/>
        <w:ind w:left="0"/>
        <w:jc w:val="both"/>
      </w:pPr>
      <w:r>
        <w:rPr>
          <w:rFonts w:ascii="Times New Roman"/>
          <w:b w:val="false"/>
          <w:i w:val="false"/>
          <w:color w:val="000000"/>
          <w:sz w:val="28"/>
        </w:rPr>
        <w:t>
      салықтық түсімдер – 22 576 822 мың теңге;</w:t>
      </w:r>
    </w:p>
    <w:bookmarkEnd w:id="4"/>
    <w:bookmarkStart w:name="z9" w:id="5"/>
    <w:p>
      <w:pPr>
        <w:spacing w:after="0"/>
        <w:ind w:left="0"/>
        <w:jc w:val="both"/>
      </w:pPr>
      <w:r>
        <w:rPr>
          <w:rFonts w:ascii="Times New Roman"/>
          <w:b w:val="false"/>
          <w:i w:val="false"/>
          <w:color w:val="000000"/>
          <w:sz w:val="28"/>
        </w:rPr>
        <w:t>
      салықтық емес түсімдер – 328 042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1 206 072 мың теңге;</w:t>
      </w:r>
    </w:p>
    <w:bookmarkEnd w:id="6"/>
    <w:bookmarkStart w:name="z11" w:id="7"/>
    <w:p>
      <w:pPr>
        <w:spacing w:after="0"/>
        <w:ind w:left="0"/>
        <w:jc w:val="both"/>
      </w:pPr>
      <w:r>
        <w:rPr>
          <w:rFonts w:ascii="Times New Roman"/>
          <w:b w:val="false"/>
          <w:i w:val="false"/>
          <w:color w:val="000000"/>
          <w:sz w:val="28"/>
        </w:rPr>
        <w:t>
      трансферттер түсімі – 17 662 519 мың теңге;</w:t>
      </w:r>
    </w:p>
    <w:bookmarkEnd w:id="7"/>
    <w:bookmarkStart w:name="z12" w:id="8"/>
    <w:p>
      <w:pPr>
        <w:spacing w:after="0"/>
        <w:ind w:left="0"/>
        <w:jc w:val="both"/>
      </w:pPr>
      <w:r>
        <w:rPr>
          <w:rFonts w:ascii="Times New Roman"/>
          <w:b w:val="false"/>
          <w:i w:val="false"/>
          <w:color w:val="000000"/>
          <w:sz w:val="28"/>
        </w:rPr>
        <w:t>
      2) шығындар – 41 293 623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11 253 764 мың теңге:</w:t>
      </w:r>
    </w:p>
    <w:bookmarkEnd w:id="9"/>
    <w:bookmarkStart w:name="z14" w:id="10"/>
    <w:p>
      <w:pPr>
        <w:spacing w:after="0"/>
        <w:ind w:left="0"/>
        <w:jc w:val="both"/>
      </w:pPr>
      <w:r>
        <w:rPr>
          <w:rFonts w:ascii="Times New Roman"/>
          <w:b w:val="false"/>
          <w:i w:val="false"/>
          <w:color w:val="000000"/>
          <w:sz w:val="28"/>
        </w:rPr>
        <w:t>
      бюджеттік кредиттер – 11 253 764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- 597 394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179 606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777 000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-10 176 538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10 176 538 мың теңге:</w:t>
      </w:r>
    </w:p>
    <w:bookmarkEnd w:id="16"/>
    <w:bookmarkStart w:name="z21" w:id="17"/>
    <w:p>
      <w:pPr>
        <w:spacing w:after="0"/>
        <w:ind w:left="0"/>
        <w:jc w:val="both"/>
      </w:pPr>
      <w:r>
        <w:rPr>
          <w:rFonts w:ascii="Times New Roman"/>
          <w:b w:val="false"/>
          <w:i w:val="false"/>
          <w:color w:val="000000"/>
          <w:sz w:val="28"/>
        </w:rPr>
        <w:t>
      қарыздар түсімі – 11 253 764 мың теңге;</w:t>
      </w:r>
    </w:p>
    <w:bookmarkEnd w:id="17"/>
    <w:bookmarkStart w:name="z22" w:id="18"/>
    <w:p>
      <w:pPr>
        <w:spacing w:after="0"/>
        <w:ind w:left="0"/>
        <w:jc w:val="both"/>
      </w:pPr>
      <w:r>
        <w:rPr>
          <w:rFonts w:ascii="Times New Roman"/>
          <w:b w:val="false"/>
          <w:i w:val="false"/>
          <w:color w:val="000000"/>
          <w:sz w:val="28"/>
        </w:rPr>
        <w:t>
      қарыздарды өтеу – 3 304 152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2 226 926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"6. 2019 жылға арналған қалалық бюджетте жоғары тұрған бюджеттерден бөлінетін нысаналы трансферттердің және кредиттердің қарастырылғаны ескерілсін:</w:t>
      </w:r>
    </w:p>
    <w:bookmarkEnd w:id="20"/>
    <w:bookmarkStart w:name="z26" w:id="21"/>
    <w:p>
      <w:pPr>
        <w:spacing w:after="0"/>
        <w:ind w:left="0"/>
        <w:jc w:val="both"/>
      </w:pPr>
      <w:r>
        <w:rPr>
          <w:rFonts w:ascii="Times New Roman"/>
          <w:b w:val="false"/>
          <w:i w:val="false"/>
          <w:color w:val="000000"/>
          <w:sz w:val="28"/>
        </w:rPr>
        <w:t>
      республикалық бюджеттен жалпы сомасы 12 087 140 мың теңге:</w:t>
      </w:r>
    </w:p>
    <w:bookmarkEnd w:id="21"/>
    <w:bookmarkStart w:name="z27" w:id="22"/>
    <w:p>
      <w:pPr>
        <w:spacing w:after="0"/>
        <w:ind w:left="0"/>
        <w:jc w:val="both"/>
      </w:pPr>
      <w:r>
        <w:rPr>
          <w:rFonts w:ascii="Times New Roman"/>
          <w:b w:val="false"/>
          <w:i w:val="false"/>
          <w:color w:val="000000"/>
          <w:sz w:val="28"/>
        </w:rPr>
        <w:t>
      орта білім беру ұйымдарын жан басына шаққандағы қаржыландыруды сынақтан өткізуге – 65 102 мың теңге;</w:t>
      </w:r>
    </w:p>
    <w:bookmarkEnd w:id="22"/>
    <w:bookmarkStart w:name="z28" w:id="23"/>
    <w:p>
      <w:pPr>
        <w:spacing w:after="0"/>
        <w:ind w:left="0"/>
        <w:jc w:val="both"/>
      </w:pPr>
      <w:r>
        <w:rPr>
          <w:rFonts w:ascii="Times New Roman"/>
          <w:b w:val="false"/>
          <w:i w:val="false"/>
          <w:color w:val="000000"/>
          <w:sz w:val="28"/>
        </w:rPr>
        <w:t>
      мемлекеттік атаулы әлеуметтік көмек төлеміне – 1 155 713 мың теңге;</w:t>
      </w:r>
    </w:p>
    <w:bookmarkEnd w:id="23"/>
    <w:bookmarkStart w:name="z29" w:id="24"/>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10 832 мың теңге;</w:t>
      </w:r>
    </w:p>
    <w:bookmarkEnd w:id="24"/>
    <w:bookmarkStart w:name="z30" w:id="25"/>
    <w:p>
      <w:pPr>
        <w:spacing w:after="0"/>
        <w:ind w:left="0"/>
        <w:jc w:val="both"/>
      </w:pPr>
      <w:r>
        <w:rPr>
          <w:rFonts w:ascii="Times New Roman"/>
          <w:b w:val="false"/>
          <w:i w:val="false"/>
          <w:color w:val="000000"/>
          <w:sz w:val="28"/>
        </w:rPr>
        <w:t>
      арнаулы әлеуметтік қызметтер көрсету стандарттарын енгізуге – 3 670 мың теңге;</w:t>
      </w:r>
    </w:p>
    <w:bookmarkEnd w:id="25"/>
    <w:bookmarkStart w:name="z31" w:id="26"/>
    <w:p>
      <w:pPr>
        <w:spacing w:after="0"/>
        <w:ind w:left="0"/>
        <w:jc w:val="both"/>
      </w:pPr>
      <w:r>
        <w:rPr>
          <w:rFonts w:ascii="Times New Roman"/>
          <w:b w:val="false"/>
          <w:i w:val="false"/>
          <w:color w:val="000000"/>
          <w:sz w:val="28"/>
        </w:rPr>
        <w:t>
      үйде және жартылай стационар жағдайында қарттар мен мүгедектерге арнаулы әлеуметтік қызметтерді көрсету – 11 419 мың теңге;</w:t>
      </w:r>
    </w:p>
    <w:bookmarkEnd w:id="26"/>
    <w:bookmarkStart w:name="z32" w:id="27"/>
    <w:p>
      <w:pPr>
        <w:spacing w:after="0"/>
        <w:ind w:left="0"/>
        <w:jc w:val="both"/>
      </w:pPr>
      <w:r>
        <w:rPr>
          <w:rFonts w:ascii="Times New Roman"/>
          <w:b w:val="false"/>
          <w:i w:val="false"/>
          <w:color w:val="000000"/>
          <w:sz w:val="28"/>
        </w:rPr>
        <w:t>
      адамдар саудасының құрбандарына арнаулы әлеуметтік қызметтерді көрсету – 12 553 мың теңге;</w:t>
      </w:r>
    </w:p>
    <w:bookmarkEnd w:id="27"/>
    <w:bookmarkStart w:name="z33" w:id="28"/>
    <w:p>
      <w:pPr>
        <w:spacing w:after="0"/>
        <w:ind w:left="0"/>
        <w:jc w:val="both"/>
      </w:pPr>
      <w:r>
        <w:rPr>
          <w:rFonts w:ascii="Times New Roman"/>
          <w:b w:val="false"/>
          <w:i w:val="false"/>
          <w:color w:val="000000"/>
          <w:sz w:val="28"/>
        </w:rPr>
        <w:t>
      тұрмыстық зорлық-зомбылық құрбандарына арнаулы әлеуметтік қызметтерді көрсету – 3 708 мың теңге;</w:t>
      </w:r>
    </w:p>
    <w:bookmarkEnd w:id="28"/>
    <w:bookmarkStart w:name="z34" w:id="29"/>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2 237 мың теңге;</w:t>
      </w:r>
    </w:p>
    <w:bookmarkEnd w:id="29"/>
    <w:bookmarkStart w:name="z35" w:id="30"/>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95 434 мың теңге;</w:t>
      </w:r>
    </w:p>
    <w:bookmarkEnd w:id="30"/>
    <w:bookmarkStart w:name="z36" w:id="31"/>
    <w:p>
      <w:pPr>
        <w:spacing w:after="0"/>
        <w:ind w:left="0"/>
        <w:jc w:val="both"/>
      </w:pPr>
      <w:r>
        <w:rPr>
          <w:rFonts w:ascii="Times New Roman"/>
          <w:b w:val="false"/>
          <w:i w:val="false"/>
          <w:color w:val="000000"/>
          <w:sz w:val="28"/>
        </w:rPr>
        <w:t>
      ымдау тілі маманының қызмет көрсетуге – 23 922 мың теңге;</w:t>
      </w:r>
    </w:p>
    <w:bookmarkEnd w:id="31"/>
    <w:bookmarkStart w:name="z37" w:id="32"/>
    <w:p>
      <w:pPr>
        <w:spacing w:after="0"/>
        <w:ind w:left="0"/>
        <w:jc w:val="both"/>
      </w:pPr>
      <w:r>
        <w:rPr>
          <w:rFonts w:ascii="Times New Roman"/>
          <w:b w:val="false"/>
          <w:i w:val="false"/>
          <w:color w:val="000000"/>
          <w:sz w:val="28"/>
        </w:rPr>
        <w:t>
      техникалық көмекшi құралдар тiзбесiн кеңейтуге – 62 504 мың теңге;</w:t>
      </w:r>
    </w:p>
    <w:bookmarkEnd w:id="32"/>
    <w:bookmarkStart w:name="z38" w:id="33"/>
    <w:p>
      <w:pPr>
        <w:spacing w:after="0"/>
        <w:ind w:left="0"/>
        <w:jc w:val="both"/>
      </w:pPr>
      <w:r>
        <w:rPr>
          <w:rFonts w:ascii="Times New Roman"/>
          <w:b w:val="false"/>
          <w:i w:val="false"/>
          <w:color w:val="000000"/>
          <w:sz w:val="28"/>
        </w:rPr>
        <w:t>
      Spina bifida диагнозды мүгедек балаларды бір реттік пайдалануға арналған катетерлармен қамтамасыз етуге – 920 мың теңге;</w:t>
      </w:r>
    </w:p>
    <w:bookmarkEnd w:id="33"/>
    <w:bookmarkStart w:name="z39" w:id="34"/>
    <w:p>
      <w:pPr>
        <w:spacing w:after="0"/>
        <w:ind w:left="0"/>
        <w:jc w:val="both"/>
      </w:pPr>
      <w:r>
        <w:rPr>
          <w:rFonts w:ascii="Times New Roman"/>
          <w:b w:val="false"/>
          <w:i w:val="false"/>
          <w:color w:val="000000"/>
          <w:sz w:val="28"/>
        </w:rPr>
        <w:t>
      жалақыны ішінара субсидиялауға – 10 128 мың теңге;</w:t>
      </w:r>
    </w:p>
    <w:bookmarkEnd w:id="34"/>
    <w:bookmarkStart w:name="z40" w:id="35"/>
    <w:p>
      <w:pPr>
        <w:spacing w:after="0"/>
        <w:ind w:left="0"/>
        <w:jc w:val="both"/>
      </w:pPr>
      <w:r>
        <w:rPr>
          <w:rFonts w:ascii="Times New Roman"/>
          <w:b w:val="false"/>
          <w:i w:val="false"/>
          <w:color w:val="000000"/>
          <w:sz w:val="28"/>
        </w:rPr>
        <w:t>
      жастар практикасына – 54 537 мың теңге;</w:t>
      </w:r>
    </w:p>
    <w:bookmarkEnd w:id="35"/>
    <w:bookmarkStart w:name="z41" w:id="36"/>
    <w:p>
      <w:pPr>
        <w:spacing w:after="0"/>
        <w:ind w:left="0"/>
        <w:jc w:val="both"/>
      </w:pPr>
      <w:r>
        <w:rPr>
          <w:rFonts w:ascii="Times New Roman"/>
          <w:b w:val="false"/>
          <w:i w:val="false"/>
          <w:color w:val="000000"/>
          <w:sz w:val="28"/>
        </w:rPr>
        <w:t>
      NEET санатындағы жастарға, табысы аз көпбалалы отбасылары мүшелеріне, табысы аз еңбекке қабілетті мүгедектерге жаңа бизнес-идеяларды жүзеге асыру үшін мемлекеттік гранттарға – 26 511 мың теңге;</w:t>
      </w:r>
    </w:p>
    <w:bookmarkEnd w:id="36"/>
    <w:bookmarkStart w:name="z42" w:id="37"/>
    <w:p>
      <w:pPr>
        <w:spacing w:after="0"/>
        <w:ind w:left="0"/>
        <w:jc w:val="both"/>
      </w:pPr>
      <w:r>
        <w:rPr>
          <w:rFonts w:ascii="Times New Roman"/>
          <w:b w:val="false"/>
          <w:i w:val="false"/>
          <w:color w:val="000000"/>
          <w:sz w:val="28"/>
        </w:rPr>
        <w:t>
      мүгедектерге қызмет көрсетуге бағдарланған ұйымдар орналасқан жерлерде жол белгілері мен сілтегіштерін орнатуға – 779 мың теңге;</w:t>
      </w:r>
    </w:p>
    <w:bookmarkEnd w:id="37"/>
    <w:bookmarkStart w:name="z43" w:id="38"/>
    <w:p>
      <w:pPr>
        <w:spacing w:after="0"/>
        <w:ind w:left="0"/>
        <w:jc w:val="both"/>
      </w:pPr>
      <w:r>
        <w:rPr>
          <w:rFonts w:ascii="Times New Roman"/>
          <w:b w:val="false"/>
          <w:i w:val="false"/>
          <w:color w:val="000000"/>
          <w:sz w:val="28"/>
        </w:rPr>
        <w:t>
      коммуналдық тұрғын үй қорының тұрғын үйлерін жобалауға және (немесе) салуға, реконструкциялауға – 1 884 745 мың теңге;</w:t>
      </w:r>
    </w:p>
    <w:bookmarkEnd w:id="38"/>
    <w:bookmarkStart w:name="z44" w:id="39"/>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 – 1 746 750 мың теңге;</w:t>
      </w:r>
    </w:p>
    <w:bookmarkEnd w:id="39"/>
    <w:bookmarkStart w:name="z45" w:id="40"/>
    <w:p>
      <w:pPr>
        <w:spacing w:after="0"/>
        <w:ind w:left="0"/>
        <w:jc w:val="both"/>
      </w:pPr>
      <w:r>
        <w:rPr>
          <w:rFonts w:ascii="Times New Roman"/>
          <w:b w:val="false"/>
          <w:i w:val="false"/>
          <w:color w:val="000000"/>
          <w:sz w:val="28"/>
        </w:rPr>
        <w:t>
      сумен жабдықтау және су бұру жүйелерін дамытуға – 1 817 855 мың теңге;</w:t>
      </w:r>
    </w:p>
    <w:bookmarkEnd w:id="40"/>
    <w:bookmarkStart w:name="z46" w:id="41"/>
    <w:p>
      <w:pPr>
        <w:spacing w:after="0"/>
        <w:ind w:left="0"/>
        <w:jc w:val="both"/>
      </w:pPr>
      <w:r>
        <w:rPr>
          <w:rFonts w:ascii="Times New Roman"/>
          <w:b w:val="false"/>
          <w:i w:val="false"/>
          <w:color w:val="000000"/>
          <w:sz w:val="28"/>
        </w:rPr>
        <w:t>
      заңнаманың өзгеруіне байланысты жоғары тұрған бюджеттен төмен тұрған бюджеттерге өтемақыға – 358 987 мың теңге;</w:t>
      </w:r>
    </w:p>
    <w:bookmarkEnd w:id="41"/>
    <w:bookmarkStart w:name="z47" w:id="42"/>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1 924 631 мың теңге;</w:t>
      </w:r>
    </w:p>
    <w:bookmarkEnd w:id="42"/>
    <w:bookmarkStart w:name="z48" w:id="43"/>
    <w:p>
      <w:pPr>
        <w:spacing w:after="0"/>
        <w:ind w:left="0"/>
        <w:jc w:val="both"/>
      </w:pPr>
      <w:r>
        <w:rPr>
          <w:rFonts w:ascii="Times New Roman"/>
          <w:b w:val="false"/>
          <w:i w:val="false"/>
          <w:color w:val="000000"/>
          <w:sz w:val="28"/>
        </w:rPr>
        <w:t>
      аз қамтылған көп балалы отбасыларға коммуналдық тұрғын үй қорының тұрғын үйін сатып алуға – 553 871 мың теңге;</w:t>
      </w:r>
    </w:p>
    <w:bookmarkEnd w:id="43"/>
    <w:bookmarkStart w:name="z49" w:id="44"/>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2 146 022 мың теңге;</w:t>
      </w:r>
    </w:p>
    <w:bookmarkEnd w:id="44"/>
    <w:bookmarkStart w:name="z50" w:id="45"/>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114 310 мың теңге;</w:t>
      </w:r>
    </w:p>
    <w:bookmarkEnd w:id="45"/>
    <w:bookmarkStart w:name="z51" w:id="46"/>
    <w:p>
      <w:pPr>
        <w:spacing w:after="0"/>
        <w:ind w:left="0"/>
        <w:jc w:val="both"/>
      </w:pPr>
      <w:r>
        <w:rPr>
          <w:rFonts w:ascii="Times New Roman"/>
          <w:b w:val="false"/>
          <w:i w:val="false"/>
          <w:color w:val="000000"/>
          <w:sz w:val="28"/>
        </w:rPr>
        <w:t>
      облыстық бюджеттен жалпы сомасы 5 102 486 мың теңге:</w:t>
      </w:r>
    </w:p>
    <w:bookmarkEnd w:id="46"/>
    <w:bookmarkStart w:name="z52" w:id="47"/>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оқытуға – 32 450 мың теңге;</w:t>
      </w:r>
    </w:p>
    <w:bookmarkEnd w:id="47"/>
    <w:bookmarkStart w:name="z53" w:id="48"/>
    <w:p>
      <w:pPr>
        <w:spacing w:after="0"/>
        <w:ind w:left="0"/>
        <w:jc w:val="both"/>
      </w:pPr>
      <w:r>
        <w:rPr>
          <w:rFonts w:ascii="Times New Roman"/>
          <w:b w:val="false"/>
          <w:i w:val="false"/>
          <w:color w:val="000000"/>
          <w:sz w:val="28"/>
        </w:rPr>
        <w:t>
      жастар практикасына – 24 935 мың теңге;</w:t>
      </w:r>
    </w:p>
    <w:bookmarkEnd w:id="48"/>
    <w:bookmarkStart w:name="z54" w:id="49"/>
    <w:p>
      <w:pPr>
        <w:spacing w:after="0"/>
        <w:ind w:left="0"/>
        <w:jc w:val="both"/>
      </w:pPr>
      <w:r>
        <w:rPr>
          <w:rFonts w:ascii="Times New Roman"/>
          <w:b w:val="false"/>
          <w:i w:val="false"/>
          <w:color w:val="000000"/>
          <w:sz w:val="28"/>
        </w:rPr>
        <w:t>
      мемлекеттік органның күрделі шығыстарына – 606 252 мың теңге;</w:t>
      </w:r>
    </w:p>
    <w:bookmarkEnd w:id="49"/>
    <w:bookmarkStart w:name="z55" w:id="50"/>
    <w:p>
      <w:pPr>
        <w:spacing w:after="0"/>
        <w:ind w:left="0"/>
        <w:jc w:val="both"/>
      </w:pPr>
      <w:r>
        <w:rPr>
          <w:rFonts w:ascii="Times New Roman"/>
          <w:b w:val="false"/>
          <w:i w:val="false"/>
          <w:color w:val="000000"/>
          <w:sz w:val="28"/>
        </w:rPr>
        <w:t>
      автомобиль жолдарды және елді-мекендердің көшелерін күрделі және орташа жөндеуге – 728 122 мың теңге;</w:t>
      </w:r>
    </w:p>
    <w:bookmarkEnd w:id="50"/>
    <w:bookmarkStart w:name="z56" w:id="51"/>
    <w:p>
      <w:pPr>
        <w:spacing w:after="0"/>
        <w:ind w:left="0"/>
        <w:jc w:val="both"/>
      </w:pPr>
      <w:r>
        <w:rPr>
          <w:rFonts w:ascii="Times New Roman"/>
          <w:b w:val="false"/>
          <w:i w:val="false"/>
          <w:color w:val="000000"/>
          <w:sz w:val="28"/>
        </w:rPr>
        <w:t>
      коммуналдық шаруашылығын дамытуға – 68 981 мың теңге;</w:t>
      </w:r>
    </w:p>
    <w:bookmarkEnd w:id="51"/>
    <w:bookmarkStart w:name="z57" w:id="52"/>
    <w:p>
      <w:pPr>
        <w:spacing w:after="0"/>
        <w:ind w:left="0"/>
        <w:jc w:val="both"/>
      </w:pPr>
      <w:r>
        <w:rPr>
          <w:rFonts w:ascii="Times New Roman"/>
          <w:b w:val="false"/>
          <w:i w:val="false"/>
          <w:color w:val="000000"/>
          <w:sz w:val="28"/>
        </w:rPr>
        <w:t>
      жаңартылған білім беру мазмұнына 1, 4, 9, 10 сыныптардың және мектеп алды даярлық тобының көшуіне байланысты облыс мектептеріне кітаптар және оқу-әдістемелік қешендерді сатып алуға – 1 019 544 мың теңге;</w:t>
      </w:r>
    </w:p>
    <w:bookmarkEnd w:id="52"/>
    <w:bookmarkStart w:name="z58" w:id="53"/>
    <w:p>
      <w:pPr>
        <w:spacing w:after="0"/>
        <w:ind w:left="0"/>
        <w:jc w:val="both"/>
      </w:pPr>
      <w:r>
        <w:rPr>
          <w:rFonts w:ascii="Times New Roman"/>
          <w:b w:val="false"/>
          <w:i w:val="false"/>
          <w:color w:val="000000"/>
          <w:sz w:val="28"/>
        </w:rPr>
        <w:t>
      жұмысқа орналастыру бойынша жеке агенттіктерге – 13 564 мың теңге;</w:t>
      </w:r>
    </w:p>
    <w:bookmarkEnd w:id="53"/>
    <w:bookmarkStart w:name="z59" w:id="54"/>
    <w:p>
      <w:pPr>
        <w:spacing w:after="0"/>
        <w:ind w:left="0"/>
        <w:jc w:val="both"/>
      </w:pPr>
      <w:r>
        <w:rPr>
          <w:rFonts w:ascii="Times New Roman"/>
          <w:b w:val="false"/>
          <w:i w:val="false"/>
          <w:color w:val="000000"/>
          <w:sz w:val="28"/>
        </w:rPr>
        <w:t>
      елді мекендерді абаттандыру және көгалдандыруға – 221 879 мың теңге;</w:t>
      </w:r>
    </w:p>
    <w:bookmarkEnd w:id="54"/>
    <w:bookmarkStart w:name="z60" w:id="55"/>
    <w:p>
      <w:pPr>
        <w:spacing w:after="0"/>
        <w:ind w:left="0"/>
        <w:jc w:val="both"/>
      </w:pPr>
      <w:r>
        <w:rPr>
          <w:rFonts w:ascii="Times New Roman"/>
          <w:b w:val="false"/>
          <w:i w:val="false"/>
          <w:color w:val="000000"/>
          <w:sz w:val="28"/>
        </w:rPr>
        <w:t>
      көлік инфрақұрылымын дамытуға – 350 000 мың теңге;</w:t>
      </w:r>
    </w:p>
    <w:bookmarkEnd w:id="55"/>
    <w:bookmarkStart w:name="z61" w:id="56"/>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 – 454 130 мың теңге;</w:t>
      </w:r>
    </w:p>
    <w:bookmarkEnd w:id="56"/>
    <w:bookmarkStart w:name="z62" w:id="57"/>
    <w:p>
      <w:pPr>
        <w:spacing w:after="0"/>
        <w:ind w:left="0"/>
        <w:jc w:val="both"/>
      </w:pPr>
      <w:r>
        <w:rPr>
          <w:rFonts w:ascii="Times New Roman"/>
          <w:b w:val="false"/>
          <w:i w:val="false"/>
          <w:color w:val="000000"/>
          <w:sz w:val="28"/>
        </w:rPr>
        <w:t>
      коммуналдық тұрғын үй қорының тұрғын үйін жобалауға және (немесе) салуға, реконструкциялауға – 322 422 мың теңге;</w:t>
      </w:r>
    </w:p>
    <w:bookmarkEnd w:id="57"/>
    <w:bookmarkStart w:name="z63" w:id="58"/>
    <w:p>
      <w:pPr>
        <w:spacing w:after="0"/>
        <w:ind w:left="0"/>
        <w:jc w:val="both"/>
      </w:pPr>
      <w:r>
        <w:rPr>
          <w:rFonts w:ascii="Times New Roman"/>
          <w:b w:val="false"/>
          <w:i w:val="false"/>
          <w:color w:val="000000"/>
          <w:sz w:val="28"/>
        </w:rPr>
        <w:t>
      "Виртуалды лаборатория" порталына жазылуға және мұғалімдерге тренингке қатысуға – 14 500 мың теңге;</w:t>
      </w:r>
    </w:p>
    <w:bookmarkEnd w:id="58"/>
    <w:bookmarkStart w:name="z64" w:id="59"/>
    <w:p>
      <w:pPr>
        <w:spacing w:after="0"/>
        <w:ind w:left="0"/>
        <w:jc w:val="both"/>
      </w:pPr>
      <w:r>
        <w:rPr>
          <w:rFonts w:ascii="Times New Roman"/>
          <w:b w:val="false"/>
          <w:i w:val="false"/>
          <w:color w:val="000000"/>
          <w:sz w:val="28"/>
        </w:rPr>
        <w:t>
      NEET санатындағы жастарға, табысы аз көпбалалы отбасылары мүшелеріне, табысы аз еңбекке қабілетті мүгедектерге жаңа бизнес-идеяларды жүзеге асыру үшін мемлекеттік гранттарға – 19 190 мың теңге;</w:t>
      </w:r>
    </w:p>
    <w:bookmarkEnd w:id="59"/>
    <w:bookmarkStart w:name="z65" w:id="60"/>
    <w:p>
      <w:pPr>
        <w:spacing w:after="0"/>
        <w:ind w:left="0"/>
        <w:jc w:val="both"/>
      </w:pPr>
      <w:r>
        <w:rPr>
          <w:rFonts w:ascii="Times New Roman"/>
          <w:b w:val="false"/>
          <w:i w:val="false"/>
          <w:color w:val="000000"/>
          <w:sz w:val="28"/>
        </w:rPr>
        <w:t>
      аз қамтылған көп балалы отбасыларға коммуналдық тұрғын үй қорының тұрғын үйін сатып алуға – 300 000 мың теңге;</w:t>
      </w:r>
    </w:p>
    <w:bookmarkEnd w:id="60"/>
    <w:bookmarkStart w:name="z66" w:id="61"/>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825 080 мың теңге;</w:t>
      </w:r>
    </w:p>
    <w:bookmarkEnd w:id="61"/>
    <w:bookmarkStart w:name="z67" w:id="62"/>
    <w:p>
      <w:pPr>
        <w:spacing w:after="0"/>
        <w:ind w:left="0"/>
        <w:jc w:val="both"/>
      </w:pPr>
      <w:r>
        <w:rPr>
          <w:rFonts w:ascii="Times New Roman"/>
          <w:b w:val="false"/>
          <w:i w:val="false"/>
          <w:color w:val="000000"/>
          <w:sz w:val="28"/>
        </w:rPr>
        <w:t>
      мемлекеттік атаулы әлеуметтік көмек төлеміне – 101 437 мың теңге;</w:t>
      </w:r>
    </w:p>
    <w:bookmarkEnd w:id="62"/>
    <w:bookmarkStart w:name="z68" w:id="63"/>
    <w:p>
      <w:pPr>
        <w:spacing w:after="0"/>
        <w:ind w:left="0"/>
        <w:jc w:val="both"/>
      </w:pPr>
      <w:r>
        <w:rPr>
          <w:rFonts w:ascii="Times New Roman"/>
          <w:b w:val="false"/>
          <w:i w:val="false"/>
          <w:color w:val="000000"/>
          <w:sz w:val="28"/>
        </w:rPr>
        <w:t>
      Қазақстан Республикасының Ұлттық қорынан жалпы сомасы 472 893 мың теңге:</w:t>
      </w:r>
    </w:p>
    <w:bookmarkEnd w:id="63"/>
    <w:bookmarkStart w:name="z69" w:id="64"/>
    <w:p>
      <w:pPr>
        <w:spacing w:after="0"/>
        <w:ind w:left="0"/>
        <w:jc w:val="both"/>
      </w:pPr>
      <w:r>
        <w:rPr>
          <w:rFonts w:ascii="Times New Roman"/>
          <w:b w:val="false"/>
          <w:i w:val="false"/>
          <w:color w:val="000000"/>
          <w:sz w:val="28"/>
        </w:rPr>
        <w:t>
      жастарға, табысы аз көпбалалы отбасылары мүшелеріне, еңбекке қабілетті мүгедектерге жаңа бизнес-идеяларды жүзеге асыру үшін мемлекеттік гранттарға – 73 225 мың теңге;</w:t>
      </w:r>
    </w:p>
    <w:bookmarkEnd w:id="64"/>
    <w:bookmarkStart w:name="z70" w:id="65"/>
    <w:p>
      <w:pPr>
        <w:spacing w:after="0"/>
        <w:ind w:left="0"/>
        <w:jc w:val="both"/>
      </w:pPr>
      <w:r>
        <w:rPr>
          <w:rFonts w:ascii="Times New Roman"/>
          <w:b w:val="false"/>
          <w:i w:val="false"/>
          <w:color w:val="000000"/>
          <w:sz w:val="28"/>
        </w:rPr>
        <w:t>
      қысқа мерзімді кәсіптік оқумен қосымша қамтамасыз етуге – 149 668 мың теңге;</w:t>
      </w:r>
    </w:p>
    <w:bookmarkEnd w:id="65"/>
    <w:bookmarkStart w:name="z71" w:id="66"/>
    <w:p>
      <w:pPr>
        <w:spacing w:after="0"/>
        <w:ind w:left="0"/>
        <w:jc w:val="both"/>
      </w:pPr>
      <w:r>
        <w:rPr>
          <w:rFonts w:ascii="Times New Roman"/>
          <w:b w:val="false"/>
          <w:i w:val="false"/>
          <w:color w:val="000000"/>
          <w:sz w:val="28"/>
        </w:rPr>
        <w:t>
      мемлекеттік атаулы әлеуметтік көмек төлеміне – 250 000 мың теңге;</w:t>
      </w:r>
    </w:p>
    <w:bookmarkEnd w:id="66"/>
    <w:bookmarkStart w:name="z72" w:id="67"/>
    <w:p>
      <w:pPr>
        <w:spacing w:after="0"/>
        <w:ind w:left="0"/>
        <w:jc w:val="both"/>
      </w:pPr>
      <w:r>
        <w:rPr>
          <w:rFonts w:ascii="Times New Roman"/>
          <w:b w:val="false"/>
          <w:i w:val="false"/>
          <w:color w:val="000000"/>
          <w:sz w:val="28"/>
        </w:rPr>
        <w:t>
      бюджеттік кредиттер жалпы сомасы 11 253 764 мың теңге:</w:t>
      </w:r>
    </w:p>
    <w:bookmarkEnd w:id="67"/>
    <w:bookmarkStart w:name="z73" w:id="68"/>
    <w:p>
      <w:pPr>
        <w:spacing w:after="0"/>
        <w:ind w:left="0"/>
        <w:jc w:val="both"/>
      </w:pPr>
      <w:r>
        <w:rPr>
          <w:rFonts w:ascii="Times New Roman"/>
          <w:b w:val="false"/>
          <w:i w:val="false"/>
          <w:color w:val="000000"/>
          <w:sz w:val="28"/>
        </w:rPr>
        <w:t>
      жылу, сумен жабдықтауға және су бұру жүйелерін реконструкциялауға және құрылысқа – 1 330 648 мың теңге;</w:t>
      </w:r>
    </w:p>
    <w:bookmarkEnd w:id="68"/>
    <w:bookmarkStart w:name="z74" w:id="69"/>
    <w:p>
      <w:pPr>
        <w:spacing w:after="0"/>
        <w:ind w:left="0"/>
        <w:jc w:val="both"/>
      </w:pPr>
      <w:r>
        <w:rPr>
          <w:rFonts w:ascii="Times New Roman"/>
          <w:b w:val="false"/>
          <w:i w:val="false"/>
          <w:color w:val="000000"/>
          <w:sz w:val="28"/>
        </w:rPr>
        <w:t>
      коммуналдық тұрғын үй қорының тұрғын үйін жобалауға және (немесе) салуға, реконструкциялауға – 9 923 116 мың теңге.";</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6" w:id="70"/>
    <w:p>
      <w:pPr>
        <w:spacing w:after="0"/>
        <w:ind w:left="0"/>
        <w:jc w:val="both"/>
      </w:pPr>
      <w:r>
        <w:rPr>
          <w:rFonts w:ascii="Times New Roman"/>
          <w:b w:val="false"/>
          <w:i w:val="false"/>
          <w:color w:val="000000"/>
          <w:sz w:val="28"/>
        </w:rPr>
        <w:t>
      "8. 2019 жылға арналған қалалық бюджетте кенттік бюджеттерге республикалық және облыстық бюджеттер қаражат есебінен бөлінетін ағымдағы нысаналы трансферттердің жалпы сомасы 81 051 мың теңге көлемінде қарастырылғаны ескерілсін. Аталған сомаларды кенттік бюджеттерге бөлу Орал қаласы әкімдігінің қаулысы негізінде жүзеге асырылады.";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78" w:id="71"/>
    <w:p>
      <w:pPr>
        <w:spacing w:after="0"/>
        <w:ind w:left="0"/>
        <w:jc w:val="both"/>
      </w:pPr>
      <w:r>
        <w:rPr>
          <w:rFonts w:ascii="Times New Roman"/>
          <w:b w:val="false"/>
          <w:i w:val="false"/>
          <w:color w:val="000000"/>
          <w:sz w:val="28"/>
        </w:rPr>
        <w:t xml:space="preserve">
      "11. 2019 жылға арналған жергілікті атқарушы органдарының резерві – 585 545 мың теңге сомасында бекітілсін."; </w:t>
      </w:r>
    </w:p>
    <w:bookmarkEnd w:id="71"/>
    <w:bookmarkStart w:name="z79" w:id="7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2"/>
    <w:bookmarkStart w:name="z80" w:id="73"/>
    <w:p>
      <w:pPr>
        <w:spacing w:after="0"/>
        <w:ind w:left="0"/>
        <w:jc w:val="both"/>
      </w:pPr>
      <w:r>
        <w:rPr>
          <w:rFonts w:ascii="Times New Roman"/>
          <w:b w:val="false"/>
          <w:i w:val="false"/>
          <w:color w:val="000000"/>
          <w:sz w:val="28"/>
        </w:rPr>
        <w:t>
      2. Орал қалалық мәслихаты аппаратының басшысы (С.Давлетов)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73"/>
    <w:bookmarkStart w:name="z81" w:id="74"/>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2019 жылғы 3 қазандағы № 35-2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xml:space="preserve">№ 27-3 шешіміне </w:t>
            </w:r>
            <w:r>
              <w:br/>
            </w:r>
            <w:r>
              <w:rPr>
                <w:rFonts w:ascii="Times New Roman"/>
                <w:b w:val="false"/>
                <w:i w:val="false"/>
                <w:color w:val="000000"/>
                <w:sz w:val="20"/>
              </w:rPr>
              <w:t>1-қосымша</w:t>
            </w:r>
          </w:p>
        </w:tc>
      </w:tr>
    </w:tbl>
    <w:bookmarkStart w:name="z84" w:id="75"/>
    <w:p>
      <w:pPr>
        <w:spacing w:after="0"/>
        <w:ind w:left="0"/>
        <w:jc w:val="left"/>
      </w:pPr>
      <w:r>
        <w:rPr>
          <w:rFonts w:ascii="Times New Roman"/>
          <w:b/>
          <w:i w:val="false"/>
          <w:color w:val="000000"/>
        </w:rPr>
        <w:t xml:space="preserve"> 2019 жылға арналған қалалық бюджет</w:t>
      </w:r>
    </w:p>
    <w:bookmarkEnd w:id="75"/>
    <w:bookmarkStart w:name="z85" w:id="76"/>
    <w:p>
      <w:pPr>
        <w:spacing w:after="0"/>
        <w:ind w:left="0"/>
        <w:jc w:val="both"/>
      </w:pPr>
      <w:r>
        <w:rPr>
          <w:rFonts w:ascii="Times New Roman"/>
          <w:b w:val="false"/>
          <w:i w:val="false"/>
          <w:color w:val="000000"/>
          <w:sz w:val="28"/>
        </w:rPr>
        <w:t>
      мың теңге</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755"/>
        <w:gridCol w:w="1026"/>
        <w:gridCol w:w="1026"/>
        <w:gridCol w:w="107"/>
        <w:gridCol w:w="5671"/>
        <w:gridCol w:w="296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41 773 455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22 576 822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10 004 044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10 004 044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7 850 004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7 850 004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2 976 319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1 846 914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1 006 795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1 328 755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420 819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417 700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417 700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328 042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157 972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155 809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1 206 072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606 072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606 072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17 662 519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17 662 519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17 662 519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41 293 623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399 405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246 609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222 617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203 966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98 190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42 596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50 776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304 130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304 130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268 013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қауiпсiздiгін қамтамасыз 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268 013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20 633 354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4 933 981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4 933 981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2 885 816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2 048 165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14 254 274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14 106 252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13 226 000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880 252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148 022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148 022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1 445 099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1 445 099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90 212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бiлiм беру мекемелер үшін оқулықтар мен оқу-әдістемелік кешендерді сатып алу және жеткізу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1 182 917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84 013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36 781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3 835 132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1 611 910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1 550 382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1 550 382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61 528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1 964 381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1 964 381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563 728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391 696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115 411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210 373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516 376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100 024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258 841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258 062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53 460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10 914 043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6 216 315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4 478 907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2 214 688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2 264 219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1 737 308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126 431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616 562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853 871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53 426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1 915 068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371 792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341 908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1 543 276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1 480 524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2 782 760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2 782 760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1 970 106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305 885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505 457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1 237 159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574 185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574 185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574 185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294 595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264 837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177 898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244 930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183 832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180 597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тiлдi және Қазақстан халқының басқа да тілдерін дамыту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61 098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61 098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123 449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95 535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53 921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143 433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103 730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80 820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жүргiзiлетiн жерге орналастыру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88 661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88 661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51 354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1 859 439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1 510 927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1 510 927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406 004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285 110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819 813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басқа да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348 512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348 512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53 011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646 037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қызметті қолдау және бәсекелестікті қорғау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620 860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606 920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585 545</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1 152 516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1 152 516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1 152 516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878 216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270 979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11 253 764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11 253 764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11 253 764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11 253 764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9 923 116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9 923 116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1 330 648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1 330 648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-597 394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179 606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179 606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179 606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179 606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-10 176 538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10 176 538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11 253 764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11 253 764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11 253 764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 жергілікті атқарушы органы алатын қарызы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11 253 764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3 304 152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3 304 152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3 304 152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3 304 152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2 226 926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2 226 926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2 226 926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2 226 926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