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b4613" w14:textId="b9b46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мәслихатының 2018 жылғы 25 желтоқсандағы № 28-2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2019 жылғы 11 қазандағы № 37-1 шешімі. Батыс Қазақстан облысының Әділет департаментінде 2019 жылғы 14 қазанда № 5824 болып тіркелді. Күші жойылды - Батыс Қазақстан облысы Ақжайық аудандық мәслихатының 2020 жылғы 14 ақпандағы № 42-2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Ақжайық аудандық мәслихатының 14.02.2020 </w:t>
      </w:r>
      <w:r>
        <w:rPr>
          <w:rFonts w:ascii="Times New Roman"/>
          <w:b w:val="false"/>
          <w:i w:val="false"/>
          <w:color w:val="ff0000"/>
          <w:sz w:val="28"/>
        </w:rPr>
        <w:t>№ 42-2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Ақжайық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Ақжайық аудандық мәслихатының 2018 жылғы 25 желтоқсандағы № 28-2 "2019-2021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5503 тіркелген, 2019 жылғы 17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2019-2021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мынадай көлемдерде бекітілсін: </w:t>
      </w:r>
    </w:p>
    <w:bookmarkEnd w:id="2"/>
    <w:bookmarkStart w:name="z7" w:id="3"/>
    <w:p>
      <w:pPr>
        <w:spacing w:after="0"/>
        <w:ind w:left="0"/>
        <w:jc w:val="both"/>
      </w:pPr>
      <w:r>
        <w:rPr>
          <w:rFonts w:ascii="Times New Roman"/>
          <w:b w:val="false"/>
          <w:i w:val="false"/>
          <w:color w:val="000000"/>
          <w:sz w:val="28"/>
        </w:rPr>
        <w:t>
      1) кірістер – 10 362 213 мың теңге:</w:t>
      </w:r>
    </w:p>
    <w:bookmarkEnd w:id="3"/>
    <w:bookmarkStart w:name="z8" w:id="4"/>
    <w:p>
      <w:pPr>
        <w:spacing w:after="0"/>
        <w:ind w:left="0"/>
        <w:jc w:val="both"/>
      </w:pPr>
      <w:r>
        <w:rPr>
          <w:rFonts w:ascii="Times New Roman"/>
          <w:b w:val="false"/>
          <w:i w:val="false"/>
          <w:color w:val="000000"/>
          <w:sz w:val="28"/>
        </w:rPr>
        <w:t>
      салықтық түсімдер – 1 143 064 мың теңге;</w:t>
      </w:r>
    </w:p>
    <w:bookmarkEnd w:id="4"/>
    <w:bookmarkStart w:name="z9" w:id="5"/>
    <w:p>
      <w:pPr>
        <w:spacing w:after="0"/>
        <w:ind w:left="0"/>
        <w:jc w:val="both"/>
      </w:pPr>
      <w:r>
        <w:rPr>
          <w:rFonts w:ascii="Times New Roman"/>
          <w:b w:val="false"/>
          <w:i w:val="false"/>
          <w:color w:val="000000"/>
          <w:sz w:val="28"/>
        </w:rPr>
        <w:t>
      салықтық емес түсімдер – 4 666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8 488 мың теңге;</w:t>
      </w:r>
    </w:p>
    <w:bookmarkEnd w:id="6"/>
    <w:bookmarkStart w:name="z11" w:id="7"/>
    <w:p>
      <w:pPr>
        <w:spacing w:after="0"/>
        <w:ind w:left="0"/>
        <w:jc w:val="both"/>
      </w:pPr>
      <w:r>
        <w:rPr>
          <w:rFonts w:ascii="Times New Roman"/>
          <w:b w:val="false"/>
          <w:i w:val="false"/>
          <w:color w:val="000000"/>
          <w:sz w:val="28"/>
        </w:rPr>
        <w:t>
      трансферттер түсімі – 9 205 995 мың теңге;</w:t>
      </w:r>
    </w:p>
    <w:bookmarkEnd w:id="7"/>
    <w:bookmarkStart w:name="z12" w:id="8"/>
    <w:p>
      <w:pPr>
        <w:spacing w:after="0"/>
        <w:ind w:left="0"/>
        <w:jc w:val="both"/>
      </w:pPr>
      <w:r>
        <w:rPr>
          <w:rFonts w:ascii="Times New Roman"/>
          <w:b w:val="false"/>
          <w:i w:val="false"/>
          <w:color w:val="000000"/>
          <w:sz w:val="28"/>
        </w:rPr>
        <w:t>
      2) шығындар – 10 454 743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192 088 мың теңге:</w:t>
      </w:r>
    </w:p>
    <w:bookmarkEnd w:id="9"/>
    <w:bookmarkStart w:name="z14" w:id="10"/>
    <w:p>
      <w:pPr>
        <w:spacing w:after="0"/>
        <w:ind w:left="0"/>
        <w:jc w:val="both"/>
      </w:pPr>
      <w:r>
        <w:rPr>
          <w:rFonts w:ascii="Times New Roman"/>
          <w:b w:val="false"/>
          <w:i w:val="false"/>
          <w:color w:val="000000"/>
          <w:sz w:val="28"/>
        </w:rPr>
        <w:t>
      бюджеттік кредиттер – 243 018 мың теңге;</w:t>
      </w:r>
    </w:p>
    <w:bookmarkEnd w:id="10"/>
    <w:bookmarkStart w:name="z15" w:id="11"/>
    <w:p>
      <w:pPr>
        <w:spacing w:after="0"/>
        <w:ind w:left="0"/>
        <w:jc w:val="both"/>
      </w:pPr>
      <w:r>
        <w:rPr>
          <w:rFonts w:ascii="Times New Roman"/>
          <w:b w:val="false"/>
          <w:i w:val="false"/>
          <w:color w:val="000000"/>
          <w:sz w:val="28"/>
        </w:rPr>
        <w:t xml:space="preserve">
      бюджеттік кредиттерді өтеу – 50 930 мың теңге; </w:t>
      </w:r>
    </w:p>
    <w:bookmarkEnd w:id="11"/>
    <w:bookmarkStart w:name="z16" w:id="12"/>
    <w:p>
      <w:pPr>
        <w:spacing w:after="0"/>
        <w:ind w:left="0"/>
        <w:jc w:val="both"/>
      </w:pPr>
      <w:r>
        <w:rPr>
          <w:rFonts w:ascii="Times New Roman"/>
          <w:b w:val="false"/>
          <w:i w:val="false"/>
          <w:color w:val="000000"/>
          <w:sz w:val="28"/>
        </w:rPr>
        <w:t xml:space="preserve">
      4) қаржы активтерімен операциялар бойынша сальдо – 20 000 мың теңге: </w:t>
      </w:r>
    </w:p>
    <w:bookmarkEnd w:id="12"/>
    <w:bookmarkStart w:name="z17" w:id="13"/>
    <w:p>
      <w:pPr>
        <w:spacing w:after="0"/>
        <w:ind w:left="0"/>
        <w:jc w:val="both"/>
      </w:pPr>
      <w:r>
        <w:rPr>
          <w:rFonts w:ascii="Times New Roman"/>
          <w:b w:val="false"/>
          <w:i w:val="false"/>
          <w:color w:val="000000"/>
          <w:sz w:val="28"/>
        </w:rPr>
        <w:t>
      қаржы активтерін сатып алу – 20 000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-304 618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304 618 мың теңге:</w:t>
      </w:r>
    </w:p>
    <w:bookmarkEnd w:id="16"/>
    <w:bookmarkStart w:name="z21" w:id="17"/>
    <w:p>
      <w:pPr>
        <w:spacing w:after="0"/>
        <w:ind w:left="0"/>
        <w:jc w:val="both"/>
      </w:pPr>
      <w:r>
        <w:rPr>
          <w:rFonts w:ascii="Times New Roman"/>
          <w:b w:val="false"/>
          <w:i w:val="false"/>
          <w:color w:val="000000"/>
          <w:sz w:val="28"/>
        </w:rPr>
        <w:t>
      қарыздар түсімі – 242 400 мың теңге;</w:t>
      </w:r>
    </w:p>
    <w:bookmarkEnd w:id="17"/>
    <w:bookmarkStart w:name="z22" w:id="18"/>
    <w:p>
      <w:pPr>
        <w:spacing w:after="0"/>
        <w:ind w:left="0"/>
        <w:jc w:val="both"/>
      </w:pPr>
      <w:r>
        <w:rPr>
          <w:rFonts w:ascii="Times New Roman"/>
          <w:b w:val="false"/>
          <w:i w:val="false"/>
          <w:color w:val="000000"/>
          <w:sz w:val="28"/>
        </w:rPr>
        <w:t>
      қарыздарды өтеу – 50 930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113 148 мың теңге.";</w:t>
      </w:r>
    </w:p>
    <w:bookmarkEnd w:id="19"/>
    <w:bookmarkStart w:name="z24"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Аудандық мәслихат аппаратының басшысы (А.Ашабаев)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1"/>
    <w:bookmarkStart w:name="z26" w:id="22"/>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11 қазандағы </w:t>
            </w:r>
            <w:r>
              <w:br/>
            </w:r>
            <w:r>
              <w:rPr>
                <w:rFonts w:ascii="Times New Roman"/>
                <w:b w:val="false"/>
                <w:i w:val="false"/>
                <w:color w:val="000000"/>
                <w:sz w:val="20"/>
              </w:rPr>
              <w:t xml:space="preserve">№ 37-1 Ақжайық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25 желтоқсандағы </w:t>
            </w:r>
            <w:r>
              <w:br/>
            </w:r>
            <w:r>
              <w:rPr>
                <w:rFonts w:ascii="Times New Roman"/>
                <w:b w:val="false"/>
                <w:i w:val="false"/>
                <w:color w:val="000000"/>
                <w:sz w:val="20"/>
              </w:rPr>
              <w:t xml:space="preserve">№ 28-2 Ақжайық аудандық </w:t>
            </w:r>
            <w:r>
              <w:br/>
            </w:r>
            <w:r>
              <w:rPr>
                <w:rFonts w:ascii="Times New Roman"/>
                <w:b w:val="false"/>
                <w:i w:val="false"/>
                <w:color w:val="000000"/>
                <w:sz w:val="20"/>
              </w:rPr>
              <w:t xml:space="preserve">мәслихатының шешіміне </w:t>
            </w:r>
            <w:r>
              <w:br/>
            </w:r>
            <w:r>
              <w:rPr>
                <w:rFonts w:ascii="Times New Roman"/>
                <w:b w:val="false"/>
                <w:i w:val="false"/>
                <w:color w:val="000000"/>
                <w:sz w:val="20"/>
              </w:rPr>
              <w:t>1-қосымша</w:t>
            </w:r>
          </w:p>
        </w:tc>
      </w:tr>
    </w:tbl>
    <w:bookmarkStart w:name="z29" w:id="23"/>
    <w:p>
      <w:pPr>
        <w:spacing w:after="0"/>
        <w:ind w:left="0"/>
        <w:jc w:val="left"/>
      </w:pPr>
      <w:r>
        <w:rPr>
          <w:rFonts w:ascii="Times New Roman"/>
          <w:b/>
          <w:i w:val="false"/>
          <w:color w:val="000000"/>
        </w:rPr>
        <w:t xml:space="preserve"> 2019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1122"/>
        <w:gridCol w:w="723"/>
        <w:gridCol w:w="723"/>
        <w:gridCol w:w="4878"/>
        <w:gridCol w:w="413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10 362 213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1 143 064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275 783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275 783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260 935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260 935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589 298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566 198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9 205 995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9 202 464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9 202 464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108"/>
        <w:gridCol w:w="1108"/>
        <w:gridCol w:w="5448"/>
        <w:gridCol w:w="30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10 454 743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748 887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247 201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337 191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деңгейдегі кәсіпкерлікті және ауыл шаруашылығын дамыту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4 696 728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4 422 546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4 305 090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4 034 298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270 792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білім беру объектілерін салу және реконструкциялау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1 006 785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458 611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454 041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454 041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503 822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503 822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1 380 187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 сақталуды ұйымдастыру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1 184 763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1 180 513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1 180 308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716 864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358 390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358 390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358 390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түрлерi бойынша аудан (облыстық маңызы бар қала) құрама командаларының мүшелерін дайындау және олардың облыстық спорт жарыстарына қатысуы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басқада тілдерін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260 686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 жөніндегі 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815 936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815 936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375 509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261 491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261 491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286 036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346 204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-304 618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304 618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пайдаланылмаған бюджеттік кредиттерді қайтару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