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1e2a" w14:textId="eed1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2018 жылғы 25 желтоқсандағы № 29-2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2019 жылғы 18 наурыздағы № 33-1 шешімі. Батыс Қазақстан облысының Әділет департаментінде 2019 жылғы 26 наурызда № 5574 болып тіркелді. Күші жойылды - Батыс Қазақстан облысы Жаңақала аудандық мәслихатының 2020 жылғы 20 ақпандағы № 43-2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ff0000"/>
          <w:sz w:val="28"/>
        </w:rPr>
        <w:t>№ 43-2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2018 жылғы 25 желтоқсандағы №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№5490 болып тіркелген, 2019 жылдың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4 285 087 мың теңге:</w:t>
      </w:r>
    </w:p>
    <w:bookmarkEnd w:id="3"/>
    <w:bookmarkStart w:name="z8" w:id="4"/>
    <w:p>
      <w:pPr>
        <w:spacing w:after="0"/>
        <w:ind w:left="0"/>
        <w:jc w:val="both"/>
      </w:pPr>
      <w:r>
        <w:rPr>
          <w:rFonts w:ascii="Times New Roman"/>
          <w:b w:val="false"/>
          <w:i w:val="false"/>
          <w:color w:val="000000"/>
          <w:sz w:val="28"/>
        </w:rPr>
        <w:t>
      салықтық түсімдер – 557 958 мың теңге;</w:t>
      </w:r>
    </w:p>
    <w:bookmarkEnd w:id="4"/>
    <w:bookmarkStart w:name="z9" w:id="5"/>
    <w:p>
      <w:pPr>
        <w:spacing w:after="0"/>
        <w:ind w:left="0"/>
        <w:jc w:val="both"/>
      </w:pPr>
      <w:r>
        <w:rPr>
          <w:rFonts w:ascii="Times New Roman"/>
          <w:b w:val="false"/>
          <w:i w:val="false"/>
          <w:color w:val="000000"/>
          <w:sz w:val="28"/>
        </w:rPr>
        <w:t>
      салықтық емес түсімдер – 4 100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1 100 мың теңге;</w:t>
      </w:r>
    </w:p>
    <w:bookmarkEnd w:id="6"/>
    <w:bookmarkStart w:name="z11" w:id="7"/>
    <w:p>
      <w:pPr>
        <w:spacing w:after="0"/>
        <w:ind w:left="0"/>
        <w:jc w:val="both"/>
      </w:pPr>
      <w:r>
        <w:rPr>
          <w:rFonts w:ascii="Times New Roman"/>
          <w:b w:val="false"/>
          <w:i w:val="false"/>
          <w:color w:val="000000"/>
          <w:sz w:val="28"/>
        </w:rPr>
        <w:t>
      трансферттер түсімі – 3 721 929 мың теңге;</w:t>
      </w:r>
    </w:p>
    <w:bookmarkEnd w:id="7"/>
    <w:bookmarkStart w:name="z12" w:id="8"/>
    <w:p>
      <w:pPr>
        <w:spacing w:after="0"/>
        <w:ind w:left="0"/>
        <w:jc w:val="both"/>
      </w:pPr>
      <w:r>
        <w:rPr>
          <w:rFonts w:ascii="Times New Roman"/>
          <w:b w:val="false"/>
          <w:i w:val="false"/>
          <w:color w:val="000000"/>
          <w:sz w:val="28"/>
        </w:rPr>
        <w:t>
      2) шығындар – 4 318 707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-80 976 мың теңге:</w:t>
      </w:r>
    </w:p>
    <w:bookmarkEnd w:id="9"/>
    <w:bookmarkStart w:name="z14" w:id="10"/>
    <w:p>
      <w:pPr>
        <w:spacing w:after="0"/>
        <w:ind w:left="0"/>
        <w:jc w:val="both"/>
      </w:pPr>
      <w:r>
        <w:rPr>
          <w:rFonts w:ascii="Times New Roman"/>
          <w:b w:val="false"/>
          <w:i w:val="false"/>
          <w:color w:val="000000"/>
          <w:sz w:val="28"/>
        </w:rPr>
        <w:t>
      бюджеттік кредиттер – 79 537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160 513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47 356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-47 356 мың теңге:</w:t>
      </w:r>
    </w:p>
    <w:bookmarkEnd w:id="16"/>
    <w:bookmarkStart w:name="z21" w:id="17"/>
    <w:p>
      <w:pPr>
        <w:spacing w:after="0"/>
        <w:ind w:left="0"/>
        <w:jc w:val="both"/>
      </w:pPr>
      <w:r>
        <w:rPr>
          <w:rFonts w:ascii="Times New Roman"/>
          <w:b w:val="false"/>
          <w:i w:val="false"/>
          <w:color w:val="000000"/>
          <w:sz w:val="28"/>
        </w:rPr>
        <w:t>
      қарыздар түсімі – 79 537 мың теңге;</w:t>
      </w:r>
    </w:p>
    <w:bookmarkEnd w:id="17"/>
    <w:bookmarkStart w:name="z22" w:id="18"/>
    <w:p>
      <w:pPr>
        <w:spacing w:after="0"/>
        <w:ind w:left="0"/>
        <w:jc w:val="both"/>
      </w:pPr>
      <w:r>
        <w:rPr>
          <w:rFonts w:ascii="Times New Roman"/>
          <w:b w:val="false"/>
          <w:i w:val="false"/>
          <w:color w:val="000000"/>
          <w:sz w:val="28"/>
        </w:rPr>
        <w:t>
      қарыздарды өтеу – 160 513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33 620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18 наурыздағы</w:t>
            </w:r>
            <w:r>
              <w:br/>
            </w:r>
            <w:r>
              <w:rPr>
                <w:rFonts w:ascii="Times New Roman"/>
                <w:b w:val="false"/>
                <w:i w:val="false"/>
                <w:color w:val="000000"/>
                <w:sz w:val="20"/>
              </w:rPr>
              <w:t>№ 33-1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1-қосымша</w:t>
            </w:r>
          </w:p>
        </w:tc>
      </w:tr>
    </w:tbl>
    <w:bookmarkStart w:name="z29"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45"/>
        <w:gridCol w:w="1013"/>
        <w:gridCol w:w="1013"/>
        <w:gridCol w:w="1013"/>
        <w:gridCol w:w="5423"/>
        <w:gridCol w:w="23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4 285 087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3 721 929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3 721 929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3 721 929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4 318 707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2 334 169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2 193 303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2 158 664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2 034 030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1 795 366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110 601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426 159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391 853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348 679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224 727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275 431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425 093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