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1ef8" w14:textId="1f11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2019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2019 жылғы 12 сәуірдегі № 38 қаулысы. Батыс Қазақстан облысының Әділет департаментінде 2019 жылғы 15 сәуірде № 5627 болып тіркелді. Күші жойылды - Батыс Қазақстан облысы Жаңақала ауданы әкімдігінің 2020 жылғы 12 мамырдағы № 55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ауданы әкімдігінің 12.05.2020 </w:t>
      </w:r>
      <w:r>
        <w:rPr>
          <w:rFonts w:ascii="Times New Roman"/>
          <w:b w:val="false"/>
          <w:i w:val="false"/>
          <w:color w:val="ff0000"/>
          <w:sz w:val="28"/>
        </w:rPr>
        <w:t>№ 55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Қылмыстык-атқару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Жаңақала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Жаңақала ауданының ұйымдары жұмыскерлердің тізімдік санының бір пайыздық мөлшерінде, жұмыс орындарына квота белгіленсін.</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Жаңақала ауданының ұйымдары жұмыскерлердің тізімдік санының бір пайыздық мөлшерінде, жұмыс орындарына квота белгіленсін.</w:t>
      </w:r>
    </w:p>
    <w:bookmarkEnd w:id="2"/>
    <w:bookmarkStart w:name="z6"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Жаңақала ауданының ұйымдары жұмыскерлердің тізімдік санының бір пайыздық мөлшерінде, жұмыс орындарына квота белгіленсін.</w:t>
      </w:r>
    </w:p>
    <w:bookmarkEnd w:id="3"/>
    <w:bookmarkStart w:name="z7" w:id="4"/>
    <w:p>
      <w:pPr>
        <w:spacing w:after="0"/>
        <w:ind w:left="0"/>
        <w:jc w:val="both"/>
      </w:pPr>
      <w:r>
        <w:rPr>
          <w:rFonts w:ascii="Times New Roman"/>
          <w:b w:val="false"/>
          <w:i w:val="false"/>
          <w:color w:val="000000"/>
          <w:sz w:val="28"/>
        </w:rPr>
        <w:t xml:space="preserve">
      4. Жаңақала ауданы әкімдігінің 2016 жылғы 5 қыркүйектегі №256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мемлекеттік тіркеу тізілімінде № 4554 тіркелген, 2016 жылғы 22 қыркүйекте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8" w:id="5"/>
    <w:p>
      <w:pPr>
        <w:spacing w:after="0"/>
        <w:ind w:left="0"/>
        <w:jc w:val="both"/>
      </w:pPr>
      <w:r>
        <w:rPr>
          <w:rFonts w:ascii="Times New Roman"/>
          <w:b w:val="false"/>
          <w:i w:val="false"/>
          <w:color w:val="000000"/>
          <w:sz w:val="28"/>
        </w:rPr>
        <w:t>
      5. Жаңақала ауданы әкімі аппаратының басшысы (А.Карменов)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6. Осы қаулының орындалуын бақылау аудан әкімінің орынбасары Ж.Нұрғожинге жүктелсін.</w:t>
      </w:r>
    </w:p>
    <w:bookmarkEnd w:id="6"/>
    <w:bookmarkStart w:name="z10" w:id="7"/>
    <w:p>
      <w:pPr>
        <w:spacing w:after="0"/>
        <w:ind w:left="0"/>
        <w:jc w:val="both"/>
      </w:pPr>
      <w:r>
        <w:rPr>
          <w:rFonts w:ascii="Times New Roman"/>
          <w:b w:val="false"/>
          <w:i w:val="false"/>
          <w:color w:val="000000"/>
          <w:sz w:val="28"/>
        </w:rPr>
        <w:t>
      7. Осы қаулы алғашқы ресми жарияланған күнінен бастап қолданысқа енгізілсін.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әкімінің</w:t>
            </w:r>
            <w:r>
              <w:br/>
            </w:r>
            <w:r>
              <w:rPr>
                <w:rFonts w:ascii="Times New Roman"/>
                <w:b w:val="false"/>
                <w:i w:val="false"/>
                <w:color w:val="000000"/>
                <w:sz w:val="20"/>
              </w:rPr>
              <w:t>2019 жылғы 12 сәуірдегі</w:t>
            </w:r>
            <w:r>
              <w:br/>
            </w:r>
            <w:r>
              <w:rPr>
                <w:rFonts w:ascii="Times New Roman"/>
                <w:b w:val="false"/>
                <w:i w:val="false"/>
                <w:color w:val="000000"/>
                <w:sz w:val="20"/>
              </w:rPr>
              <w:t>№38 қаулысына 1 қосымша</w:t>
            </w:r>
          </w:p>
        </w:tc>
      </w:tr>
    </w:tbl>
    <w:bookmarkStart w:name="z12" w:id="8"/>
    <w:p>
      <w:pPr>
        <w:spacing w:after="0"/>
        <w:ind w:left="0"/>
        <w:jc w:val="left"/>
      </w:pPr>
      <w:r>
        <w:rPr>
          <w:rFonts w:ascii="Times New Roman"/>
          <w:b/>
          <w:i w:val="false"/>
          <w:color w:val="000000"/>
        </w:rPr>
        <w:t xml:space="preserve">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ұйымдардың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4894"/>
        <w:gridCol w:w="1650"/>
        <w:gridCol w:w="2740"/>
        <w:gridCol w:w="2233"/>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(жұмыскерлердің тізімдік санынан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"№3 жалпы орта білім беретін қазақ мектебі" коммуналдық мемлекеттік мекемесі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"Ә.Жангелдин атындағы жалпы орта білім беретін мектебі" коммуналдық мемлекеттік мекемесі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білім беру бөлімінің "М.Мирманов атындағы жалпы орта білім беретін мектебі" коммуналдық мемлекеттік мекемесі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әкімінің</w:t>
            </w:r>
            <w:r>
              <w:br/>
            </w:r>
            <w:r>
              <w:rPr>
                <w:rFonts w:ascii="Times New Roman"/>
                <w:b w:val="false"/>
                <w:i w:val="false"/>
                <w:color w:val="000000"/>
                <w:sz w:val="20"/>
              </w:rPr>
              <w:t>2019 жылғы 12 сәуірдегі</w:t>
            </w:r>
            <w:r>
              <w:br/>
            </w:r>
            <w:r>
              <w:rPr>
                <w:rFonts w:ascii="Times New Roman"/>
                <w:b w:val="false"/>
                <w:i w:val="false"/>
                <w:color w:val="000000"/>
                <w:sz w:val="20"/>
              </w:rPr>
              <w:t>№38 қаулысына 2 қосымша</w:t>
            </w:r>
          </w:p>
        </w:tc>
      </w:tr>
    </w:tbl>
    <w:bookmarkStart w:name="z14" w:id="9"/>
    <w:p>
      <w:pPr>
        <w:spacing w:after="0"/>
        <w:ind w:left="0"/>
        <w:jc w:val="left"/>
      </w:pPr>
      <w:r>
        <w:rPr>
          <w:rFonts w:ascii="Times New Roman"/>
          <w:b/>
          <w:i w:val="false"/>
          <w:color w:val="000000"/>
        </w:rPr>
        <w:t xml:space="preserve"> 2019 жылға бас бостандығынан айыру орындарынан босатылған адамдарды жұмысқа орналастыру үшін жұмыс орындарының квотасы белгіленетін ұйымдардың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4435"/>
        <w:gridCol w:w="1753"/>
        <w:gridCol w:w="2909"/>
        <w:gridCol w:w="237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(жұмыскерлердің тізімдік санынан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жұмыспен қамту және әлеуметтік бағдарламалар бөлімі" мемлекеттік мекемесі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әкімдігінің (шаруашылық жүргізу құқындағы) "Коммунал" мемлекеттік коммуналдық кәсіпорны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мәдениет бөлімінің "Жаңақала аудандық мәдени - демалыс орталығы" мемлекеттік коммуналдық қазыналық кәсіпорны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әкімінің</w:t>
            </w:r>
            <w:r>
              <w:br/>
            </w:r>
            <w:r>
              <w:rPr>
                <w:rFonts w:ascii="Times New Roman"/>
                <w:b w:val="false"/>
                <w:i w:val="false"/>
                <w:color w:val="000000"/>
                <w:sz w:val="20"/>
              </w:rPr>
              <w:t>2019 жылғы 12 сәуірдегі</w:t>
            </w:r>
            <w:r>
              <w:br/>
            </w:r>
            <w:r>
              <w:rPr>
                <w:rFonts w:ascii="Times New Roman"/>
                <w:b w:val="false"/>
                <w:i w:val="false"/>
                <w:color w:val="000000"/>
                <w:sz w:val="20"/>
              </w:rPr>
              <w:t>№38 қаулысына 3 қосымша</w:t>
            </w:r>
          </w:p>
        </w:tc>
      </w:tr>
    </w:tbl>
    <w:bookmarkStart w:name="z16" w:id="10"/>
    <w:p>
      <w:pPr>
        <w:spacing w:after="0"/>
        <w:ind w:left="0"/>
        <w:jc w:val="left"/>
      </w:pPr>
      <w:r>
        <w:rPr>
          <w:rFonts w:ascii="Times New Roman"/>
          <w:b/>
          <w:i w:val="false"/>
          <w:color w:val="000000"/>
        </w:rPr>
        <w:t xml:space="preserve"> 2019 жылға пробация қызметінің есебінде тұрған адамдарды жұмысқа орналастыру үшін жұмыс орындарының квотасы белгіленетін ұйымдардың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5023"/>
        <w:gridCol w:w="1622"/>
        <w:gridCol w:w="2692"/>
        <w:gridCol w:w="2194"/>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(жұмыскерлердің тізімдік санынан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"Аудандық сауықтыру ауруханасы" оңалту орталығы" шаруашылық жүргізу құқығындағы мемлекеттік коммуналдық кәсіпорны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орталықтандырылған кітапхана жүйесі" мемлекеттік мекемесі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