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42bea" w14:textId="1a42b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2018 жылғы 25 желтоқсандағы № 26-3 "2019-2021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2019 жылғы 20 наурыздағы № 30-1 шешімі. Батыс Қазақстан облысының Әділет департаментінде 2019 жылғы 28 наурызда № 5593 болып тіркелді. Күші жойылды - Батыс Қазақстан облысы Жәнібек аудандық мәслихатының 2020 жылғы 25 ақпандағы № 40-3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Жәнібек аудандық мәслихатының 25.02.2020 </w:t>
      </w:r>
      <w:r>
        <w:rPr>
          <w:rFonts w:ascii="Times New Roman"/>
          <w:b w:val="false"/>
          <w:i w:val="false"/>
          <w:color w:val="ff0000"/>
          <w:sz w:val="28"/>
        </w:rPr>
        <w:t>№ 40-3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Жәнібек аудандық мәслихатының 2018 жылғы 25 желтоқсандағы №26-3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№5493 тіркелген, 2019 жылғы 8 қаңтарда Қазақстан Республикасының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 w:id="2"/>
    <w:p>
      <w:pPr>
        <w:spacing w:after="0"/>
        <w:ind w:left="0"/>
        <w:jc w:val="both"/>
      </w:pPr>
      <w:r>
        <w:rPr>
          <w:rFonts w:ascii="Times New Roman"/>
          <w:b w:val="false"/>
          <w:i w:val="false"/>
          <w:color w:val="000000"/>
          <w:sz w:val="28"/>
        </w:rPr>
        <w:t xml:space="preserve">
      "1. 2019 – 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3 478 262 мың теңге:</w:t>
      </w:r>
    </w:p>
    <w:bookmarkEnd w:id="3"/>
    <w:bookmarkStart w:name="z8" w:id="4"/>
    <w:p>
      <w:pPr>
        <w:spacing w:after="0"/>
        <w:ind w:left="0"/>
        <w:jc w:val="both"/>
      </w:pPr>
      <w:r>
        <w:rPr>
          <w:rFonts w:ascii="Times New Roman"/>
          <w:b w:val="false"/>
          <w:i w:val="false"/>
          <w:color w:val="000000"/>
          <w:sz w:val="28"/>
        </w:rPr>
        <w:t>
      салықтық түсімдер – 280 021 мың теңге;</w:t>
      </w:r>
    </w:p>
    <w:bookmarkEnd w:id="4"/>
    <w:bookmarkStart w:name="z9" w:id="5"/>
    <w:p>
      <w:pPr>
        <w:spacing w:after="0"/>
        <w:ind w:left="0"/>
        <w:jc w:val="both"/>
      </w:pPr>
      <w:r>
        <w:rPr>
          <w:rFonts w:ascii="Times New Roman"/>
          <w:b w:val="false"/>
          <w:i w:val="false"/>
          <w:color w:val="000000"/>
          <w:sz w:val="28"/>
        </w:rPr>
        <w:t>
      салықтық емес түсімдер – 11 530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728 мың теңге;</w:t>
      </w:r>
    </w:p>
    <w:bookmarkEnd w:id="6"/>
    <w:bookmarkStart w:name="z11" w:id="7"/>
    <w:p>
      <w:pPr>
        <w:spacing w:after="0"/>
        <w:ind w:left="0"/>
        <w:jc w:val="both"/>
      </w:pPr>
      <w:r>
        <w:rPr>
          <w:rFonts w:ascii="Times New Roman"/>
          <w:b w:val="false"/>
          <w:i w:val="false"/>
          <w:color w:val="000000"/>
          <w:sz w:val="28"/>
        </w:rPr>
        <w:t>
      трансферттер түсімі – 3 185 983 мың теңге;</w:t>
      </w:r>
    </w:p>
    <w:bookmarkEnd w:id="7"/>
    <w:bookmarkStart w:name="z12" w:id="8"/>
    <w:p>
      <w:pPr>
        <w:spacing w:after="0"/>
        <w:ind w:left="0"/>
        <w:jc w:val="both"/>
      </w:pPr>
      <w:r>
        <w:rPr>
          <w:rFonts w:ascii="Times New Roman"/>
          <w:b w:val="false"/>
          <w:i w:val="false"/>
          <w:color w:val="000000"/>
          <w:sz w:val="28"/>
        </w:rPr>
        <w:t>
      2) шығындар – 3 562 808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36 258 мың теңге:</w:t>
      </w:r>
    </w:p>
    <w:bookmarkEnd w:id="9"/>
    <w:bookmarkStart w:name="z14" w:id="10"/>
    <w:p>
      <w:pPr>
        <w:spacing w:after="0"/>
        <w:ind w:left="0"/>
        <w:jc w:val="both"/>
      </w:pPr>
      <w:r>
        <w:rPr>
          <w:rFonts w:ascii="Times New Roman"/>
          <w:b w:val="false"/>
          <w:i w:val="false"/>
          <w:color w:val="000000"/>
          <w:sz w:val="28"/>
        </w:rPr>
        <w:t>
      бюджеттік кредиттер – 64 388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28 130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xml:space="preserve">
      5) бюджет тапшылығы (профициті) – -120 804 мың теңге; </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120 804 мың теңге:</w:t>
      </w:r>
    </w:p>
    <w:bookmarkEnd w:id="16"/>
    <w:bookmarkStart w:name="z21" w:id="17"/>
    <w:p>
      <w:pPr>
        <w:spacing w:after="0"/>
        <w:ind w:left="0"/>
        <w:jc w:val="both"/>
      </w:pPr>
      <w:r>
        <w:rPr>
          <w:rFonts w:ascii="Times New Roman"/>
          <w:b w:val="false"/>
          <w:i w:val="false"/>
          <w:color w:val="000000"/>
          <w:sz w:val="28"/>
        </w:rPr>
        <w:t>
      қарыздар түсімі – 64 388 мың теңге;</w:t>
      </w:r>
    </w:p>
    <w:bookmarkEnd w:id="17"/>
    <w:bookmarkStart w:name="z22" w:id="18"/>
    <w:p>
      <w:pPr>
        <w:spacing w:after="0"/>
        <w:ind w:left="0"/>
        <w:jc w:val="both"/>
      </w:pPr>
      <w:r>
        <w:rPr>
          <w:rFonts w:ascii="Times New Roman"/>
          <w:b w:val="false"/>
          <w:i w:val="false"/>
          <w:color w:val="000000"/>
          <w:sz w:val="28"/>
        </w:rPr>
        <w:t>
      қарыздарды өтеу – 28 130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84 546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7" w:id="21"/>
    <w:p>
      <w:pPr>
        <w:spacing w:after="0"/>
        <w:ind w:left="0"/>
        <w:jc w:val="both"/>
      </w:pPr>
      <w:r>
        <w:rPr>
          <w:rFonts w:ascii="Times New Roman"/>
          <w:b w:val="false"/>
          <w:i w:val="false"/>
          <w:color w:val="000000"/>
          <w:sz w:val="28"/>
        </w:rPr>
        <w:t>
      "1) 2019 жылға арналған аудандық бюджетте республикалық бюджеттен бөлінетін нысаналы трансферттердің және кредиттердің жалпы сомасы 538 002 мың теңге көлемінде қарастырылсын:";</w:t>
      </w:r>
    </w:p>
    <w:bookmarkEnd w:id="21"/>
    <w:bookmarkStart w:name="z28" w:id="22"/>
    <w:p>
      <w:pPr>
        <w:spacing w:after="0"/>
        <w:ind w:left="0"/>
        <w:jc w:val="both"/>
      </w:pPr>
      <w:r>
        <w:rPr>
          <w:rFonts w:ascii="Times New Roman"/>
          <w:b w:val="false"/>
          <w:i w:val="false"/>
          <w:color w:val="000000"/>
          <w:sz w:val="28"/>
        </w:rPr>
        <w:t>
      он алтыншы абзац мынадай редакцияда жазылсын:</w:t>
      </w:r>
    </w:p>
    <w:bookmarkEnd w:id="22"/>
    <w:bookmarkStart w:name="z29" w:id="23"/>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қызметкерлердің жалақысын көтеруге – 185 924 мың теңге;";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31" w:id="24"/>
    <w:p>
      <w:pPr>
        <w:spacing w:after="0"/>
        <w:ind w:left="0"/>
        <w:jc w:val="both"/>
      </w:pPr>
      <w:r>
        <w:rPr>
          <w:rFonts w:ascii="Times New Roman"/>
          <w:b w:val="false"/>
          <w:i w:val="false"/>
          <w:color w:val="000000"/>
          <w:sz w:val="28"/>
        </w:rPr>
        <w:t>
      бірінші абзац мынадай редакцияда жазылсын:</w:t>
      </w:r>
    </w:p>
    <w:bookmarkEnd w:id="24"/>
    <w:bookmarkStart w:name="z32" w:id="25"/>
    <w:p>
      <w:pPr>
        <w:spacing w:after="0"/>
        <w:ind w:left="0"/>
        <w:jc w:val="both"/>
      </w:pPr>
      <w:r>
        <w:rPr>
          <w:rFonts w:ascii="Times New Roman"/>
          <w:b w:val="false"/>
          <w:i w:val="false"/>
          <w:color w:val="000000"/>
          <w:sz w:val="28"/>
        </w:rPr>
        <w:t>
      "2) 2019 жылға арналған аудандық бюджетте облыстық бюджеттен бөлінетін нысаналы трансферттердің жалпы сомасы 186 968 мың теңге көлемінде ескерілсін:";</w:t>
      </w:r>
    </w:p>
    <w:bookmarkEnd w:id="25"/>
    <w:bookmarkStart w:name="z33" w:id="26"/>
    <w:p>
      <w:pPr>
        <w:spacing w:after="0"/>
        <w:ind w:left="0"/>
        <w:jc w:val="both"/>
      </w:pPr>
      <w:r>
        <w:rPr>
          <w:rFonts w:ascii="Times New Roman"/>
          <w:b w:val="false"/>
          <w:i w:val="false"/>
          <w:color w:val="000000"/>
          <w:sz w:val="28"/>
        </w:rPr>
        <w:t>
      екінші абзац алынып тасталсын;</w:t>
      </w:r>
    </w:p>
    <w:bookmarkEnd w:id="26"/>
    <w:bookmarkStart w:name="z34" w:id="27"/>
    <w:p>
      <w:pPr>
        <w:spacing w:after="0"/>
        <w:ind w:left="0"/>
        <w:jc w:val="both"/>
      </w:pPr>
      <w:r>
        <w:rPr>
          <w:rFonts w:ascii="Times New Roman"/>
          <w:b w:val="false"/>
          <w:i w:val="false"/>
          <w:color w:val="000000"/>
          <w:sz w:val="28"/>
        </w:rPr>
        <w:t>
      үшінші абзац мынадай редакцияда жазылсын:</w:t>
      </w:r>
    </w:p>
    <w:bookmarkEnd w:id="27"/>
    <w:bookmarkStart w:name="z35" w:id="28"/>
    <w:p>
      <w:pPr>
        <w:spacing w:after="0"/>
        <w:ind w:left="0"/>
        <w:jc w:val="both"/>
      </w:pPr>
      <w:r>
        <w:rPr>
          <w:rFonts w:ascii="Times New Roman"/>
          <w:b w:val="false"/>
          <w:i w:val="false"/>
          <w:color w:val="000000"/>
          <w:sz w:val="28"/>
        </w:rPr>
        <w:t>
      "қысқа мерзімді кәсіптік оқуына – 13 569 мың теңге;";</w:t>
      </w:r>
    </w:p>
    <w:bookmarkEnd w:id="28"/>
    <w:bookmarkStart w:name="z36" w:id="29"/>
    <w:p>
      <w:pPr>
        <w:spacing w:after="0"/>
        <w:ind w:left="0"/>
        <w:jc w:val="both"/>
      </w:pPr>
      <w:r>
        <w:rPr>
          <w:rFonts w:ascii="Times New Roman"/>
          <w:b w:val="false"/>
          <w:i w:val="false"/>
          <w:color w:val="000000"/>
          <w:sz w:val="28"/>
        </w:rPr>
        <w:t>
      мынадай мазмұндағы алтыншы абзацпен толықтырылсын:</w:t>
      </w:r>
    </w:p>
    <w:bookmarkEnd w:id="29"/>
    <w:bookmarkStart w:name="z37" w:id="30"/>
    <w:p>
      <w:pPr>
        <w:spacing w:after="0"/>
        <w:ind w:left="0"/>
        <w:jc w:val="both"/>
      </w:pPr>
      <w:r>
        <w:rPr>
          <w:rFonts w:ascii="Times New Roman"/>
          <w:b w:val="false"/>
          <w:i w:val="false"/>
          <w:color w:val="000000"/>
          <w:sz w:val="28"/>
        </w:rPr>
        <w:t>
      "кітаптар және оқу-әдістемелік кешендерді сатып алуға – 60 099 мың теңге;";</w:t>
      </w:r>
    </w:p>
    <w:bookmarkEnd w:id="30"/>
    <w:bookmarkStart w:name="z38" w:id="31"/>
    <w:p>
      <w:pPr>
        <w:spacing w:after="0"/>
        <w:ind w:left="0"/>
        <w:jc w:val="both"/>
      </w:pPr>
      <w:r>
        <w:rPr>
          <w:rFonts w:ascii="Times New Roman"/>
          <w:b w:val="false"/>
          <w:i w:val="false"/>
          <w:color w:val="000000"/>
          <w:sz w:val="28"/>
        </w:rPr>
        <w:t>
      мынадай мазмұндағы жетінші абзацпен толықтырылсын:</w:t>
      </w:r>
    </w:p>
    <w:bookmarkEnd w:id="31"/>
    <w:bookmarkStart w:name="z39" w:id="32"/>
    <w:p>
      <w:pPr>
        <w:spacing w:after="0"/>
        <w:ind w:left="0"/>
        <w:jc w:val="both"/>
      </w:pPr>
      <w:r>
        <w:rPr>
          <w:rFonts w:ascii="Times New Roman"/>
          <w:b w:val="false"/>
          <w:i w:val="false"/>
          <w:color w:val="000000"/>
          <w:sz w:val="28"/>
        </w:rPr>
        <w:t>
      "жұмысқа орналастыру бойынша жеке агенттіктерге – 257 мың теңге;";</w:t>
      </w:r>
    </w:p>
    <w:bookmarkEnd w:id="32"/>
    <w:bookmarkStart w:name="z40" w:id="33"/>
    <w:p>
      <w:pPr>
        <w:spacing w:after="0"/>
        <w:ind w:left="0"/>
        <w:jc w:val="both"/>
      </w:pPr>
      <w:r>
        <w:rPr>
          <w:rFonts w:ascii="Times New Roman"/>
          <w:b w:val="false"/>
          <w:i w:val="false"/>
          <w:color w:val="000000"/>
          <w:sz w:val="28"/>
        </w:rPr>
        <w:t>
      мынадай мазмұндағы сегізінші абзацпен толықтырылсын:</w:t>
      </w:r>
    </w:p>
    <w:bookmarkEnd w:id="33"/>
    <w:bookmarkStart w:name="z41" w:id="34"/>
    <w:p>
      <w:pPr>
        <w:spacing w:after="0"/>
        <w:ind w:left="0"/>
        <w:jc w:val="both"/>
      </w:pPr>
      <w:r>
        <w:rPr>
          <w:rFonts w:ascii="Times New Roman"/>
          <w:b w:val="false"/>
          <w:i w:val="false"/>
          <w:color w:val="000000"/>
          <w:sz w:val="28"/>
        </w:rPr>
        <w:t>
      "эпизотияға қарсы іс-шараларды өткізуге – 9 337 мың теңге;";</w:t>
      </w:r>
    </w:p>
    <w:bookmarkEnd w:id="34"/>
    <w:bookmarkStart w:name="z42" w:id="35"/>
    <w:p>
      <w:pPr>
        <w:spacing w:after="0"/>
        <w:ind w:left="0"/>
        <w:jc w:val="both"/>
      </w:pPr>
      <w:r>
        <w:rPr>
          <w:rFonts w:ascii="Times New Roman"/>
          <w:b w:val="false"/>
          <w:i w:val="false"/>
          <w:color w:val="000000"/>
          <w:sz w:val="28"/>
        </w:rPr>
        <w:t>
      мынадай мазмұндағы тоғызыншы абзацпен толықтырылсын:</w:t>
      </w:r>
    </w:p>
    <w:bookmarkEnd w:id="35"/>
    <w:bookmarkStart w:name="z43" w:id="36"/>
    <w:p>
      <w:pPr>
        <w:spacing w:after="0"/>
        <w:ind w:left="0"/>
        <w:jc w:val="both"/>
      </w:pPr>
      <w:r>
        <w:rPr>
          <w:rFonts w:ascii="Times New Roman"/>
          <w:b w:val="false"/>
          <w:i w:val="false"/>
          <w:color w:val="000000"/>
          <w:sz w:val="28"/>
        </w:rPr>
        <w:t>
      "Батыс Қазақстан облысы Жәнібек ауданы Қамысты ауылдық округінде суландыру каналдарын реконструкциялауға – 20 000 мың теңге.";</w:t>
      </w:r>
    </w:p>
    <w:bookmarkEnd w:id="36"/>
    <w:bookmarkStart w:name="z44" w:id="3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7"/>
    <w:bookmarkStart w:name="z45" w:id="38"/>
    <w:p>
      <w:pPr>
        <w:spacing w:after="0"/>
        <w:ind w:left="0"/>
        <w:jc w:val="both"/>
      </w:pPr>
      <w:r>
        <w:rPr>
          <w:rFonts w:ascii="Times New Roman"/>
          <w:b w:val="false"/>
          <w:i w:val="false"/>
          <w:color w:val="000000"/>
          <w:sz w:val="28"/>
        </w:rPr>
        <w:t>
      2. Жәнібек аудандық мәслихат аппаратының басшысы (Н.Уәлиева)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38"/>
    <w:bookmarkStart w:name="z46" w:id="39"/>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20 наурыздағы </w:t>
            </w:r>
            <w:r>
              <w:br/>
            </w:r>
            <w:r>
              <w:rPr>
                <w:rFonts w:ascii="Times New Roman"/>
                <w:b w:val="false"/>
                <w:i w:val="false"/>
                <w:color w:val="000000"/>
                <w:sz w:val="20"/>
              </w:rPr>
              <w:t xml:space="preserve">№30-1 Жәнібек аудандық </w:t>
            </w:r>
            <w:r>
              <w:br/>
            </w:r>
            <w:r>
              <w:rPr>
                <w:rFonts w:ascii="Times New Roman"/>
                <w:b w:val="false"/>
                <w:i w:val="false"/>
                <w:color w:val="000000"/>
                <w:sz w:val="20"/>
              </w:rPr>
              <w:t xml:space="preserve">мәслихаттың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25 желтоқсандағы </w:t>
            </w:r>
            <w:r>
              <w:br/>
            </w:r>
            <w:r>
              <w:rPr>
                <w:rFonts w:ascii="Times New Roman"/>
                <w:b w:val="false"/>
                <w:i w:val="false"/>
                <w:color w:val="000000"/>
                <w:sz w:val="20"/>
              </w:rPr>
              <w:t xml:space="preserve">№26-3 Жәнібек аудандық </w:t>
            </w:r>
            <w:r>
              <w:br/>
            </w:r>
            <w:r>
              <w:rPr>
                <w:rFonts w:ascii="Times New Roman"/>
                <w:b w:val="false"/>
                <w:i w:val="false"/>
                <w:color w:val="000000"/>
                <w:sz w:val="20"/>
              </w:rPr>
              <w:t xml:space="preserve">мәслихаттың шешіміне </w:t>
            </w:r>
            <w:r>
              <w:br/>
            </w:r>
            <w:r>
              <w:rPr>
                <w:rFonts w:ascii="Times New Roman"/>
                <w:b w:val="false"/>
                <w:i w:val="false"/>
                <w:color w:val="000000"/>
                <w:sz w:val="20"/>
              </w:rPr>
              <w:t>1-қосымша</w:t>
            </w:r>
          </w:p>
        </w:tc>
      </w:tr>
    </w:tbl>
    <w:bookmarkStart w:name="z49" w:id="40"/>
    <w:p>
      <w:pPr>
        <w:spacing w:after="0"/>
        <w:ind w:left="0"/>
        <w:jc w:val="left"/>
      </w:pPr>
      <w:r>
        <w:rPr>
          <w:rFonts w:ascii="Times New Roman"/>
          <w:b/>
          <w:i w:val="false"/>
          <w:color w:val="000000"/>
        </w:rPr>
        <w:t xml:space="preserve"> 2019 жылға арналған аудандық бюджет</w:t>
      </w:r>
    </w:p>
    <w:bookmarkEnd w:id="40"/>
    <w:bookmarkStart w:name="z50" w:id="41"/>
    <w:p>
      <w:pPr>
        <w:spacing w:after="0"/>
        <w:ind w:left="0"/>
        <w:jc w:val="both"/>
      </w:pPr>
      <w:r>
        <w:rPr>
          <w:rFonts w:ascii="Times New Roman"/>
          <w:b w:val="false"/>
          <w:i w:val="false"/>
          <w:color w:val="000000"/>
          <w:sz w:val="28"/>
        </w:rPr>
        <w:t>
      (мың теңге)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3 478 262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280 021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67 393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67 393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3 185 983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3 185 983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3 185 983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3 562 808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қауiпсiздiгін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1 854 453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1 626 521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1 586 217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1 507 052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тiлдi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- 120 804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