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d94e" w14:textId="07bd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2018 жылғы 26 желтоқсандағы №28-3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Бәйтерек аудандық мәслихатының 2019 жылғы 12 қыркүйектегі № 37-4 шешімі. Батыс Қазақстан облысының Әділет департаментінде 2019 жылғы 16 қыркүйекте № 5785 болып тіркелді. Күші жойылды - Батыс Қазақстан облысы Бәйтерек аудандық мәслихатының 2020 жылғы 20 ақпандағы № 44-4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20.02.2020 </w:t>
      </w:r>
      <w:r>
        <w:rPr>
          <w:rFonts w:ascii="Times New Roman"/>
          <w:b w:val="false"/>
          <w:i w:val="false"/>
          <w:color w:val="ff0000"/>
          <w:sz w:val="28"/>
        </w:rPr>
        <w:t>№ 44-4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2018 жылғы 26 желтоқсандағы № 28-3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5502 тіркелген, 2019 жылғы 16 қаңтарда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10 977 170 мың теңге:</w:t>
      </w:r>
    </w:p>
    <w:bookmarkEnd w:id="3"/>
    <w:bookmarkStart w:name="z8" w:id="4"/>
    <w:p>
      <w:pPr>
        <w:spacing w:after="0"/>
        <w:ind w:left="0"/>
        <w:jc w:val="both"/>
      </w:pPr>
      <w:r>
        <w:rPr>
          <w:rFonts w:ascii="Times New Roman"/>
          <w:b w:val="false"/>
          <w:i w:val="false"/>
          <w:color w:val="000000"/>
          <w:sz w:val="28"/>
        </w:rPr>
        <w:t>
      салықтық түсімдер – 2 136 925 мың теңге;</w:t>
      </w:r>
    </w:p>
    <w:bookmarkEnd w:id="4"/>
    <w:bookmarkStart w:name="z9" w:id="5"/>
    <w:p>
      <w:pPr>
        <w:spacing w:after="0"/>
        <w:ind w:left="0"/>
        <w:jc w:val="both"/>
      </w:pPr>
      <w:r>
        <w:rPr>
          <w:rFonts w:ascii="Times New Roman"/>
          <w:b w:val="false"/>
          <w:i w:val="false"/>
          <w:color w:val="000000"/>
          <w:sz w:val="28"/>
        </w:rPr>
        <w:t>
      салықтық емес түсімдер – 10 681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78 917 мың теңге;</w:t>
      </w:r>
    </w:p>
    <w:bookmarkEnd w:id="6"/>
    <w:bookmarkStart w:name="z11" w:id="7"/>
    <w:p>
      <w:pPr>
        <w:spacing w:after="0"/>
        <w:ind w:left="0"/>
        <w:jc w:val="both"/>
      </w:pPr>
      <w:r>
        <w:rPr>
          <w:rFonts w:ascii="Times New Roman"/>
          <w:b w:val="false"/>
          <w:i w:val="false"/>
          <w:color w:val="000000"/>
          <w:sz w:val="28"/>
        </w:rPr>
        <w:t>
      трансферттер түсімі – 8 750 647 мың теңге;</w:t>
      </w:r>
    </w:p>
    <w:bookmarkEnd w:id="7"/>
    <w:bookmarkStart w:name="z12" w:id="8"/>
    <w:p>
      <w:pPr>
        <w:spacing w:after="0"/>
        <w:ind w:left="0"/>
        <w:jc w:val="both"/>
      </w:pPr>
      <w:r>
        <w:rPr>
          <w:rFonts w:ascii="Times New Roman"/>
          <w:b w:val="false"/>
          <w:i w:val="false"/>
          <w:color w:val="000000"/>
          <w:sz w:val="28"/>
        </w:rPr>
        <w:t>
      2) шығындар – 11 035 542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249 123 мың теңге:</w:t>
      </w:r>
    </w:p>
    <w:bookmarkEnd w:id="9"/>
    <w:bookmarkStart w:name="z14" w:id="10"/>
    <w:p>
      <w:pPr>
        <w:spacing w:after="0"/>
        <w:ind w:left="0"/>
        <w:jc w:val="both"/>
      </w:pPr>
      <w:r>
        <w:rPr>
          <w:rFonts w:ascii="Times New Roman"/>
          <w:b w:val="false"/>
          <w:i w:val="false"/>
          <w:color w:val="000000"/>
          <w:sz w:val="28"/>
        </w:rPr>
        <w:t>
      бюджеттік кредиттер – 356 268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107 145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- 307 495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307 495 мың теңге:</w:t>
      </w:r>
    </w:p>
    <w:bookmarkEnd w:id="16"/>
    <w:bookmarkStart w:name="z21" w:id="17"/>
    <w:p>
      <w:pPr>
        <w:spacing w:after="0"/>
        <w:ind w:left="0"/>
        <w:jc w:val="both"/>
      </w:pPr>
      <w:r>
        <w:rPr>
          <w:rFonts w:ascii="Times New Roman"/>
          <w:b w:val="false"/>
          <w:i w:val="false"/>
          <w:color w:val="000000"/>
          <w:sz w:val="28"/>
        </w:rPr>
        <w:t>
      қарыздар түсімі – 356 025 мың теңге;</w:t>
      </w:r>
    </w:p>
    <w:bookmarkEnd w:id="17"/>
    <w:bookmarkStart w:name="z22" w:id="18"/>
    <w:p>
      <w:pPr>
        <w:spacing w:after="0"/>
        <w:ind w:left="0"/>
        <w:jc w:val="both"/>
      </w:pPr>
      <w:r>
        <w:rPr>
          <w:rFonts w:ascii="Times New Roman"/>
          <w:b w:val="false"/>
          <w:i w:val="false"/>
          <w:color w:val="000000"/>
          <w:sz w:val="28"/>
        </w:rPr>
        <w:t>
      қарыздарды өтеу – 257 145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208 615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келесі редакцияда жазылсын:</w:t>
      </w:r>
    </w:p>
    <w:bookmarkStart w:name="z25" w:id="20"/>
    <w:p>
      <w:pPr>
        <w:spacing w:after="0"/>
        <w:ind w:left="0"/>
        <w:jc w:val="both"/>
      </w:pPr>
      <w:r>
        <w:rPr>
          <w:rFonts w:ascii="Times New Roman"/>
          <w:b w:val="false"/>
          <w:i w:val="false"/>
          <w:color w:val="000000"/>
          <w:sz w:val="28"/>
        </w:rPr>
        <w:t>
      "10. 2019 жылға арналған ауданның жергілікті атқарушы органдарының резерві 39 026 мың теңге көлемінде бекітілсін.";</w:t>
      </w:r>
    </w:p>
    <w:bookmarkEnd w:id="20"/>
    <w:bookmarkStart w:name="z26"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7" w:id="22"/>
    <w:p>
      <w:pPr>
        <w:spacing w:after="0"/>
        <w:ind w:left="0"/>
        <w:jc w:val="both"/>
      </w:pPr>
      <w:r>
        <w:rPr>
          <w:rFonts w:ascii="Times New Roman"/>
          <w:b w:val="false"/>
          <w:i w:val="false"/>
          <w:color w:val="000000"/>
          <w:sz w:val="28"/>
        </w:rPr>
        <w:t>
      2. Аудан мәслихат аппаратының басшысы (Г.А.Терехов)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22"/>
    <w:bookmarkStart w:name="z28" w:id="23"/>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2019 жылғы № 37-4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28 - 3 шешіміне 1-қосымша</w:t>
            </w:r>
          </w:p>
        </w:tc>
      </w:tr>
    </w:tbl>
    <w:bookmarkStart w:name="z31" w:id="24"/>
    <w:p>
      <w:pPr>
        <w:spacing w:after="0"/>
        <w:ind w:left="0"/>
        <w:jc w:val="left"/>
      </w:pPr>
      <w:r>
        <w:rPr>
          <w:rFonts w:ascii="Times New Roman"/>
          <w:b/>
          <w:i w:val="false"/>
          <w:color w:val="000000"/>
        </w:rPr>
        <w:t xml:space="preserve"> 2019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1060"/>
        <w:gridCol w:w="1060"/>
        <w:gridCol w:w="110"/>
        <w:gridCol w:w="5773"/>
        <w:gridCol w:w="273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10 977 170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2 136 925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679 766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549 082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864 337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802 980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4 698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кридеттер бойынша сыйақылар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қорынан түсетін түсімдерді қоспағанда, мемлекеттік бюджеттен қаржыландарылатын, сондай ақ Қазақстан Республикасы Ұлтық Банк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8 750 647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8 750 647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11 035 542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514 709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5 845 184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315 762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315 762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262 986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5 268 454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5 207 210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5 014 745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260 968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156 534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760 007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1 854 332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595 508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594 222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397 146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197 076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1 230 994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тұрғын ұй-коммуналдық шаруашылығы, жолаушылыр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жүйесінің жұмыс істеу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1 226 994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1 226 994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647 455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421 443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153 783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28 234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15 706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маңызды бар қалалардың, кенттердің және өзге де елді мекендердің бас жоспарлардің бас жоспарларын әзірлеу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518 797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513 682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451 257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172 214</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160 592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82 252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52 237</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39 026</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жекелекен санаттарының жалақысын көтеруге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499 971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335 931</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135 865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249 123</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307 495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356 025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