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56ed" w14:textId="7275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2019 жылғы 31 желтоқсандағы № 37-3 шешімі. Батыс Қазақстан облысының Әділет департаментінде 2019 жылғы 31 желтоқсанда № 5925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5 952 556 мың теңге:</w:t>
      </w:r>
    </w:p>
    <w:bookmarkEnd w:id="2"/>
    <w:bookmarkStart w:name="z6" w:id="3"/>
    <w:p>
      <w:pPr>
        <w:spacing w:after="0"/>
        <w:ind w:left="0"/>
        <w:jc w:val="both"/>
      </w:pPr>
      <w:r>
        <w:rPr>
          <w:rFonts w:ascii="Times New Roman"/>
          <w:b w:val="false"/>
          <w:i w:val="false"/>
          <w:color w:val="000000"/>
          <w:sz w:val="28"/>
        </w:rPr>
        <w:t>
      салықтық түсімдер – 400 363 мың теңге;</w:t>
      </w:r>
    </w:p>
    <w:bookmarkEnd w:id="3"/>
    <w:bookmarkStart w:name="z7" w:id="4"/>
    <w:p>
      <w:pPr>
        <w:spacing w:after="0"/>
        <w:ind w:left="0"/>
        <w:jc w:val="both"/>
      </w:pPr>
      <w:r>
        <w:rPr>
          <w:rFonts w:ascii="Times New Roman"/>
          <w:b w:val="false"/>
          <w:i w:val="false"/>
          <w:color w:val="000000"/>
          <w:sz w:val="28"/>
        </w:rPr>
        <w:t>
      салықтық емес түсімдер – 30 474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5"/>
    <w:bookmarkStart w:name="z9" w:id="6"/>
    <w:p>
      <w:pPr>
        <w:spacing w:after="0"/>
        <w:ind w:left="0"/>
        <w:jc w:val="both"/>
      </w:pPr>
      <w:r>
        <w:rPr>
          <w:rFonts w:ascii="Times New Roman"/>
          <w:b w:val="false"/>
          <w:i w:val="false"/>
          <w:color w:val="000000"/>
          <w:sz w:val="28"/>
        </w:rPr>
        <w:t>
      трансферттер түсімі – 5 517 389 мың теңге;</w:t>
      </w:r>
    </w:p>
    <w:bookmarkEnd w:id="6"/>
    <w:bookmarkStart w:name="z10" w:id="7"/>
    <w:p>
      <w:pPr>
        <w:spacing w:after="0"/>
        <w:ind w:left="0"/>
        <w:jc w:val="both"/>
      </w:pPr>
      <w:r>
        <w:rPr>
          <w:rFonts w:ascii="Times New Roman"/>
          <w:b w:val="false"/>
          <w:i w:val="false"/>
          <w:color w:val="000000"/>
          <w:sz w:val="28"/>
        </w:rPr>
        <w:t>
      2) шығындар – 6 090 891,6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56 977 мың теңге:</w:t>
      </w:r>
    </w:p>
    <w:bookmarkEnd w:id="8"/>
    <w:bookmarkStart w:name="z12" w:id="9"/>
    <w:p>
      <w:pPr>
        <w:spacing w:after="0"/>
        <w:ind w:left="0"/>
        <w:jc w:val="both"/>
      </w:pPr>
      <w:r>
        <w:rPr>
          <w:rFonts w:ascii="Times New Roman"/>
          <w:b w:val="false"/>
          <w:i w:val="false"/>
          <w:color w:val="000000"/>
          <w:sz w:val="28"/>
        </w:rPr>
        <w:t>
      бюджеттік кредиттер – 98 181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41 204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- 195 312,6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195 312,6 мың теңге:</w:t>
      </w:r>
    </w:p>
    <w:bookmarkEnd w:id="15"/>
    <w:bookmarkStart w:name="z19" w:id="16"/>
    <w:p>
      <w:pPr>
        <w:spacing w:after="0"/>
        <w:ind w:left="0"/>
        <w:jc w:val="both"/>
      </w:pPr>
      <w:r>
        <w:rPr>
          <w:rFonts w:ascii="Times New Roman"/>
          <w:b w:val="false"/>
          <w:i w:val="false"/>
          <w:color w:val="000000"/>
          <w:sz w:val="28"/>
        </w:rPr>
        <w:t>
      қарыздар түсімі – 166 172 мың теңге;</w:t>
      </w:r>
    </w:p>
    <w:bookmarkEnd w:id="16"/>
    <w:bookmarkStart w:name="z20" w:id="17"/>
    <w:p>
      <w:pPr>
        <w:spacing w:after="0"/>
        <w:ind w:left="0"/>
        <w:jc w:val="both"/>
      </w:pPr>
      <w:r>
        <w:rPr>
          <w:rFonts w:ascii="Times New Roman"/>
          <w:b w:val="false"/>
          <w:i w:val="false"/>
          <w:color w:val="000000"/>
          <w:sz w:val="28"/>
        </w:rPr>
        <w:t>
      қарыздарды өтеу – 41 204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70 344,6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22.12.2020 </w:t>
      </w:r>
      <w:r>
        <w:rPr>
          <w:rFonts w:ascii="Times New Roman"/>
          <w:b w:val="false"/>
          <w:i w:val="false"/>
          <w:color w:val="000000"/>
          <w:sz w:val="28"/>
        </w:rPr>
        <w:t>№ 52-1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2019 жылдың 13 желтоқсандағы № 32-1 "2020-2022 жылдарға арналған облыстық бюджет туралы" (Нормативтік құқықтық актілерді мемлекеттік тіркеу тізілімінде №5896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Заңының </w:t>
      </w:r>
      <w:r>
        <w:rPr>
          <w:rFonts w:ascii="Times New Roman"/>
          <w:b w:val="false"/>
          <w:i w:val="false"/>
          <w:color w:val="000000"/>
          <w:sz w:val="28"/>
        </w:rPr>
        <w:t>7 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2020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1 270 969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46 900 мың теңге;</w:t>
      </w:r>
    </w:p>
    <w:bookmarkEnd w:id="23"/>
    <w:bookmarkStart w:name="z27" w:id="24"/>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 және тұрмыстық жиынтықтармен қамтамасыз етуге – 36 197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2 997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6"/>
    <w:bookmarkStart w:name="z30" w:id="27"/>
    <w:p>
      <w:pPr>
        <w:spacing w:after="0"/>
        <w:ind w:left="0"/>
        <w:jc w:val="both"/>
      </w:pPr>
      <w:r>
        <w:rPr>
          <w:rFonts w:ascii="Times New Roman"/>
          <w:b w:val="false"/>
          <w:i w:val="false"/>
          <w:color w:val="000000"/>
          <w:sz w:val="28"/>
        </w:rPr>
        <w:t>
      техникалық көмекшi (компенсаторлық) құралдар тiзбесiн кеңейтуге – 1 270 мың теңге;</w:t>
      </w:r>
    </w:p>
    <w:bookmarkEnd w:id="27"/>
    <w:bookmarkStart w:name="z31" w:id="28"/>
    <w:p>
      <w:pPr>
        <w:spacing w:after="0"/>
        <w:ind w:left="0"/>
        <w:jc w:val="both"/>
      </w:pPr>
      <w:r>
        <w:rPr>
          <w:rFonts w:ascii="Times New Roman"/>
          <w:b w:val="false"/>
          <w:i w:val="false"/>
          <w:color w:val="000000"/>
          <w:sz w:val="28"/>
        </w:rPr>
        <w:t>
      жалақыны ішінара субсидиялауға – 4 691 мың теңге;</w:t>
      </w:r>
    </w:p>
    <w:bookmarkEnd w:id="28"/>
    <w:bookmarkStart w:name="z32" w:id="29"/>
    <w:p>
      <w:pPr>
        <w:spacing w:after="0"/>
        <w:ind w:left="0"/>
        <w:jc w:val="both"/>
      </w:pPr>
      <w:r>
        <w:rPr>
          <w:rFonts w:ascii="Times New Roman"/>
          <w:b w:val="false"/>
          <w:i w:val="false"/>
          <w:color w:val="000000"/>
          <w:sz w:val="28"/>
        </w:rPr>
        <w:t>
      жастар практикасына – 40 960 мың теңге;</w:t>
      </w:r>
    </w:p>
    <w:bookmarkEnd w:id="29"/>
    <w:bookmarkStart w:name="z33" w:id="30"/>
    <w:p>
      <w:pPr>
        <w:spacing w:after="0"/>
        <w:ind w:left="0"/>
        <w:jc w:val="both"/>
      </w:pPr>
      <w:r>
        <w:rPr>
          <w:rFonts w:ascii="Times New Roman"/>
          <w:b w:val="false"/>
          <w:i w:val="false"/>
          <w:color w:val="000000"/>
          <w:sz w:val="28"/>
        </w:rPr>
        <w:t>
      қоғамдық жұмысқа – 68 000 мың теңге;</w:t>
      </w:r>
    </w:p>
    <w:bookmarkEnd w:id="30"/>
    <w:bookmarkStart w:name="z34" w:id="31"/>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100 443 мың теңге;</w:t>
      </w:r>
    </w:p>
    <w:bookmarkEnd w:id="31"/>
    <w:bookmarkStart w:name="z35" w:id="32"/>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6 800 мың теңге;</w:t>
      </w:r>
    </w:p>
    <w:bookmarkEnd w:id="32"/>
    <w:bookmarkStart w:name="z36" w:id="33"/>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36 398 мың теңге;</w:t>
      </w:r>
    </w:p>
    <w:bookmarkEnd w:id="33"/>
    <w:bookmarkStart w:name="z37" w:id="34"/>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326 920 мың теңге;</w:t>
      </w:r>
    </w:p>
    <w:bookmarkEnd w:id="34"/>
    <w:bookmarkStart w:name="z38" w:id="35"/>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117 679 мың теңге;</w:t>
      </w:r>
    </w:p>
    <w:bookmarkEnd w:id="35"/>
    <w:bookmarkStart w:name="z39" w:id="36"/>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7 662 мың теңге;</w:t>
      </w:r>
    </w:p>
    <w:bookmarkEnd w:id="36"/>
    <w:bookmarkStart w:name="z40" w:id="37"/>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48 968 мың теңге;</w:t>
      </w:r>
    </w:p>
    <w:bookmarkEnd w:id="37"/>
    <w:bookmarkStart w:name="z41" w:id="38"/>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28 296 мың теңге;</w:t>
      </w:r>
    </w:p>
    <w:bookmarkEnd w:id="38"/>
    <w:bookmarkStart w:name="z42" w:id="39"/>
    <w:p>
      <w:pPr>
        <w:spacing w:after="0"/>
        <w:ind w:left="0"/>
        <w:jc w:val="both"/>
      </w:pPr>
      <w:r>
        <w:rPr>
          <w:rFonts w:ascii="Times New Roman"/>
          <w:b w:val="false"/>
          <w:i w:val="false"/>
          <w:color w:val="000000"/>
          <w:sz w:val="28"/>
        </w:rPr>
        <w:t>
      Қаратөбе ауданы Қаратөбе ауылындағы "Темірауыл" тұрғын алабының 150 жер теліміне су құбырының құрылысы – 56 782 мың теңге;</w:t>
      </w:r>
    </w:p>
    <w:bookmarkEnd w:id="39"/>
    <w:bookmarkStart w:name="z43" w:id="40"/>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сумен жабдықтаудың инжинирингтік желілерінің құрылысы – 20 403 мың теңге;</w:t>
      </w:r>
    </w:p>
    <w:bookmarkEnd w:id="40"/>
    <w:bookmarkStart w:name="z44" w:id="41"/>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сумен жабдықтаудың инжинирингтік желілерінің құрылысы – 21 026 мың теңге;</w:t>
      </w:r>
    </w:p>
    <w:bookmarkEnd w:id="41"/>
    <w:bookmarkStart w:name="z45" w:id="42"/>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сумен жабдықтаудың инжинирингтік желілерінің құрылысы – 23 446 мың теңге;</w:t>
      </w:r>
    </w:p>
    <w:bookmarkEnd w:id="42"/>
    <w:bookmarkStart w:name="z46" w:id="43"/>
    <w:p>
      <w:pPr>
        <w:spacing w:after="0"/>
        <w:ind w:left="0"/>
        <w:jc w:val="both"/>
      </w:pPr>
      <w:r>
        <w:rPr>
          <w:rFonts w:ascii="Times New Roman"/>
          <w:b w:val="false"/>
          <w:i w:val="false"/>
          <w:color w:val="000000"/>
          <w:sz w:val="28"/>
        </w:rPr>
        <w:t>
      Қаратөбе ауданы Қаратөбе ауылы "Темірауыл" тұрғын кешенінің 150 жер теліміне электр желілерінің құрылысы – 96 260 мың теңге;</w:t>
      </w:r>
    </w:p>
    <w:bookmarkEnd w:id="43"/>
    <w:bookmarkStart w:name="z47" w:id="44"/>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инжинирингтік электрмен жабдықтау желілерінің құрылысы – 19 773 мың теңге;</w:t>
      </w:r>
    </w:p>
    <w:bookmarkEnd w:id="44"/>
    <w:bookmarkStart w:name="z48" w:id="45"/>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инжинирингтік электрмен жабдықтау желілерінің құрылысы – 20 743 мың теңге;</w:t>
      </w:r>
    </w:p>
    <w:bookmarkEnd w:id="45"/>
    <w:bookmarkStart w:name="z49" w:id="46"/>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инжинирингтік электр желілерінің құрылысы – 14 584 мың теңге;</w:t>
      </w:r>
    </w:p>
    <w:bookmarkEnd w:id="46"/>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25 017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берілетін бюджеттік кредиттер – 98 180 мың теңге.</w:t>
      </w:r>
    </w:p>
    <w:bookmarkStart w:name="z50" w:id="47"/>
    <w:p>
      <w:pPr>
        <w:spacing w:after="0"/>
        <w:ind w:left="0"/>
        <w:jc w:val="both"/>
      </w:pPr>
      <w:r>
        <w:rPr>
          <w:rFonts w:ascii="Times New Roman"/>
          <w:b w:val="false"/>
          <w:i w:val="false"/>
          <w:color w:val="000000"/>
          <w:sz w:val="28"/>
        </w:rPr>
        <w:t>
      2) облыстық бюджеттен жалпы сомасы – 824 715 мың теңге:</w:t>
      </w:r>
    </w:p>
    <w:bookmarkEnd w:id="47"/>
    <w:bookmarkStart w:name="z51" w:id="48"/>
    <w:p>
      <w:pPr>
        <w:spacing w:after="0"/>
        <w:ind w:left="0"/>
        <w:jc w:val="both"/>
      </w:pPr>
      <w:r>
        <w:rPr>
          <w:rFonts w:ascii="Times New Roman"/>
          <w:b w:val="false"/>
          <w:i w:val="false"/>
          <w:color w:val="000000"/>
          <w:sz w:val="28"/>
        </w:rPr>
        <w:t>
      Қаратөбе ауданы Қаратөбе ауылында бір қабатты әкімшілік ғимаратының құрылысы – 88 947 мың теңге;</w:t>
      </w:r>
    </w:p>
    <w:bookmarkEnd w:id="48"/>
    <w:bookmarkStart w:name="z52" w:id="49"/>
    <w:p>
      <w:pPr>
        <w:spacing w:after="0"/>
        <w:ind w:left="0"/>
        <w:jc w:val="both"/>
      </w:pPr>
      <w:r>
        <w:rPr>
          <w:rFonts w:ascii="Times New Roman"/>
          <w:b w:val="false"/>
          <w:i w:val="false"/>
          <w:color w:val="000000"/>
          <w:sz w:val="28"/>
        </w:rPr>
        <w:t>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547 974 мың теңге;</w:t>
      </w:r>
    </w:p>
    <w:bookmarkEnd w:id="49"/>
    <w:bookmarkStart w:name="z53" w:id="50"/>
    <w:p>
      <w:pPr>
        <w:spacing w:after="0"/>
        <w:ind w:left="0"/>
        <w:jc w:val="both"/>
      </w:pPr>
      <w:r>
        <w:rPr>
          <w:rFonts w:ascii="Times New Roman"/>
          <w:b w:val="false"/>
          <w:i w:val="false"/>
          <w:color w:val="000000"/>
          <w:sz w:val="28"/>
        </w:rPr>
        <w:t>
      жаңа бизнес-идеяларды іске асыруға мемлекеттік гранттар беруге – 6 820 мың теңге;</w:t>
      </w:r>
    </w:p>
    <w:bookmarkEnd w:id="50"/>
    <w:bookmarkStart w:name="z54" w:id="5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5 964 мың теңге;</w:t>
      </w:r>
    </w:p>
    <w:bookmarkEnd w:id="51"/>
    <w:bookmarkStart w:name="z55" w:id="52"/>
    <w:p>
      <w:pPr>
        <w:spacing w:after="0"/>
        <w:ind w:left="0"/>
        <w:jc w:val="both"/>
      </w:pPr>
      <w:r>
        <w:rPr>
          <w:rFonts w:ascii="Times New Roman"/>
          <w:b w:val="false"/>
          <w:i w:val="false"/>
          <w:color w:val="000000"/>
          <w:sz w:val="28"/>
        </w:rPr>
        <w:t>
      мектептерге бейнебақылау жүйесін орнатуға – 1 982 мың теңге;</w:t>
      </w:r>
    </w:p>
    <w:bookmarkEnd w:id="52"/>
    <w:bookmarkStart w:name="z56" w:id="53"/>
    <w:p>
      <w:pPr>
        <w:spacing w:after="0"/>
        <w:ind w:left="0"/>
        <w:jc w:val="both"/>
      </w:pPr>
      <w:r>
        <w:rPr>
          <w:rFonts w:ascii="Times New Roman"/>
          <w:b w:val="false"/>
          <w:i w:val="false"/>
          <w:color w:val="000000"/>
          <w:sz w:val="28"/>
        </w:rPr>
        <w:t>
      12 мектепті санитарлық-гигиеналық қажеттіліктермен қамтамасыз етуге – 41 264 мың теңге;</w:t>
      </w:r>
    </w:p>
    <w:bookmarkEnd w:id="53"/>
    <w:p>
      <w:pPr>
        <w:spacing w:after="0"/>
        <w:ind w:left="0"/>
        <w:jc w:val="both"/>
      </w:pPr>
      <w:r>
        <w:rPr>
          <w:rFonts w:ascii="Times New Roman"/>
          <w:b w:val="false"/>
          <w:i w:val="false"/>
          <w:color w:val="000000"/>
          <w:sz w:val="28"/>
        </w:rPr>
        <w:t>
      аз қамтылған отбасылардың балалары үшін кепілдендірілген әлеуметтік көмекті енгізуге, оның ішінде тегін ыстық тамақ беру, оларды оқу құралдарымен және мектеп формасымен қамтамасыз етуге – 4 525 мың теңге;</w:t>
      </w:r>
    </w:p>
    <w:p>
      <w:pPr>
        <w:spacing w:after="0"/>
        <w:ind w:left="0"/>
        <w:jc w:val="both"/>
      </w:pPr>
      <w:r>
        <w:rPr>
          <w:rFonts w:ascii="Times New Roman"/>
          <w:b w:val="false"/>
          <w:i w:val="false"/>
          <w:color w:val="000000"/>
          <w:sz w:val="28"/>
        </w:rPr>
        <w:t>
      газ құбырын пайдалануға және техникалық қызмет көрсетуге – 57 499 мың теңге;</w:t>
      </w:r>
    </w:p>
    <w:bookmarkStart w:name="z57" w:id="54"/>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1 748 мың теңге;</w:t>
      </w:r>
    </w:p>
    <w:bookmarkEnd w:id="54"/>
    <w:p>
      <w:pPr>
        <w:spacing w:after="0"/>
        <w:ind w:left="0"/>
        <w:jc w:val="both"/>
      </w:pPr>
      <w:r>
        <w:rPr>
          <w:rFonts w:ascii="Times New Roman"/>
          <w:b w:val="false"/>
          <w:i w:val="false"/>
          <w:color w:val="000000"/>
          <w:sz w:val="28"/>
        </w:rPr>
        <w:t>
      Қаратөбе ауданы Қаратөбе ауылы Ә.Тоққожин, Ә.Айтқожин көшелерінің автомобиль жолдарын С.Датұлы және М.Нысанов көше жолдарына тоғысуымен қайта жаңғырту – 67 992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Қаратөбе аудандық мәслихатының 31.03.2020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10.04.2020 </w:t>
      </w:r>
      <w:r>
        <w:rPr>
          <w:rFonts w:ascii="Times New Roman"/>
          <w:b w:val="false"/>
          <w:i w:val="false"/>
          <w:color w:val="000000"/>
          <w:sz w:val="28"/>
        </w:rPr>
        <w:t>№ 41-3</w:t>
      </w:r>
      <w:r>
        <w:rPr>
          <w:rFonts w:ascii="Times New Roman"/>
          <w:b w:val="false"/>
          <w:i w:val="false"/>
          <w:color w:val="ff0000"/>
          <w:sz w:val="28"/>
        </w:rPr>
        <w:t xml:space="preserve"> (01.01.2020 бастап қолданысқа енгізіледі); 15.05.2020 </w:t>
      </w:r>
      <w:r>
        <w:rPr>
          <w:rFonts w:ascii="Times New Roman"/>
          <w:b w:val="false"/>
          <w:i w:val="false"/>
          <w:color w:val="000000"/>
          <w:sz w:val="28"/>
        </w:rPr>
        <w:t>№ 42-5</w:t>
      </w:r>
      <w:r>
        <w:rPr>
          <w:rFonts w:ascii="Times New Roman"/>
          <w:b w:val="false"/>
          <w:i w:val="false"/>
          <w:color w:val="ff0000"/>
          <w:sz w:val="28"/>
        </w:rPr>
        <w:t xml:space="preserve"> (01.01.2020 бастап қолданысқа енгізіледі); 09.07.2020 </w:t>
      </w:r>
      <w:r>
        <w:rPr>
          <w:rFonts w:ascii="Times New Roman"/>
          <w:b w:val="false"/>
          <w:i w:val="false"/>
          <w:color w:val="000000"/>
          <w:sz w:val="28"/>
        </w:rPr>
        <w:t>№ 44-1</w:t>
      </w:r>
      <w:r>
        <w:rPr>
          <w:rFonts w:ascii="Times New Roman"/>
          <w:b w:val="false"/>
          <w:i w:val="false"/>
          <w:color w:val="ff0000"/>
          <w:sz w:val="28"/>
        </w:rPr>
        <w:t xml:space="preserve"> (01.01.2020 бастап қолданысқа енгізіледі); 18.09.2020 </w:t>
      </w:r>
      <w:r>
        <w:rPr>
          <w:rFonts w:ascii="Times New Roman"/>
          <w:b w:val="false"/>
          <w:i w:val="false"/>
          <w:color w:val="000000"/>
          <w:sz w:val="28"/>
        </w:rPr>
        <w:t>№ 46-1</w:t>
      </w:r>
      <w:r>
        <w:rPr>
          <w:rFonts w:ascii="Times New Roman"/>
          <w:b w:val="false"/>
          <w:i w:val="false"/>
          <w:color w:val="ff0000"/>
          <w:sz w:val="28"/>
        </w:rPr>
        <w:t xml:space="preserve"> (01.01.2020 бастап қолданысқа енгізіледі); 15.10.2020 </w:t>
      </w:r>
      <w:r>
        <w:rPr>
          <w:rFonts w:ascii="Times New Roman"/>
          <w:b w:val="false"/>
          <w:i w:val="false"/>
          <w:color w:val="000000"/>
          <w:sz w:val="28"/>
        </w:rPr>
        <w:t>№ 47-2</w:t>
      </w:r>
      <w:r>
        <w:rPr>
          <w:rFonts w:ascii="Times New Roman"/>
          <w:b w:val="false"/>
          <w:i w:val="false"/>
          <w:color w:val="ff0000"/>
          <w:sz w:val="28"/>
        </w:rPr>
        <w:t xml:space="preserve"> (01.01.2020 бастап қолданысқа енгізіледі); 20.11.2020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22.12.2020 </w:t>
      </w:r>
      <w:r>
        <w:rPr>
          <w:rFonts w:ascii="Times New Roman"/>
          <w:b w:val="false"/>
          <w:i w:val="false"/>
          <w:color w:val="000000"/>
          <w:sz w:val="28"/>
        </w:rPr>
        <w:t>№ 52-1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5. Жергілікті бюджеттердің теңгерімділігін қамтамасыз ету үшін 2020 жылдың кірістерін бөлу нормативі төмендегі кіші сыныптар кірістері бойынша белгіленсін:</w:t>
      </w:r>
    </w:p>
    <w:bookmarkEnd w:id="55"/>
    <w:bookmarkStart w:name="z59" w:id="56"/>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56"/>
    <w:bookmarkStart w:name="z60" w:id="57"/>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7"/>
    <w:bookmarkStart w:name="z61" w:id="58"/>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58"/>
    <w:bookmarkStart w:name="z62" w:id="59"/>
    <w:p>
      <w:pPr>
        <w:spacing w:after="0"/>
        <w:ind w:left="0"/>
        <w:jc w:val="both"/>
      </w:pPr>
      <w:r>
        <w:rPr>
          <w:rFonts w:ascii="Times New Roman"/>
          <w:b w:val="false"/>
          <w:i w:val="false"/>
          <w:color w:val="000000"/>
          <w:sz w:val="28"/>
        </w:rPr>
        <w:t>
      7. 2020 жылы облыстық бюджеттен аудандық бюджетке берілетін субвенция көлемі 3 587 877 мың теңге сомасында белгіленсін.</w:t>
      </w:r>
    </w:p>
    <w:bookmarkEnd w:id="59"/>
    <w:bookmarkStart w:name="z63" w:id="60"/>
    <w:p>
      <w:pPr>
        <w:spacing w:after="0"/>
        <w:ind w:left="0"/>
        <w:jc w:val="both"/>
      </w:pPr>
      <w:r>
        <w:rPr>
          <w:rFonts w:ascii="Times New Roman"/>
          <w:b w:val="false"/>
          <w:i w:val="false"/>
          <w:color w:val="000000"/>
          <w:sz w:val="28"/>
        </w:rPr>
        <w:t>
      8. 2020 жылы аудан бюджетінен облыстық бюджетке бюджеттік алымдар қарастырылмайды деп белгіленсін.</w:t>
      </w:r>
    </w:p>
    <w:bookmarkEnd w:id="60"/>
    <w:bookmarkStart w:name="z64" w:id="61"/>
    <w:p>
      <w:pPr>
        <w:spacing w:after="0"/>
        <w:ind w:left="0"/>
        <w:jc w:val="both"/>
      </w:pPr>
      <w:r>
        <w:rPr>
          <w:rFonts w:ascii="Times New Roman"/>
          <w:b w:val="false"/>
          <w:i w:val="false"/>
          <w:color w:val="000000"/>
          <w:sz w:val="28"/>
        </w:rPr>
        <w:t>
      9. 2020 жылға арналған ауданның жергілікті атқарушы органдарының резерві 2 000 мың теңге көлемінде бекітілсін.</w:t>
      </w:r>
    </w:p>
    <w:bookmarkEnd w:id="61"/>
    <w:bookmarkStart w:name="z65" w:id="62"/>
    <w:p>
      <w:pPr>
        <w:spacing w:after="0"/>
        <w:ind w:left="0"/>
        <w:jc w:val="both"/>
      </w:pPr>
      <w:r>
        <w:rPr>
          <w:rFonts w:ascii="Times New Roman"/>
          <w:b w:val="false"/>
          <w:i w:val="false"/>
          <w:color w:val="000000"/>
          <w:sz w:val="28"/>
        </w:rPr>
        <w:t>
      10. 2020 жылдың 1 қаңтарынан бастап Қазақстан Республикасының еңбек заңнамасымен белгіленген мамандар лауазымдарының тізбесіне сәйкес, ауылдық елді мекендерде қызмет ететін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қалада айналысатын азаматтық қызметшілердің ставкаларымен салыстырғанда лауазымдық жалақыларын 25% көтеру белгіленсін.</w:t>
      </w:r>
    </w:p>
    <w:bookmarkEnd w:id="62"/>
    <w:bookmarkStart w:name="z66" w:id="63"/>
    <w:p>
      <w:pPr>
        <w:spacing w:after="0"/>
        <w:ind w:left="0"/>
        <w:jc w:val="both"/>
      </w:pPr>
      <w:r>
        <w:rPr>
          <w:rFonts w:ascii="Times New Roman"/>
          <w:b w:val="false"/>
          <w:i w:val="false"/>
          <w:color w:val="000000"/>
          <w:sz w:val="28"/>
        </w:rPr>
        <w:t xml:space="preserve">
      11. 2020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3"/>
    <w:bookmarkStart w:name="z67" w:id="64"/>
    <w:p>
      <w:pPr>
        <w:spacing w:after="0"/>
        <w:ind w:left="0"/>
        <w:jc w:val="both"/>
      </w:pPr>
      <w:r>
        <w:rPr>
          <w:rFonts w:ascii="Times New Roman"/>
          <w:b w:val="false"/>
          <w:i w:val="false"/>
          <w:color w:val="000000"/>
          <w:sz w:val="28"/>
        </w:rPr>
        <w:t>
      12. Аудандық мәслихат аппаратының басшысы (Ж.Жангазиев) осы шешімнің әділет органдарында мемлекеттік тіркелуін қамтамасыз етсін.</w:t>
      </w:r>
    </w:p>
    <w:bookmarkEnd w:id="64"/>
    <w:bookmarkStart w:name="z68" w:id="65"/>
    <w:p>
      <w:pPr>
        <w:spacing w:after="0"/>
        <w:ind w:left="0"/>
        <w:jc w:val="both"/>
      </w:pPr>
      <w:r>
        <w:rPr>
          <w:rFonts w:ascii="Times New Roman"/>
          <w:b w:val="false"/>
          <w:i w:val="false"/>
          <w:color w:val="000000"/>
          <w:sz w:val="28"/>
        </w:rPr>
        <w:t>
      13. Осы шешім 2020 жылдың 1 қаңтарынан бастап қолданысқа енгізіледі.</w:t>
      </w:r>
    </w:p>
    <w:bookmarkEnd w:id="65"/>
    <w:bookmarkStart w:name="z69" w:id="66"/>
    <w:p>
      <w:pPr>
        <w:spacing w:after="0"/>
        <w:ind w:left="0"/>
        <w:jc w:val="both"/>
      </w:pPr>
      <w:r>
        <w:rPr>
          <w:rFonts w:ascii="Times New Roman"/>
          <w:b w:val="false"/>
          <w:i w:val="false"/>
          <w:color w:val="000000"/>
          <w:sz w:val="28"/>
        </w:rPr>
        <w:t>
      Ескерту: аббревиатураның шешуі:</w:t>
      </w:r>
    </w:p>
    <w:bookmarkEnd w:id="66"/>
    <w:bookmarkStart w:name="z80" w:id="67"/>
    <w:p>
      <w:pPr>
        <w:spacing w:after="0"/>
        <w:ind w:left="0"/>
        <w:jc w:val="both"/>
      </w:pPr>
      <w:r>
        <w:rPr>
          <w:rFonts w:ascii="Times New Roman"/>
          <w:b w:val="false"/>
          <w:i w:val="false"/>
          <w:color w:val="000000"/>
          <w:sz w:val="28"/>
        </w:rPr>
        <w:t>
      АЕК – айлық есептік көрсеткіш.</w:t>
      </w:r>
    </w:p>
    <w:bookmarkEnd w:id="6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Койшекенов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37-3 шешіміне 1-қосымша</w:t>
            </w:r>
          </w:p>
        </w:tc>
      </w:tr>
    </w:tbl>
    <w:bookmarkStart w:name="z73" w:id="68"/>
    <w:p>
      <w:pPr>
        <w:spacing w:after="0"/>
        <w:ind w:left="0"/>
        <w:jc w:val="left"/>
      </w:pPr>
      <w:r>
        <w:rPr>
          <w:rFonts w:ascii="Times New Roman"/>
          <w:b/>
          <w:i w:val="false"/>
          <w:color w:val="000000"/>
        </w:rPr>
        <w:t xml:space="preserve"> 2020 жылға арналған аудандық бюджет</w:t>
      </w:r>
    </w:p>
    <w:bookmarkEnd w:id="6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22.12.2020 </w:t>
      </w:r>
      <w:r>
        <w:rPr>
          <w:rFonts w:ascii="Times New Roman"/>
          <w:b w:val="false"/>
          <w:i w:val="false"/>
          <w:color w:val="ff0000"/>
          <w:sz w:val="28"/>
        </w:rPr>
        <w:t>№ 52-1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1054"/>
        <w:gridCol w:w="1054"/>
        <w:gridCol w:w="5782"/>
        <w:gridCol w:w="2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5 952 556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5 517 389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5 517 389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6 090 891,6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391 960,2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3 040 252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2 801 294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2 740 094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2 591 143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-195 312,6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195 312,6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37-3 шешіміне 2-қосымша</w:t>
            </w:r>
          </w:p>
        </w:tc>
      </w:tr>
    </w:tbl>
    <w:bookmarkStart w:name="z75" w:id="69"/>
    <w:p>
      <w:pPr>
        <w:spacing w:after="0"/>
        <w:ind w:left="0"/>
        <w:jc w:val="left"/>
      </w:pPr>
      <w:r>
        <w:rPr>
          <w:rFonts w:ascii="Times New Roman"/>
          <w:b/>
          <w:i w:val="false"/>
          <w:color w:val="000000"/>
        </w:rPr>
        <w:t xml:space="preserve"> 2021 жылға арналған аудандық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5"/>
        <w:gridCol w:w="25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3 587 585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3 587 585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2 558 806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2 373 479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2 321 634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2 190 036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37-3 шешіміне 3-қосымша</w:t>
            </w:r>
          </w:p>
        </w:tc>
      </w:tr>
    </w:tbl>
    <w:bookmarkStart w:name="z77" w:id="70"/>
    <w:p>
      <w:pPr>
        <w:spacing w:after="0"/>
        <w:ind w:left="0"/>
        <w:jc w:val="left"/>
      </w:pPr>
      <w:r>
        <w:rPr>
          <w:rFonts w:ascii="Times New Roman"/>
          <w:b/>
          <w:i w:val="false"/>
          <w:color w:val="000000"/>
        </w:rPr>
        <w:t xml:space="preserve"> 2022 жылға арналған аудандық бюджет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5"/>
        <w:gridCol w:w="25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4 104 559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3 651 511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3 651 511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3 651 511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4 104 559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2 566 283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2 375 982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2 323 535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2 190 036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479 032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37-3 шешіміне 4-қосымша</w:t>
            </w:r>
          </w:p>
        </w:tc>
      </w:tr>
    </w:tbl>
    <w:bookmarkStart w:name="z79" w:id="71"/>
    <w:p>
      <w:pPr>
        <w:spacing w:after="0"/>
        <w:ind w:left="0"/>
        <w:jc w:val="left"/>
      </w:pPr>
      <w:r>
        <w:rPr>
          <w:rFonts w:ascii="Times New Roman"/>
          <w:b/>
          <w:i w:val="false"/>
          <w:color w:val="000000"/>
        </w:rPr>
        <w:t xml:space="preserve"> 2020 жылға арналған аудандық бюджеттің орындау процесінде секвестрлендіруге жатпайтын жергілікті бюджеттік бағдарламалардың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190"/>
        <w:gridCol w:w="2509"/>
        <w:gridCol w:w="2509"/>
        <w:gridCol w:w="42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