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d44b" w14:textId="e55d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Тасқала ауданы Тасқала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9 қаңтардағы № 32-1 шешімі. Батыс Қазақстан облысының Әділет департаментінде 2019 жылғы 17 қаңтарда № 5521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Тасқала ауданы Тасқала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261 701 мың теңге:</w:t>
      </w:r>
    </w:p>
    <w:bookmarkEnd w:id="2"/>
    <w:bookmarkStart w:name="z6" w:id="3"/>
    <w:p>
      <w:pPr>
        <w:spacing w:after="0"/>
        <w:ind w:left="0"/>
        <w:jc w:val="both"/>
      </w:pPr>
      <w:r>
        <w:rPr>
          <w:rFonts w:ascii="Times New Roman"/>
          <w:b w:val="false"/>
          <w:i w:val="false"/>
          <w:color w:val="000000"/>
          <w:sz w:val="28"/>
        </w:rPr>
        <w:t>
      салықтық түсімдер – 22 693 мың теңге;</w:t>
      </w:r>
    </w:p>
    <w:bookmarkEnd w:id="3"/>
    <w:bookmarkStart w:name="z7" w:id="4"/>
    <w:p>
      <w:pPr>
        <w:spacing w:after="0"/>
        <w:ind w:left="0"/>
        <w:jc w:val="both"/>
      </w:pPr>
      <w:r>
        <w:rPr>
          <w:rFonts w:ascii="Times New Roman"/>
          <w:b w:val="false"/>
          <w:i w:val="false"/>
          <w:color w:val="000000"/>
          <w:sz w:val="28"/>
        </w:rPr>
        <w:t>
      салықтық емес түсімдер – 180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238 828 мың теңге;</w:t>
      </w:r>
    </w:p>
    <w:bookmarkEnd w:id="6"/>
    <w:bookmarkStart w:name="z10" w:id="7"/>
    <w:p>
      <w:pPr>
        <w:spacing w:after="0"/>
        <w:ind w:left="0"/>
        <w:jc w:val="both"/>
      </w:pPr>
      <w:r>
        <w:rPr>
          <w:rFonts w:ascii="Times New Roman"/>
          <w:b w:val="false"/>
          <w:i w:val="false"/>
          <w:color w:val="000000"/>
          <w:sz w:val="28"/>
        </w:rPr>
        <w:t>
      2) шығындар – 261 701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2" w:id="9"/>
    <w:p>
      <w:pPr>
        <w:spacing w:after="0"/>
        <w:ind w:left="0"/>
        <w:jc w:val="both"/>
      </w:pPr>
      <w:r>
        <w:rPr>
          <w:rFonts w:ascii="Times New Roman"/>
          <w:b w:val="false"/>
          <w:i w:val="false"/>
          <w:color w:val="000000"/>
          <w:sz w:val="28"/>
        </w:rPr>
        <w:t>
      бюджеттік кредиттер – 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-2 612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2 612 мың теңге:</w:t>
      </w:r>
    </w:p>
    <w:bookmarkEnd w:id="15"/>
    <w:bookmarkStart w:name="z19" w:id="16"/>
    <w:p>
      <w:pPr>
        <w:spacing w:after="0"/>
        <w:ind w:left="0"/>
        <w:jc w:val="both"/>
      </w:pPr>
      <w:r>
        <w:rPr>
          <w:rFonts w:ascii="Times New Roman"/>
          <w:b w:val="false"/>
          <w:i w:val="false"/>
          <w:color w:val="000000"/>
          <w:sz w:val="28"/>
        </w:rPr>
        <w:t>
      қарыздар түсімі – 0 мың теңге;</w:t>
      </w:r>
    </w:p>
    <w:bookmarkEnd w:id="16"/>
    <w:bookmarkStart w:name="z20" w:id="17"/>
    <w:p>
      <w:pPr>
        <w:spacing w:after="0"/>
        <w:ind w:left="0"/>
        <w:jc w:val="both"/>
      </w:pPr>
      <w:r>
        <w:rPr>
          <w:rFonts w:ascii="Times New Roman"/>
          <w:b w:val="false"/>
          <w:i w:val="false"/>
          <w:color w:val="000000"/>
          <w:sz w:val="28"/>
        </w:rPr>
        <w:t>
      қарыздарды өтеу – 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2 612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11.04.2019 </w:t>
      </w:r>
      <w:r>
        <w:rPr>
          <w:rFonts w:ascii="Times New Roman"/>
          <w:b w:val="false"/>
          <w:i w:val="false"/>
          <w:color w:val="000000"/>
          <w:sz w:val="28"/>
        </w:rPr>
        <w:t>№ 35-1</w:t>
      </w:r>
      <w:r>
        <w:rPr>
          <w:rFonts w:ascii="Times New Roman"/>
          <w:b w:val="false"/>
          <w:i w:val="false"/>
          <w:color w:val="ff0000"/>
          <w:sz w:val="28"/>
        </w:rPr>
        <w:t xml:space="preserve"> шешімімен (01.01.2019 бастап қолданысқа енгізіледі);өзгерістер енгізілді – Батыс Қазақстан облысы Тасқала аудандық мәслихатының 25.06.2019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29.10.2019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42-1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Тасқала ауданы Тасқала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Тасқала аудандық мәслихатының 2018 жылғы 26 желтоқсандағы №31-1 "2019-2021 жылдарға арналған аудандық бюджет туралы" (Нормативтік құқықтық актілерді мемлекеттік тіркеу тізілімінде №5505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2019 жылға арналған Тасқала ауданы Тасқала ауылдық округінің бюджетінде келесі түсімдер ескерілсін:</w:t>
      </w:r>
    </w:p>
    <w:bookmarkEnd w:id="20"/>
    <w:bookmarkStart w:name="z24" w:id="21"/>
    <w:p>
      <w:pPr>
        <w:spacing w:after="0"/>
        <w:ind w:left="0"/>
        <w:jc w:val="both"/>
      </w:pPr>
      <w:r>
        <w:rPr>
          <w:rFonts w:ascii="Times New Roman"/>
          <w:b w:val="false"/>
          <w:i w:val="false"/>
          <w:color w:val="000000"/>
          <w:sz w:val="28"/>
        </w:rPr>
        <w:t>
      1) республикалық бюджеттен нысаналы трансферттер – 39 738 мың теңге, соның ішінде:</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38 213 мың теңге;</w:t>
      </w:r>
    </w:p>
    <w:bookmarkEnd w:id="22"/>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1 525 мың теңге;</w:t>
      </w:r>
    </w:p>
    <w:bookmarkStart w:name="z26" w:id="23"/>
    <w:p>
      <w:pPr>
        <w:spacing w:after="0"/>
        <w:ind w:left="0"/>
        <w:jc w:val="both"/>
      </w:pPr>
      <w:r>
        <w:rPr>
          <w:rFonts w:ascii="Times New Roman"/>
          <w:b w:val="false"/>
          <w:i w:val="false"/>
          <w:color w:val="000000"/>
          <w:sz w:val="28"/>
        </w:rPr>
        <w:t>
      2) аудандық бюджеттен нысаналы трансферттер – 24 585 мың теңге, соның ішінде:</w:t>
      </w:r>
    </w:p>
    <w:bookmarkEnd w:id="23"/>
    <w:bookmarkStart w:name="z27" w:id="24"/>
    <w:p>
      <w:pPr>
        <w:spacing w:after="0"/>
        <w:ind w:left="0"/>
        <w:jc w:val="both"/>
      </w:pPr>
      <w:r>
        <w:rPr>
          <w:rFonts w:ascii="Times New Roman"/>
          <w:b w:val="false"/>
          <w:i w:val="false"/>
          <w:color w:val="000000"/>
          <w:sz w:val="28"/>
        </w:rPr>
        <w:t>
      Тасқала ауылын аббаттандыруға – 4 000 мың теңге;</w:t>
      </w:r>
    </w:p>
    <w:bookmarkEnd w:id="24"/>
    <w:p>
      <w:pPr>
        <w:spacing w:after="0"/>
        <w:ind w:left="0"/>
        <w:jc w:val="both"/>
      </w:pPr>
      <w:r>
        <w:rPr>
          <w:rFonts w:ascii="Times New Roman"/>
          <w:b w:val="false"/>
          <w:i w:val="false"/>
          <w:color w:val="000000"/>
          <w:sz w:val="28"/>
        </w:rPr>
        <w:t>
      саябақ жұмысшыларының жалақысын төлеуге – 783 мың теңге;</w:t>
      </w:r>
    </w:p>
    <w:p>
      <w:pPr>
        <w:spacing w:after="0"/>
        <w:ind w:left="0"/>
        <w:jc w:val="both"/>
      </w:pPr>
      <w:r>
        <w:rPr>
          <w:rFonts w:ascii="Times New Roman"/>
          <w:b w:val="false"/>
          <w:i w:val="false"/>
          <w:color w:val="000000"/>
          <w:sz w:val="28"/>
        </w:rPr>
        <w:t>
      Тасқала ауылының Абай көшесін аббатандыруға – 1 470 мың теңге;</w:t>
      </w:r>
    </w:p>
    <w:p>
      <w:pPr>
        <w:spacing w:after="0"/>
        <w:ind w:left="0"/>
        <w:jc w:val="both"/>
      </w:pPr>
      <w:r>
        <w:rPr>
          <w:rFonts w:ascii="Times New Roman"/>
          <w:b w:val="false"/>
          <w:i w:val="false"/>
          <w:color w:val="000000"/>
          <w:sz w:val="28"/>
        </w:rPr>
        <w:t>
      Тасқала ауылының көшелерінің жарықтандыру жүйелеріне ағымдағы жөндеуге – 6 000 мың теңге;</w:t>
      </w:r>
    </w:p>
    <w:p>
      <w:pPr>
        <w:spacing w:after="0"/>
        <w:ind w:left="0"/>
        <w:jc w:val="both"/>
      </w:pPr>
      <w:r>
        <w:rPr>
          <w:rFonts w:ascii="Times New Roman"/>
          <w:b w:val="false"/>
          <w:i w:val="false"/>
          <w:color w:val="000000"/>
          <w:sz w:val="28"/>
        </w:rPr>
        <w:t>
      Тасқала ауылының Абай көшесінің орталық суару жүйелеріне – 1 177 мың теңге;</w:t>
      </w:r>
    </w:p>
    <w:p>
      <w:pPr>
        <w:spacing w:after="0"/>
        <w:ind w:left="0"/>
        <w:jc w:val="both"/>
      </w:pPr>
      <w:r>
        <w:rPr>
          <w:rFonts w:ascii="Times New Roman"/>
          <w:b w:val="false"/>
          <w:i w:val="false"/>
          <w:color w:val="000000"/>
          <w:sz w:val="28"/>
        </w:rPr>
        <w:t>
      "Жасыл ел" бағдарламасы жұмысшыларының жалақысын төлеуге – 2 106 мың теңге;</w:t>
      </w:r>
    </w:p>
    <w:p>
      <w:pPr>
        <w:spacing w:after="0"/>
        <w:ind w:left="0"/>
        <w:jc w:val="both"/>
      </w:pPr>
      <w:r>
        <w:rPr>
          <w:rFonts w:ascii="Times New Roman"/>
          <w:b w:val="false"/>
          <w:i w:val="false"/>
          <w:color w:val="000000"/>
          <w:sz w:val="28"/>
        </w:rPr>
        <w:t>
      Тасқала ауылындағы қоқыс орнын аббаттандыру және консервациялауға – 7 000 мың теңге;</w:t>
      </w:r>
    </w:p>
    <w:p>
      <w:pPr>
        <w:spacing w:after="0"/>
        <w:ind w:left="0"/>
        <w:jc w:val="both"/>
      </w:pPr>
      <w:r>
        <w:rPr>
          <w:rFonts w:ascii="Times New Roman"/>
          <w:b w:val="false"/>
          <w:i w:val="false"/>
          <w:color w:val="000000"/>
          <w:sz w:val="28"/>
        </w:rPr>
        <w:t>
      Тасқала ауылының Жеңіс көшесінің бойындағы саябақты аббаттандыруға – 500 мың теңге;</w:t>
      </w:r>
    </w:p>
    <w:p>
      <w:pPr>
        <w:spacing w:after="0"/>
        <w:ind w:left="0"/>
        <w:jc w:val="both"/>
      </w:pPr>
      <w:r>
        <w:rPr>
          <w:rFonts w:ascii="Times New Roman"/>
          <w:b w:val="false"/>
          <w:i w:val="false"/>
          <w:color w:val="000000"/>
          <w:sz w:val="28"/>
        </w:rPr>
        <w:t>
      Тасқала ауылының скверлері мен саябақтарына бейне бақылау камераларын орнатуға – 1 549 мың теңге;</w:t>
      </w:r>
    </w:p>
    <w:bookmarkStart w:name="z28" w:id="25"/>
    <w:p>
      <w:pPr>
        <w:spacing w:after="0"/>
        <w:ind w:left="0"/>
        <w:jc w:val="both"/>
      </w:pPr>
      <w:r>
        <w:rPr>
          <w:rFonts w:ascii="Times New Roman"/>
          <w:b w:val="false"/>
          <w:i w:val="false"/>
          <w:color w:val="000000"/>
          <w:sz w:val="28"/>
        </w:rPr>
        <w:t>
      3) субвенциялар – 174 630 мың теңге.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Тасқала аудандық мәслихатының 25.06.2019 </w:t>
      </w:r>
      <w:r>
        <w:rPr>
          <w:rFonts w:ascii="Times New Roman"/>
          <w:b w:val="false"/>
          <w:i w:val="false"/>
          <w:color w:val="000000"/>
          <w:sz w:val="28"/>
        </w:rPr>
        <w:t>№ 38-2</w:t>
      </w:r>
      <w:r>
        <w:rPr>
          <w:rFonts w:ascii="Times New Roman"/>
          <w:b w:val="false"/>
          <w:i w:val="false"/>
          <w:color w:val="ff0000"/>
          <w:sz w:val="28"/>
        </w:rPr>
        <w:t xml:space="preserve"> шешімімен (01.01.2019 бастап қолданысқа енгізіледі); өзгеріс енгізілді – Батыс Қазақстан облысы Тасқала аудандық мәслихатының 29.10.2019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2019 жылдың 1 қаңтарынан бастап Қазақстан Республикасының еңбек заңнамасымен белгіленген мамандар лауазымдарының тізбесіне cәйкес ауылдық жерлерде қызмет ететін білім беру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көзделсін.</w:t>
      </w:r>
    </w:p>
    <w:bookmarkEnd w:id="26"/>
    <w:bookmarkStart w:name="z30" w:id="27"/>
    <w:p>
      <w:pPr>
        <w:spacing w:after="0"/>
        <w:ind w:left="0"/>
        <w:jc w:val="both"/>
      </w:pPr>
      <w:r>
        <w:rPr>
          <w:rFonts w:ascii="Times New Roman"/>
          <w:b w:val="false"/>
          <w:i w:val="false"/>
          <w:color w:val="000000"/>
          <w:sz w:val="28"/>
        </w:rPr>
        <w:t>
      5.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7"/>
    <w:bookmarkStart w:name="z31" w:id="28"/>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9 қаңтардағы №32-1 шешіміне </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2019 жылға арналған Тасқала ауданы Тасқала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27.12.2019 </w:t>
      </w:r>
      <w:r>
        <w:rPr>
          <w:rFonts w:ascii="Times New Roman"/>
          <w:b w:val="false"/>
          <w:i w:val="false"/>
          <w:color w:val="ff0000"/>
          <w:sz w:val="28"/>
        </w:rPr>
        <w:t>№ 42-1</w:t>
      </w:r>
      <w:r>
        <w:rPr>
          <w:rFonts w:ascii="Times New Roman"/>
          <w:b w:val="false"/>
          <w:i w:val="false"/>
          <w:color w:val="ff0000"/>
          <w:sz w:val="28"/>
        </w:rPr>
        <w:t xml:space="preserve"> шешімімен (01.01.2019 бастап қолданысқа енгізіледі).</w:t>
      </w:r>
    </w:p>
    <w:bookmarkStart w:name="z36"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№32-1 шешіміне</w:t>
            </w:r>
            <w:r>
              <w:br/>
            </w:r>
            <w:r>
              <w:rPr>
                <w:rFonts w:ascii="Times New Roman"/>
                <w:b w:val="false"/>
                <w:i w:val="false"/>
                <w:color w:val="000000"/>
                <w:sz w:val="20"/>
              </w:rPr>
              <w:t>2-қосымша</w:t>
            </w:r>
          </w:p>
        </w:tc>
      </w:tr>
    </w:tbl>
    <w:bookmarkStart w:name="z38" w:id="31"/>
    <w:p>
      <w:pPr>
        <w:spacing w:after="0"/>
        <w:ind w:left="0"/>
        <w:jc w:val="left"/>
      </w:pPr>
      <w:r>
        <w:rPr>
          <w:rFonts w:ascii="Times New Roman"/>
          <w:b/>
          <w:i w:val="false"/>
          <w:color w:val="000000"/>
        </w:rPr>
        <w:t xml:space="preserve"> 2020 жылға арналған Тасқала ауданы Тасқала ауылдық округінің бюджеті</w:t>
      </w:r>
    </w:p>
    <w:bookmarkEnd w:id="31"/>
    <w:bookmarkStart w:name="z39" w:id="32"/>
    <w:p>
      <w:pPr>
        <w:spacing w:after="0"/>
        <w:ind w:left="0"/>
        <w:jc w:val="both"/>
      </w:pPr>
      <w:r>
        <w:rPr>
          <w:rFonts w:ascii="Times New Roman"/>
          <w:b w:val="false"/>
          <w:i w:val="false"/>
          <w:color w:val="000000"/>
          <w:sz w:val="28"/>
        </w:rPr>
        <w:t>
      (мың теңге)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Елді-мекндерді сумен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9 қаңтардағы №32-1 шешіміне</w:t>
            </w:r>
            <w:r>
              <w:br/>
            </w:r>
            <w:r>
              <w:rPr>
                <w:rFonts w:ascii="Times New Roman"/>
                <w:b w:val="false"/>
                <w:i w:val="false"/>
                <w:color w:val="000000"/>
                <w:sz w:val="20"/>
              </w:rPr>
              <w:t>3-қосымша</w:t>
            </w:r>
          </w:p>
        </w:tc>
      </w:tr>
    </w:tbl>
    <w:bookmarkStart w:name="z41" w:id="33"/>
    <w:p>
      <w:pPr>
        <w:spacing w:after="0"/>
        <w:ind w:left="0"/>
        <w:jc w:val="left"/>
      </w:pPr>
      <w:r>
        <w:rPr>
          <w:rFonts w:ascii="Times New Roman"/>
          <w:b/>
          <w:i w:val="false"/>
          <w:color w:val="000000"/>
        </w:rPr>
        <w:t xml:space="preserve"> 2021 жылға арналған Тасқала ауданы Тасқала ауылдық округінің бюджеті</w:t>
      </w:r>
    </w:p>
    <w:bookmarkEnd w:id="33"/>
    <w:bookmarkStart w:name="z42" w:id="34"/>
    <w:p>
      <w:pPr>
        <w:spacing w:after="0"/>
        <w:ind w:left="0"/>
        <w:jc w:val="both"/>
      </w:pP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197 511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түскен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197 511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Елді-мекндерді сумен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