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fd7c" w14:textId="a36f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26 желтоқсандағы №31-1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12 маусымдағы № 37-1 шешімі. Батыс Қазақстан облысының Әділет департаментінде 2019 жылғы 14 маусымда № 5722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2018 жылғы 26 желтоқсандағы №31-1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№5505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4 659 001 мың теңге:</w:t>
      </w:r>
    </w:p>
    <w:bookmarkEnd w:id="2"/>
    <w:bookmarkStart w:name="z8" w:id="3"/>
    <w:p>
      <w:pPr>
        <w:spacing w:after="0"/>
        <w:ind w:left="0"/>
        <w:jc w:val="both"/>
      </w:pPr>
      <w:r>
        <w:rPr>
          <w:rFonts w:ascii="Times New Roman"/>
          <w:b w:val="false"/>
          <w:i w:val="false"/>
          <w:color w:val="000000"/>
          <w:sz w:val="28"/>
        </w:rPr>
        <w:t>
      салықтық түсімдер – 268 150 мың теңге;</w:t>
      </w:r>
    </w:p>
    <w:bookmarkEnd w:id="3"/>
    <w:bookmarkStart w:name="z9" w:id="4"/>
    <w:p>
      <w:pPr>
        <w:spacing w:after="0"/>
        <w:ind w:left="0"/>
        <w:jc w:val="both"/>
      </w:pPr>
      <w:r>
        <w:rPr>
          <w:rFonts w:ascii="Times New Roman"/>
          <w:b w:val="false"/>
          <w:i w:val="false"/>
          <w:color w:val="000000"/>
          <w:sz w:val="28"/>
        </w:rPr>
        <w:t>
      салықтық емес түсімдер – 3 000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3 549 мың теңге;</w:t>
      </w:r>
    </w:p>
    <w:bookmarkEnd w:id="5"/>
    <w:bookmarkStart w:name="z11" w:id="6"/>
    <w:p>
      <w:pPr>
        <w:spacing w:after="0"/>
        <w:ind w:left="0"/>
        <w:jc w:val="both"/>
      </w:pPr>
      <w:r>
        <w:rPr>
          <w:rFonts w:ascii="Times New Roman"/>
          <w:b w:val="false"/>
          <w:i w:val="false"/>
          <w:color w:val="000000"/>
          <w:sz w:val="28"/>
        </w:rPr>
        <w:t>
      трансферттер түсімі – 4 384 302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4 903 570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1 697 721 мың теңге, соның ішінде:</w:t>
      </w:r>
    </w:p>
    <w:bookmarkEnd w:id="8"/>
    <w:bookmarkStart w:name="z17" w:id="9"/>
    <w:p>
      <w:pPr>
        <w:spacing w:after="0"/>
        <w:ind w:left="0"/>
        <w:jc w:val="both"/>
      </w:pPr>
      <w:r>
        <w:rPr>
          <w:rFonts w:ascii="Times New Roman"/>
          <w:b w:val="false"/>
          <w:i w:val="false"/>
          <w:color w:val="000000"/>
          <w:sz w:val="28"/>
        </w:rPr>
        <w:t>
      жалақыны ішінара субсидиялауға – 8 215 мың теңге;</w:t>
      </w:r>
    </w:p>
    <w:bookmarkEnd w:id="9"/>
    <w:bookmarkStart w:name="z18" w:id="10"/>
    <w:p>
      <w:pPr>
        <w:spacing w:after="0"/>
        <w:ind w:left="0"/>
        <w:jc w:val="both"/>
      </w:pPr>
      <w:r>
        <w:rPr>
          <w:rFonts w:ascii="Times New Roman"/>
          <w:b w:val="false"/>
          <w:i w:val="false"/>
          <w:color w:val="000000"/>
          <w:sz w:val="28"/>
        </w:rPr>
        <w:t>
      жастар практикасына – 29 164 мың теңге;</w:t>
      </w:r>
    </w:p>
    <w:bookmarkEnd w:id="10"/>
    <w:bookmarkStart w:name="z19" w:id="1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11 110 мың теңге;</w:t>
      </w:r>
    </w:p>
    <w:bookmarkEnd w:id="11"/>
    <w:bookmarkStart w:name="z20" w:id="1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6 745 мың теңге;</w:t>
      </w:r>
    </w:p>
    <w:bookmarkEnd w:id="12"/>
    <w:bookmarkStart w:name="z21" w:id="13"/>
    <w:p>
      <w:pPr>
        <w:spacing w:after="0"/>
        <w:ind w:left="0"/>
        <w:jc w:val="both"/>
      </w:pPr>
      <w:r>
        <w:rPr>
          <w:rFonts w:ascii="Times New Roman"/>
          <w:b w:val="false"/>
          <w:i w:val="false"/>
          <w:color w:val="000000"/>
          <w:sz w:val="28"/>
        </w:rPr>
        <w:t>
      техникалық көмекші (орнын толтырушы) құралдарының тiзбесiн кеңейтуге – 4 376 мың теңге;</w:t>
      </w:r>
    </w:p>
    <w:bookmarkEnd w:id="13"/>
    <w:bookmarkStart w:name="z22" w:id="14"/>
    <w:p>
      <w:pPr>
        <w:spacing w:after="0"/>
        <w:ind w:left="0"/>
        <w:jc w:val="both"/>
      </w:pPr>
      <w:r>
        <w:rPr>
          <w:rFonts w:ascii="Times New Roman"/>
          <w:b w:val="false"/>
          <w:i w:val="false"/>
          <w:color w:val="000000"/>
          <w:sz w:val="28"/>
        </w:rPr>
        <w:t>
      мемлекеттік атаулы әлеуметтік көмек төлеуге – 77 257 мың теңге;</w:t>
      </w:r>
    </w:p>
    <w:bookmarkEnd w:id="14"/>
    <w:bookmarkStart w:name="z23" w:id="15"/>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енгізуге – 9 644 мың теңге;</w:t>
      </w:r>
    </w:p>
    <w:bookmarkEnd w:id="15"/>
    <w:bookmarkStart w:name="z24" w:id="16"/>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478 198 мың теңге;</w:t>
      </w:r>
    </w:p>
    <w:bookmarkEnd w:id="16"/>
    <w:bookmarkStart w:name="z25" w:id="17"/>
    <w:p>
      <w:pPr>
        <w:spacing w:after="0"/>
        <w:ind w:left="0"/>
        <w:jc w:val="both"/>
      </w:pPr>
      <w:r>
        <w:rPr>
          <w:rFonts w:ascii="Times New Roman"/>
          <w:b w:val="false"/>
          <w:i w:val="false"/>
          <w:color w:val="000000"/>
          <w:sz w:val="28"/>
        </w:rPr>
        <w:t>
      мамандарды әлеуметтік қолдау шараларын іске асыруға – 90 900 мың теңге;</w:t>
      </w:r>
    </w:p>
    <w:bookmarkEnd w:id="17"/>
    <w:bookmarkStart w:name="z26" w:id="18"/>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34 445 мың теңге;</w:t>
      </w:r>
    </w:p>
    <w:bookmarkEnd w:id="18"/>
    <w:bookmarkStart w:name="z27" w:id="1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406 360 мың теңге;</w:t>
      </w:r>
    </w:p>
    <w:bookmarkEnd w:id="19"/>
    <w:bookmarkStart w:name="z28" w:id="20"/>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18 540 мың теңге;</w:t>
      </w:r>
    </w:p>
    <w:bookmarkEnd w:id="20"/>
    <w:bookmarkStart w:name="z29" w:id="21"/>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175 845 мың теңге;</w:t>
      </w:r>
    </w:p>
    <w:bookmarkEnd w:id="21"/>
    <w:bookmarkStart w:name="z30" w:id="22"/>
    <w:p>
      <w:pPr>
        <w:spacing w:after="0"/>
        <w:ind w:left="0"/>
        <w:jc w:val="both"/>
      </w:pPr>
      <w:r>
        <w:rPr>
          <w:rFonts w:ascii="Times New Roman"/>
          <w:b w:val="false"/>
          <w:i w:val="false"/>
          <w:color w:val="000000"/>
          <w:sz w:val="28"/>
        </w:rPr>
        <w:t>
      Тасқала ауданының білім беру бөлімі "Жалпы орта білім беретін Қ.Сәтбаев атындағы мектеп" коммуналдық мемлекеттік мекемесі ғимаратын күрделі жөндеуге – 155 740 мың теңге;</w:t>
      </w:r>
    </w:p>
    <w:bookmarkEnd w:id="22"/>
    <w:bookmarkStart w:name="z31" w:id="23"/>
    <w:p>
      <w:pPr>
        <w:spacing w:after="0"/>
        <w:ind w:left="0"/>
        <w:jc w:val="both"/>
      </w:pPr>
      <w:r>
        <w:rPr>
          <w:rFonts w:ascii="Times New Roman"/>
          <w:b w:val="false"/>
          <w:i w:val="false"/>
          <w:color w:val="000000"/>
          <w:sz w:val="28"/>
        </w:rPr>
        <w:t>
      Батыс Қазақстан облысы Тасқала ауданындағы Тасқала аудандық білім бөлімінің "Садық Жақсығұлов атындағы жалпы орта білім беретін мектебі" коммуналдық мемлекеттік мекемесінің ғимаратына күрделі жөндеуге – 91 182 мың теңге;</w:t>
      </w:r>
    </w:p>
    <w:bookmarkEnd w:id="23"/>
    <w:bookmarkStart w:name="z32" w:id="24"/>
    <w:p>
      <w:pPr>
        <w:spacing w:after="0"/>
        <w:ind w:left="0"/>
        <w:jc w:val="both"/>
      </w:pPr>
      <w:r>
        <w:rPr>
          <w:rFonts w:ascii="Times New Roman"/>
          <w:b w:val="false"/>
          <w:i w:val="false"/>
          <w:color w:val="000000"/>
          <w:sz w:val="28"/>
        </w:rPr>
        <w:t>
      Батыс Қазақстан облысы Тасқала ауданы Тасқала ауылдық округі Тасқала ауылының су құбырын қайта құруға – 100 000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 облыстық бюджеттен нысаналы трансферттер – 241 694 мың теңге, соның ішінде:</w:t>
      </w:r>
    </w:p>
    <w:bookmarkEnd w:id="25"/>
    <w:bookmarkStart w:name="z35" w:id="2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11 102 мың теңге;</w:t>
      </w:r>
    </w:p>
    <w:bookmarkEnd w:id="26"/>
    <w:bookmarkStart w:name="z36" w:id="27"/>
    <w:p>
      <w:pPr>
        <w:spacing w:after="0"/>
        <w:ind w:left="0"/>
        <w:jc w:val="both"/>
      </w:pPr>
      <w:r>
        <w:rPr>
          <w:rFonts w:ascii="Times New Roman"/>
          <w:b w:val="false"/>
          <w:i w:val="false"/>
          <w:color w:val="000000"/>
          <w:sz w:val="28"/>
        </w:rPr>
        <w:t>
      жастар практикасына – 3 030 мың теңге;</w:t>
      </w:r>
    </w:p>
    <w:bookmarkEnd w:id="27"/>
    <w:bookmarkStart w:name="z37" w:id="28"/>
    <w:p>
      <w:pPr>
        <w:spacing w:after="0"/>
        <w:ind w:left="0"/>
        <w:jc w:val="both"/>
      </w:pPr>
      <w:r>
        <w:rPr>
          <w:rFonts w:ascii="Times New Roman"/>
          <w:b w:val="false"/>
          <w:i w:val="false"/>
          <w:color w:val="000000"/>
          <w:sz w:val="28"/>
        </w:rPr>
        <w:t>
      Батыс Қазақстан облысы Тасқала ауданы 2-Шежін ауылына аудандық маңызы бар кіреберіс жолын орташа жөндеуге (0-2 шақырым) – 42 003 мың теңге;</w:t>
      </w:r>
    </w:p>
    <w:bookmarkEnd w:id="28"/>
    <w:bookmarkStart w:name="z38" w:id="29"/>
    <w:p>
      <w:pPr>
        <w:spacing w:after="0"/>
        <w:ind w:left="0"/>
        <w:jc w:val="both"/>
      </w:pPr>
      <w:r>
        <w:rPr>
          <w:rFonts w:ascii="Times New Roman"/>
          <w:b w:val="false"/>
          <w:i w:val="false"/>
          <w:color w:val="000000"/>
          <w:sz w:val="28"/>
        </w:rPr>
        <w:t>
      Батыс Қазақстан облысы Тасқала ауданы Тасқала ауылында бір қабатты әкімшілік ғимараттың құрылысына – 105 048 мың теңге;</w:t>
      </w:r>
    </w:p>
    <w:bookmarkEnd w:id="29"/>
    <w:bookmarkStart w:name="z39" w:id="30"/>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облыс мектептеріне кітаптар және оқу-әдістемелік кешендерді сатып алуға – 66 052 мың теңге;</w:t>
      </w:r>
    </w:p>
    <w:bookmarkEnd w:id="30"/>
    <w:bookmarkStart w:name="z40" w:id="31"/>
    <w:p>
      <w:pPr>
        <w:spacing w:after="0"/>
        <w:ind w:left="0"/>
        <w:jc w:val="both"/>
      </w:pPr>
      <w:r>
        <w:rPr>
          <w:rFonts w:ascii="Times New Roman"/>
          <w:b w:val="false"/>
          <w:i w:val="false"/>
          <w:color w:val="000000"/>
          <w:sz w:val="28"/>
        </w:rPr>
        <w:t>
      жұмысқа орналастыру бойынша жеке агенттіктерге – 199 мың теңге;</w:t>
      </w:r>
    </w:p>
    <w:bookmarkEnd w:id="31"/>
    <w:bookmarkStart w:name="z41" w:id="32"/>
    <w:p>
      <w:pPr>
        <w:spacing w:after="0"/>
        <w:ind w:left="0"/>
        <w:jc w:val="both"/>
      </w:pPr>
      <w:r>
        <w:rPr>
          <w:rFonts w:ascii="Times New Roman"/>
          <w:b w:val="false"/>
          <w:i w:val="false"/>
          <w:color w:val="000000"/>
          <w:sz w:val="28"/>
        </w:rPr>
        <w:t>
      эпизоотияға қарсы іс-шараларды өткізуге – 2 410 мың теңге;</w:t>
      </w:r>
    </w:p>
    <w:bookmarkEnd w:id="32"/>
    <w:bookmarkStart w:name="z42" w:id="33"/>
    <w:p>
      <w:pPr>
        <w:spacing w:after="0"/>
        <w:ind w:left="0"/>
        <w:jc w:val="both"/>
      </w:pPr>
      <w:r>
        <w:rPr>
          <w:rFonts w:ascii="Times New Roman"/>
          <w:b w:val="false"/>
          <w:i w:val="false"/>
          <w:color w:val="000000"/>
          <w:sz w:val="28"/>
        </w:rPr>
        <w:t>
      Батыс Қазақстан облысы Тасқала ауданы Тасқала ауылының егжей-тегжей жоспарлау жобасымен біріктірілген бас жоспарын топографиялық түсірілімді орындаумен түзетуге – 5 815 мың теңге;</w:t>
      </w:r>
    </w:p>
    <w:bookmarkEnd w:id="33"/>
    <w:bookmarkStart w:name="z43" w:id="34"/>
    <w:p>
      <w:pPr>
        <w:spacing w:after="0"/>
        <w:ind w:left="0"/>
        <w:jc w:val="both"/>
      </w:pPr>
      <w:r>
        <w:rPr>
          <w:rFonts w:ascii="Times New Roman"/>
          <w:b w:val="false"/>
          <w:i w:val="false"/>
          <w:color w:val="000000"/>
          <w:sz w:val="28"/>
        </w:rPr>
        <w:t>
      "Виртуалды лаборатория" порталына және мұғалімдерге тренингке қатысуға – 2 500 мың теңге;</w:t>
      </w:r>
    </w:p>
    <w:bookmarkEnd w:id="34"/>
    <w:bookmarkStart w:name="z44"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3 535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6" w:id="36"/>
    <w:p>
      <w:pPr>
        <w:spacing w:after="0"/>
        <w:ind w:left="0"/>
        <w:jc w:val="both"/>
      </w:pPr>
      <w:r>
        <w:rPr>
          <w:rFonts w:ascii="Times New Roman"/>
          <w:b w:val="false"/>
          <w:i w:val="false"/>
          <w:color w:val="000000"/>
          <w:sz w:val="28"/>
        </w:rPr>
        <w:t>
      бірінші абзац мынадай редакцияда жазылсын:</w:t>
      </w:r>
    </w:p>
    <w:bookmarkEnd w:id="36"/>
    <w:bookmarkStart w:name="z47" w:id="37"/>
    <w:p>
      <w:pPr>
        <w:spacing w:after="0"/>
        <w:ind w:left="0"/>
        <w:jc w:val="both"/>
      </w:pPr>
      <w:r>
        <w:rPr>
          <w:rFonts w:ascii="Times New Roman"/>
          <w:b w:val="false"/>
          <w:i w:val="false"/>
          <w:color w:val="000000"/>
          <w:sz w:val="28"/>
        </w:rPr>
        <w:t>
      "8. 2019 жылға арналған аудандық бюджетте Тасқала ауданы Тасқала ауылдық округінің бюджетіне аудандық бюджет қаражаты есебінен бөлінетін трансферттердің жалпы сомасы 232 537 мың теңге көлемінде қарастырылғаны ескерілсін.";</w:t>
      </w:r>
    </w:p>
    <w:bookmarkEnd w:id="37"/>
    <w:bookmarkStart w:name="z48" w:id="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8"/>
    <w:bookmarkStart w:name="z49" w:id="39"/>
    <w:p>
      <w:pPr>
        <w:spacing w:after="0"/>
        <w:ind w:left="0"/>
        <w:jc w:val="both"/>
      </w:pPr>
      <w:r>
        <w:rPr>
          <w:rFonts w:ascii="Times New Roman"/>
          <w:b w:val="false"/>
          <w:i w:val="false"/>
          <w:color w:val="000000"/>
          <w:sz w:val="28"/>
        </w:rPr>
        <w:t>
      2. Тасқала аудандық мәслихаты аппараты басшысының міндетін атқарушыға (Б. Бисалиев)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9"/>
    <w:bookmarkStart w:name="z50" w:id="40"/>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12 маусымдағы №37-1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26 желтоқсандағы №31-1 </w:t>
            </w:r>
            <w:r>
              <w:br/>
            </w:r>
            <w:r>
              <w:rPr>
                <w:rFonts w:ascii="Times New Roman"/>
                <w:b w:val="false"/>
                <w:i w:val="false"/>
                <w:color w:val="000000"/>
                <w:sz w:val="20"/>
              </w:rPr>
              <w:t>шешіміне 1-қосымша</w:t>
            </w:r>
          </w:p>
        </w:tc>
      </w:tr>
    </w:tbl>
    <w:bookmarkStart w:name="z53" w:id="41"/>
    <w:p>
      <w:pPr>
        <w:spacing w:after="0"/>
        <w:ind w:left="0"/>
        <w:jc w:val="left"/>
      </w:pPr>
      <w:r>
        <w:rPr>
          <w:rFonts w:ascii="Times New Roman"/>
          <w:b/>
          <w:i w:val="false"/>
          <w:color w:val="000000"/>
        </w:rPr>
        <w:t xml:space="preserve"> 2019 жылға арналған аудандық бюджет</w:t>
      </w:r>
    </w:p>
    <w:bookmarkEnd w:id="41"/>
    <w:bookmarkStart w:name="z54" w:id="42"/>
    <w:p>
      <w:pPr>
        <w:spacing w:after="0"/>
        <w:ind w:left="0"/>
        <w:jc w:val="both"/>
      </w:pP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4 659 001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2 055 762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1 850 894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