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2be" w14:textId="b14c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2019 жылғы 9 қаңтардағы №32-1 "2019-2021 жылдарға арналған Тасқала ауданы Тасқала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29 қазандағы № 40-1 шешімі. Батыс Қазақстан облысының Әділет департаментінде 2019 жылғы 31 қазанда № 5852 болып тіркелді. Күші жойылды - Батыс Қазақстан облысы Тасқала аудандық мәслихатының 2020 жылғы 21 ақпандағы № 44-10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2019 жылғы 9 қаңтардағы №32-1 "2019-2021 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№5521 тіркелген, 2019 жылғы 30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 – 259 089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20 081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238 828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 – 261 701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республикалық бюджеттен нысаналы трансферттер – 39 738 мың теңге, соның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 – 38 213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 – 1 525 мың теңге;";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 (Т.Ержигитова)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қазандағы № 40-1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қаңтардағы №32-1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Тасқала ауданы Тасқала ауылдық округінің бюджеті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259 089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