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f00f" w14:textId="ec8f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2019 жылғы 9 қаңтардағы №32-1 "2019-2021 жылдарға арналған Тасқала ауданы Тасқала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2019 жылғы 27 желтоқсандағы № 42-1 шешімі. Батыс Қазақстан облысының Әділет департаментінде 2019 жылғы 30 желтоқсанда № 5918 болып тіркелді. Күші жойылды - Батыс Қазақстан облысы Тасқала аудандық мәслихатының 2020 жылғы 21 ақпандағы № 44-10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Тасқала аудандық мәслихатының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2019 жылғы 9 қаңтардағы №32-1 "2019-2021 жылдарға арналған Тасқала ауданы Тасқала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№5521 тіркелген, 2019 жылғы 30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кірістер – 261 701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22 693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180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238 828 мың теңге;";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Тасқала аудандық мәслихаты аппараты басшысы (Т.Ержигитова) осы шешімнің әділет органдарында мемлекеттік тіркелуін қамтамасыз етсін.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 желтоқсандағы № 42-1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Тасқала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 қаңтардағы №32-1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Тасқала ауданы Тасқала ауылдық округінің бюджеті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мүліктен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жалдаудан түскен кірістер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261 701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152 453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