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183a0" w14:textId="cb183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2018 жылғы 24 желтоқсандағы №33-2 "2019-2021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2019 жылғы 10 қазандағы № 45-3 шешімі. Батыс Қазақстан облысының Әділет департаментінде 2019 жылғы 14 қазанда № 5825 болып тіркелді. Күші жойылды - Батыс Қазақстан облысы Шыңғырлау аудандық мәслихатының 2020 жылғы 11 ақпандағы № 50-3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Шыңғырлау аудандық мәслихатының 11.02.2020 </w:t>
      </w:r>
      <w:r>
        <w:rPr>
          <w:rFonts w:ascii="Times New Roman"/>
          <w:b w:val="false"/>
          <w:i w:val="false"/>
          <w:color w:val="ff0000"/>
          <w:sz w:val="28"/>
        </w:rPr>
        <w:t>№ 50-3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Шыңғырлау аудандық мәслихатының 2018 жылғы 24 желтоқсандағы №33-2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№5478 тіркелген, 2019 жылғы 10 қаңтардағы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2"/>
    <w:bookmarkStart w:name="z7" w:id="3"/>
    <w:p>
      <w:pPr>
        <w:spacing w:after="0"/>
        <w:ind w:left="0"/>
        <w:jc w:val="both"/>
      </w:pPr>
      <w:r>
        <w:rPr>
          <w:rFonts w:ascii="Times New Roman"/>
          <w:b w:val="false"/>
          <w:i w:val="false"/>
          <w:color w:val="000000"/>
          <w:sz w:val="28"/>
        </w:rPr>
        <w:t xml:space="preserve">
      1) кірістер – 4 657 675 мың теңге: </w:t>
      </w:r>
    </w:p>
    <w:bookmarkEnd w:id="3"/>
    <w:bookmarkStart w:name="z8" w:id="4"/>
    <w:p>
      <w:pPr>
        <w:spacing w:after="0"/>
        <w:ind w:left="0"/>
        <w:jc w:val="both"/>
      </w:pPr>
      <w:r>
        <w:rPr>
          <w:rFonts w:ascii="Times New Roman"/>
          <w:b w:val="false"/>
          <w:i w:val="false"/>
          <w:color w:val="000000"/>
          <w:sz w:val="28"/>
        </w:rPr>
        <w:t>
      салықтық түсімдер – 333 922 мың теңге;</w:t>
      </w:r>
    </w:p>
    <w:bookmarkEnd w:id="4"/>
    <w:bookmarkStart w:name="z9" w:id="5"/>
    <w:p>
      <w:pPr>
        <w:spacing w:after="0"/>
        <w:ind w:left="0"/>
        <w:jc w:val="both"/>
      </w:pPr>
      <w:r>
        <w:rPr>
          <w:rFonts w:ascii="Times New Roman"/>
          <w:b w:val="false"/>
          <w:i w:val="false"/>
          <w:color w:val="000000"/>
          <w:sz w:val="28"/>
        </w:rPr>
        <w:t>
      салықтық емес түсімдер – 15 850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7 850 мың теңге; </w:t>
      </w:r>
    </w:p>
    <w:bookmarkEnd w:id="6"/>
    <w:bookmarkStart w:name="z11" w:id="7"/>
    <w:p>
      <w:pPr>
        <w:spacing w:after="0"/>
        <w:ind w:left="0"/>
        <w:jc w:val="both"/>
      </w:pPr>
      <w:r>
        <w:rPr>
          <w:rFonts w:ascii="Times New Roman"/>
          <w:b w:val="false"/>
          <w:i w:val="false"/>
          <w:color w:val="000000"/>
          <w:sz w:val="28"/>
        </w:rPr>
        <w:t>
      трансферттер түсімі – 4 300 053 мың теңге;</w:t>
      </w:r>
    </w:p>
    <w:bookmarkEnd w:id="7"/>
    <w:bookmarkStart w:name="z12" w:id="8"/>
    <w:p>
      <w:pPr>
        <w:spacing w:after="0"/>
        <w:ind w:left="0"/>
        <w:jc w:val="both"/>
      </w:pPr>
      <w:r>
        <w:rPr>
          <w:rFonts w:ascii="Times New Roman"/>
          <w:b w:val="false"/>
          <w:i w:val="false"/>
          <w:color w:val="000000"/>
          <w:sz w:val="28"/>
        </w:rPr>
        <w:t>
      2) шығындар – 4 591 776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49 648 мың теңге:</w:t>
      </w:r>
    </w:p>
    <w:bookmarkEnd w:id="9"/>
    <w:bookmarkStart w:name="z14" w:id="10"/>
    <w:p>
      <w:pPr>
        <w:spacing w:after="0"/>
        <w:ind w:left="0"/>
        <w:jc w:val="both"/>
      </w:pPr>
      <w:r>
        <w:rPr>
          <w:rFonts w:ascii="Times New Roman"/>
          <w:b w:val="false"/>
          <w:i w:val="false"/>
          <w:color w:val="000000"/>
          <w:sz w:val="28"/>
        </w:rPr>
        <w:t>
      бюджеттік кредиттер – 94 687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45 039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16 251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- 16 251 мың теңге:</w:t>
      </w:r>
    </w:p>
    <w:bookmarkEnd w:id="16"/>
    <w:bookmarkStart w:name="z21" w:id="17"/>
    <w:p>
      <w:pPr>
        <w:spacing w:after="0"/>
        <w:ind w:left="0"/>
        <w:jc w:val="both"/>
      </w:pPr>
      <w:r>
        <w:rPr>
          <w:rFonts w:ascii="Times New Roman"/>
          <w:b w:val="false"/>
          <w:i w:val="false"/>
          <w:color w:val="000000"/>
          <w:sz w:val="28"/>
        </w:rPr>
        <w:t>
      қарыздар түсімі – 94 687 мың теңге;</w:t>
      </w:r>
    </w:p>
    <w:bookmarkEnd w:id="17"/>
    <w:bookmarkStart w:name="z22" w:id="18"/>
    <w:p>
      <w:pPr>
        <w:spacing w:after="0"/>
        <w:ind w:left="0"/>
        <w:jc w:val="both"/>
      </w:pPr>
      <w:r>
        <w:rPr>
          <w:rFonts w:ascii="Times New Roman"/>
          <w:b w:val="false"/>
          <w:i w:val="false"/>
          <w:color w:val="000000"/>
          <w:sz w:val="28"/>
        </w:rPr>
        <w:t>
      қарыздарды өтеу – 138 167 мың теңге;</w:t>
      </w:r>
    </w:p>
    <w:bookmarkEnd w:id="18"/>
    <w:bookmarkStart w:name="z23" w:id="19"/>
    <w:p>
      <w:pPr>
        <w:spacing w:after="0"/>
        <w:ind w:left="0"/>
        <w:jc w:val="both"/>
      </w:pPr>
      <w:r>
        <w:rPr>
          <w:rFonts w:ascii="Times New Roman"/>
          <w:b w:val="false"/>
          <w:i w:val="false"/>
          <w:color w:val="000000"/>
          <w:sz w:val="28"/>
        </w:rPr>
        <w:t>
      бюджет қаражатын пайдаланылатын қалдықтары – 27 229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5"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6" w:id="21"/>
    <w:p>
      <w:pPr>
        <w:spacing w:after="0"/>
        <w:ind w:left="0"/>
        <w:jc w:val="both"/>
      </w:pPr>
      <w:r>
        <w:rPr>
          <w:rFonts w:ascii="Times New Roman"/>
          <w:b w:val="false"/>
          <w:i w:val="false"/>
          <w:color w:val="000000"/>
          <w:sz w:val="28"/>
        </w:rPr>
        <w:t>
      "4. Аудандық бюджетте 2019 жылға арналған республикалық бюджеттен берілетін нысаналы трансферттердің және кредиттердің жалпы сомасы 1 156 966 мың теңге ескерілсін:";</w:t>
      </w:r>
    </w:p>
    <w:bookmarkEnd w:id="21"/>
    <w:bookmarkStart w:name="z27" w:id="22"/>
    <w:p>
      <w:pPr>
        <w:spacing w:after="0"/>
        <w:ind w:left="0"/>
        <w:jc w:val="both"/>
      </w:pPr>
      <w:r>
        <w:rPr>
          <w:rFonts w:ascii="Times New Roman"/>
          <w:b w:val="false"/>
          <w:i w:val="false"/>
          <w:color w:val="000000"/>
          <w:sz w:val="28"/>
        </w:rPr>
        <w:t>
      екінші абзац мынадай редакцияда жазылсын:</w:t>
      </w:r>
    </w:p>
    <w:bookmarkEnd w:id="22"/>
    <w:bookmarkStart w:name="z28" w:id="23"/>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436 591 мың теңге;";</w:t>
      </w:r>
    </w:p>
    <w:bookmarkEnd w:id="23"/>
    <w:bookmarkStart w:name="z29" w:id="24"/>
    <w:p>
      <w:pPr>
        <w:spacing w:after="0"/>
        <w:ind w:left="0"/>
        <w:jc w:val="both"/>
      </w:pPr>
      <w:r>
        <w:rPr>
          <w:rFonts w:ascii="Times New Roman"/>
          <w:b w:val="false"/>
          <w:i w:val="false"/>
          <w:color w:val="000000"/>
          <w:sz w:val="28"/>
        </w:rPr>
        <w:t>
      жетінші абзац мынадай редакцияда жазылсын:</w:t>
      </w:r>
    </w:p>
    <w:bookmarkEnd w:id="24"/>
    <w:bookmarkStart w:name="z30" w:id="25"/>
    <w:p>
      <w:pPr>
        <w:spacing w:after="0"/>
        <w:ind w:left="0"/>
        <w:jc w:val="both"/>
      </w:pPr>
      <w:r>
        <w:rPr>
          <w:rFonts w:ascii="Times New Roman"/>
          <w:b w:val="false"/>
          <w:i w:val="false"/>
          <w:color w:val="000000"/>
          <w:sz w:val="28"/>
        </w:rPr>
        <w:t>
      "мемлекеттік атаулы әлеуметтік көмек төлеуге – 58 914 мың теңге;";</w:t>
      </w:r>
    </w:p>
    <w:bookmarkEnd w:id="25"/>
    <w:bookmarkStart w:name="z31" w:id="26"/>
    <w:p>
      <w:pPr>
        <w:spacing w:after="0"/>
        <w:ind w:left="0"/>
        <w:jc w:val="both"/>
      </w:pPr>
      <w:r>
        <w:rPr>
          <w:rFonts w:ascii="Times New Roman"/>
          <w:b w:val="false"/>
          <w:i w:val="false"/>
          <w:color w:val="000000"/>
          <w:sz w:val="28"/>
        </w:rPr>
        <w:t>
      мынадай мазмұндағы 4-1 тармақпен толықтырылсын:</w:t>
      </w:r>
    </w:p>
    <w:bookmarkEnd w:id="26"/>
    <w:bookmarkStart w:name="z32" w:id="27"/>
    <w:p>
      <w:pPr>
        <w:spacing w:after="0"/>
        <w:ind w:left="0"/>
        <w:jc w:val="both"/>
      </w:pPr>
      <w:r>
        <w:rPr>
          <w:rFonts w:ascii="Times New Roman"/>
          <w:b w:val="false"/>
          <w:i w:val="false"/>
          <w:color w:val="000000"/>
          <w:sz w:val="28"/>
        </w:rPr>
        <w:t>
      "4-1. Аудандық бюджетте 2019 жылға арналған ұлттық қорынан берілетін нысаналы трансферттердің жалпы сомасы 97 142 мың теңге ескерілсін:</w:t>
      </w:r>
    </w:p>
    <w:bookmarkEnd w:id="27"/>
    <w:bookmarkStart w:name="z33" w:id="28"/>
    <w:p>
      <w:pPr>
        <w:spacing w:after="0"/>
        <w:ind w:left="0"/>
        <w:jc w:val="both"/>
      </w:pPr>
      <w:r>
        <w:rPr>
          <w:rFonts w:ascii="Times New Roman"/>
          <w:b w:val="false"/>
          <w:i w:val="false"/>
          <w:color w:val="000000"/>
          <w:sz w:val="28"/>
        </w:rPr>
        <w:t>
      мемлекеттік атаулы әлеуметтік көмек төлеуге – 36 033 мың теңге;</w:t>
      </w:r>
    </w:p>
    <w:bookmarkEnd w:id="28"/>
    <w:bookmarkStart w:name="z34" w:id="29"/>
    <w:p>
      <w:pPr>
        <w:spacing w:after="0"/>
        <w:ind w:left="0"/>
        <w:jc w:val="both"/>
      </w:pPr>
      <w:r>
        <w:rPr>
          <w:rFonts w:ascii="Times New Roman"/>
          <w:b w:val="false"/>
          <w:i w:val="false"/>
          <w:color w:val="000000"/>
          <w:sz w:val="28"/>
        </w:rPr>
        <w:t>
      жастарға және табысы аз көпбалалы отбасыларға, табысы аз еңбекке қабілетті мүгедектерге жаңа бизнес-идеяларды жүзеге асыру үшін гранттарға – 25 250 мың теңге;</w:t>
      </w:r>
    </w:p>
    <w:bookmarkEnd w:id="29"/>
    <w:bookmarkStart w:name="z35" w:id="30"/>
    <w:p>
      <w:pPr>
        <w:spacing w:after="0"/>
        <w:ind w:left="0"/>
        <w:jc w:val="both"/>
      </w:pPr>
      <w:r>
        <w:rPr>
          <w:rFonts w:ascii="Times New Roman"/>
          <w:b w:val="false"/>
          <w:i w:val="false"/>
          <w:color w:val="000000"/>
          <w:sz w:val="28"/>
        </w:rPr>
        <w:t xml:space="preserve">
      еңбек нарығында сұранысқа ие біліктіліктер мен дағдылар бойынша қысқа мерзімді кәсіптік оқытуға – 35 859 мың теңге."; </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37" w:id="31"/>
    <w:p>
      <w:pPr>
        <w:spacing w:after="0"/>
        <w:ind w:left="0"/>
        <w:jc w:val="both"/>
      </w:pPr>
      <w:r>
        <w:rPr>
          <w:rFonts w:ascii="Times New Roman"/>
          <w:b w:val="false"/>
          <w:i w:val="false"/>
          <w:color w:val="000000"/>
          <w:sz w:val="28"/>
        </w:rPr>
        <w:t>
      бірінші абзац мынадай редакцияда жазылсын:</w:t>
      </w:r>
    </w:p>
    <w:bookmarkEnd w:id="31"/>
    <w:bookmarkStart w:name="z38" w:id="32"/>
    <w:p>
      <w:pPr>
        <w:spacing w:after="0"/>
        <w:ind w:left="0"/>
        <w:jc w:val="both"/>
      </w:pPr>
      <w:r>
        <w:rPr>
          <w:rFonts w:ascii="Times New Roman"/>
          <w:b w:val="false"/>
          <w:i w:val="false"/>
          <w:color w:val="000000"/>
          <w:sz w:val="28"/>
        </w:rPr>
        <w:t xml:space="preserve">
      "5. Аудандық бюджетте 2019 жылға арналған облыстық бюджеттен берілетін нысаналы трансферттердің жалпы сомасы 625 964 мың теңге ескерілсін:"; </w:t>
      </w:r>
    </w:p>
    <w:bookmarkEnd w:id="32"/>
    <w:bookmarkStart w:name="z39" w:id="33"/>
    <w:p>
      <w:pPr>
        <w:spacing w:after="0"/>
        <w:ind w:left="0"/>
        <w:jc w:val="both"/>
      </w:pPr>
      <w:r>
        <w:rPr>
          <w:rFonts w:ascii="Times New Roman"/>
          <w:b w:val="false"/>
          <w:i w:val="false"/>
          <w:color w:val="000000"/>
          <w:sz w:val="28"/>
        </w:rPr>
        <w:t>
      тоғызыншы абзац мынадай редакцияда жазылсын:</w:t>
      </w:r>
    </w:p>
    <w:bookmarkEnd w:id="33"/>
    <w:bookmarkStart w:name="z40" w:id="34"/>
    <w:p>
      <w:pPr>
        <w:spacing w:after="0"/>
        <w:ind w:left="0"/>
        <w:jc w:val="both"/>
      </w:pPr>
      <w:r>
        <w:rPr>
          <w:rFonts w:ascii="Times New Roman"/>
          <w:b w:val="false"/>
          <w:i w:val="false"/>
          <w:color w:val="000000"/>
          <w:sz w:val="28"/>
        </w:rPr>
        <w:t xml:space="preserve">
      "жұмысқа орналастыру бойынша жеке агенттіктерге – 0 теңге;"; </w:t>
      </w:r>
    </w:p>
    <w:bookmarkEnd w:id="34"/>
    <w:bookmarkStart w:name="z41" w:id="35"/>
    <w:p>
      <w:pPr>
        <w:spacing w:after="0"/>
        <w:ind w:left="0"/>
        <w:jc w:val="both"/>
      </w:pPr>
      <w:r>
        <w:rPr>
          <w:rFonts w:ascii="Times New Roman"/>
          <w:b w:val="false"/>
          <w:i w:val="false"/>
          <w:color w:val="000000"/>
          <w:sz w:val="28"/>
        </w:rPr>
        <w:t>
      мынадай мазмұндағы он бесінші абзацпен толықтырылсын:</w:t>
      </w:r>
    </w:p>
    <w:bookmarkEnd w:id="35"/>
    <w:bookmarkStart w:name="z42" w:id="36"/>
    <w:p>
      <w:pPr>
        <w:spacing w:after="0"/>
        <w:ind w:left="0"/>
        <w:jc w:val="both"/>
      </w:pPr>
      <w:r>
        <w:rPr>
          <w:rFonts w:ascii="Times New Roman"/>
          <w:b w:val="false"/>
          <w:i w:val="false"/>
          <w:color w:val="000000"/>
          <w:sz w:val="28"/>
        </w:rPr>
        <w:t>
      "мемлекеттік атаулы әлеуметтік көмек төлеуге – 12 041 мың теңге.";</w:t>
      </w:r>
    </w:p>
    <w:bookmarkEnd w:id="36"/>
    <w:bookmarkStart w:name="z43" w:id="3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7"/>
    <w:bookmarkStart w:name="z44" w:id="38"/>
    <w:p>
      <w:pPr>
        <w:spacing w:after="0"/>
        <w:ind w:left="0"/>
        <w:jc w:val="both"/>
      </w:pPr>
      <w:r>
        <w:rPr>
          <w:rFonts w:ascii="Times New Roman"/>
          <w:b w:val="false"/>
          <w:i w:val="false"/>
          <w:color w:val="000000"/>
          <w:sz w:val="28"/>
        </w:rPr>
        <w:t>
      2. Аудандық мәслихат аппаратының басшысы (С.Шагиров) осы шешімнің әділет органдарында мемлекеттік тіркелуін, Қазақстан Республикасы нормативтік құқықтық актілерінің эталондық бақылау банкінде ресми жариялануын қамтамасыз етсін.</w:t>
      </w:r>
    </w:p>
    <w:bookmarkEnd w:id="38"/>
    <w:bookmarkStart w:name="z45" w:id="39"/>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10 қазандағы №45-3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24 желтоқсандағы №33-2 </w:t>
            </w:r>
            <w:r>
              <w:br/>
            </w:r>
            <w:r>
              <w:rPr>
                <w:rFonts w:ascii="Times New Roman"/>
                <w:b w:val="false"/>
                <w:i w:val="false"/>
                <w:color w:val="000000"/>
                <w:sz w:val="20"/>
              </w:rPr>
              <w:t>шешіміне 1- қосымша</w:t>
            </w:r>
          </w:p>
        </w:tc>
      </w:tr>
    </w:tbl>
    <w:bookmarkStart w:name="z48" w:id="40"/>
    <w:p>
      <w:pPr>
        <w:spacing w:after="0"/>
        <w:ind w:left="0"/>
        <w:jc w:val="left"/>
      </w:pPr>
      <w:r>
        <w:rPr>
          <w:rFonts w:ascii="Times New Roman"/>
          <w:b/>
          <w:i w:val="false"/>
          <w:color w:val="000000"/>
        </w:rPr>
        <w:t xml:space="preserve"> 2019 жылға арналған аудандық бюджеті</w:t>
      </w:r>
    </w:p>
    <w:bookmarkEnd w:id="40"/>
    <w:bookmarkStart w:name="z49" w:id="41"/>
    <w:p>
      <w:pPr>
        <w:spacing w:after="0"/>
        <w:ind w:left="0"/>
        <w:jc w:val="both"/>
      </w:pPr>
      <w:r>
        <w:rPr>
          <w:rFonts w:ascii="Times New Roman"/>
          <w:b w:val="false"/>
          <w:i w:val="false"/>
          <w:color w:val="000000"/>
          <w:sz w:val="28"/>
        </w:rPr>
        <w:t>
      мың теңге</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931"/>
        <w:gridCol w:w="600"/>
        <w:gridCol w:w="132"/>
        <w:gridCol w:w="6942"/>
        <w:gridCol w:w="30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4 657 675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333 922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103 384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103 384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153 178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153 178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69 768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4 300 053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4 300 052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4 591 776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қауiпсiздiгін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1 847 851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1 651 859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1 594 114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1 480 702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күтiп-ұстауға қамқоршыларға (қорғаншыларға) ай сайынға ақшалай қаражат төлемі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438 626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442 848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377 276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тiлдi және Қазақстан халқының басқа да тілдерін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555 345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555 345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548 945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476 555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Жергіліктіөзін-өзібасқаруоргандарынаберілетінтрансферттер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1397"/>
        <w:gridCol w:w="900"/>
        <w:gridCol w:w="1397"/>
        <w:gridCol w:w="3317"/>
        <w:gridCol w:w="38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45 039</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45 039</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45 039</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берілген бюджеттік кредиттерді өтеу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36 039</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16 251</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-16 251</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138 167</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1316"/>
        <w:gridCol w:w="1788"/>
        <w:gridCol w:w="1788"/>
        <w:gridCol w:w="2890"/>
        <w:gridCol w:w="3670"/>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