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b24a1" w14:textId="e8b24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Шыңғырлау ауданы Ақбұлақ ауылдық округі Құрысай жайлауы аумағындағы карантинді тоқтату туралы</w:t>
      </w:r>
    </w:p>
    <w:p>
      <w:pPr>
        <w:spacing w:after="0"/>
        <w:ind w:left="0"/>
        <w:jc w:val="both"/>
      </w:pPr>
      <w:r>
        <w:rPr>
          <w:rFonts w:ascii="Times New Roman"/>
          <w:b w:val="false"/>
          <w:i w:val="false"/>
          <w:color w:val="000000"/>
          <w:sz w:val="28"/>
        </w:rPr>
        <w:t>Батыс Қазақстан облысы Шыңғырлау ауданы Ақбұлақ ауылдық округі әкімінің 2019 жылғы 24 қазандағы № 9 шешімі. Батыс Қазақстан облысының Әділет департаментінде 2019 жылғы 24 қазанда № 5843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Қазақстан Республикасының 2002 жылғы 10 шілдедегі </w:t>
      </w:r>
      <w:r>
        <w:rPr>
          <w:rFonts w:ascii="Times New Roman"/>
          <w:b w:val="false"/>
          <w:i w:val="false"/>
          <w:color w:val="000000"/>
          <w:sz w:val="28"/>
        </w:rPr>
        <w:t>"Ветеринария туралы"</w:t>
      </w:r>
      <w:r>
        <w:rPr>
          <w:rFonts w:ascii="Times New Roman"/>
          <w:b w:val="false"/>
          <w:i w:val="false"/>
          <w:color w:val="000000"/>
          <w:sz w:val="28"/>
        </w:rPr>
        <w:t xml:space="preserve"> Заңдарына сәйкес, "Қазақстан Республикасы Ауыл шаруашылығы Министрлігі ветеринариялық бақылау және қадағалау комитетінің Шыңғырлау аудандық аумақтық инспекциясы" мемлекеттік мекемесі басшысының міндетін атқарушы 2019 жылғы 21 қазандағы № 01-18/570 ұсынысы негізінде Ақбұлақ ауылдық округінің әкімі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Шыңғырлау ауданы Ақбұлақ ауылдық округі "Ақтау" шаруа қожалығының Құрысай жайлауы аумағында мүйізді ірі - қара мал арасында қарасан ауруының пайда болуына байланысты белгіленген карантин тоқтатылсын.</w:t>
      </w:r>
    </w:p>
    <w:bookmarkEnd w:id="1"/>
    <w:bookmarkStart w:name="z5" w:id="2"/>
    <w:p>
      <w:pPr>
        <w:spacing w:after="0"/>
        <w:ind w:left="0"/>
        <w:jc w:val="both"/>
      </w:pPr>
      <w:r>
        <w:rPr>
          <w:rFonts w:ascii="Times New Roman"/>
          <w:b w:val="false"/>
          <w:i w:val="false"/>
          <w:color w:val="000000"/>
          <w:sz w:val="28"/>
        </w:rPr>
        <w:t xml:space="preserve">
      2. Шыңғырлау ауданы Ақбұлақ ауылдық округі әкімінің 2019 жылғы 20 қыркүйектегі № 7 "Шыңғырлау ауданы Ақбұлақ ауылдық округі Құрысай жайлауы аумағына карантин белгілеу туралы" (Нормативтік құқықтық актілерді мемлекеттік тіркеу тізілімінде №5792 тіркелген, 2019 жылы 30 қыркүйекте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6" w:id="3"/>
    <w:p>
      <w:pPr>
        <w:spacing w:after="0"/>
        <w:ind w:left="0"/>
        <w:jc w:val="both"/>
      </w:pPr>
      <w:r>
        <w:rPr>
          <w:rFonts w:ascii="Times New Roman"/>
          <w:b w:val="false"/>
          <w:i w:val="false"/>
          <w:color w:val="000000"/>
          <w:sz w:val="28"/>
        </w:rPr>
        <w:t>
      3. Ақбұлақ ауылдық округі әкімі аппаратының бас маманы (М.К.Зулкашева) осы шешімнің әділет органдарында мемлекеттік тіркелуін, Қазақстан Республикасының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4. Осы шешімнің орындалуын бақылауды өзіме қалдырамын.</w:t>
      </w:r>
    </w:p>
    <w:bookmarkEnd w:id="4"/>
    <w:bookmarkStart w:name="z8" w:id="5"/>
    <w:p>
      <w:pPr>
        <w:spacing w:after="0"/>
        <w:ind w:left="0"/>
        <w:jc w:val="both"/>
      </w:pPr>
      <w:r>
        <w:rPr>
          <w:rFonts w:ascii="Times New Roman"/>
          <w:b w:val="false"/>
          <w:i w:val="false"/>
          <w:color w:val="000000"/>
          <w:sz w:val="28"/>
        </w:rPr>
        <w:t>
      5. Осы шешім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Ауылдық округ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Айшуаков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