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b0af2" w14:textId="3db0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құқық бұзушылықтар туралы арыздарды, хабарларды және өзге де ақпараттарды қарау туралы" есеп нысанын, оны қалыптастыру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м.а. 2020 жылғы 15 қаңтардағы № 11 бұйрығы. Қазақстан Республикасының Әділет министрлігінде 2020 жылғы 16 қаңтарда № 19886 болып тіркелді. Күші жойылды - Қазақстан Республикасы Бас Прокурорының 2023 жылғы 9 қаңтардағы № 13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09.01.2023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Қылмыстық құқық бұзушылықтар туралы арыздар, хабарлар және өзге де ақпараттар жөнінде статистикалық есепті қалыптастыру мақсатында, "Прокуратура туралы" 2017 жылғы 30 маусымдағы Қазақстан Республикасы Заңының 37-бабының </w:t>
      </w:r>
      <w:r>
        <w:rPr>
          <w:rFonts w:ascii="Times New Roman"/>
          <w:b w:val="false"/>
          <w:i w:val="false"/>
          <w:color w:val="000000"/>
          <w:sz w:val="28"/>
        </w:rPr>
        <w:t>6) тармақшасын</w:t>
      </w:r>
      <w:r>
        <w:rPr>
          <w:rFonts w:ascii="Times New Roman"/>
          <w:b w:val="false"/>
          <w:i w:val="false"/>
          <w:color w:val="000000"/>
          <w:sz w:val="28"/>
        </w:rPr>
        <w:t xml:space="preserve"> басшылыққа ала отырып,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"Қылмыстық құқық бұзушылықтар туралы арыздарды, хабарламаларды және өзге де ақпараттарды қарау туралы" есеп нысаны;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"Қылмыстық құқық бұзушылықтар туралы арыздарды, хабарламаларды және өзге де ақпараттарды қарау туралы" есеп нысанын қалыптастыру жөніндегі нұсқаулық бекітілсін.</w:t>
      </w:r>
    </w:p>
    <w:bookmarkEnd w:id="3"/>
    <w:bookmarkStart w:name="z5" w:id="4"/>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интернет-ресурсына орналастыруды;</w:t>
      </w:r>
    </w:p>
    <w:bookmarkEnd w:id="6"/>
    <w:bookmarkStart w:name="z8" w:id="7"/>
    <w:p>
      <w:pPr>
        <w:spacing w:after="0"/>
        <w:ind w:left="0"/>
        <w:jc w:val="both"/>
      </w:pPr>
      <w:r>
        <w:rPr>
          <w:rFonts w:ascii="Times New Roman"/>
          <w:b w:val="false"/>
          <w:i w:val="false"/>
          <w:color w:val="000000"/>
          <w:sz w:val="28"/>
        </w:rPr>
        <w:t>
      3) осы бұйрықтың көшірмесін мүдделі құқықтық статистика және арнайы есепке алу субъектілеріне мәлімет үшін, сондай-ақ Комитеттің аумақтық органдарына орындау үшін жіберуді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Комитет Төрағасына жүктелсін. </w:t>
      </w:r>
    </w:p>
    <w:bookmarkEnd w:id="8"/>
    <w:bookmarkStart w:name="z10" w:id="9"/>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Прокурорының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міндетін атқарушысының</w:t>
            </w:r>
            <w:r>
              <w:br/>
            </w:r>
            <w:r>
              <w:rPr>
                <w:rFonts w:ascii="Times New Roman"/>
                <w:b w:val="false"/>
                <w:i w:val="false"/>
                <w:color w:val="000000"/>
                <w:sz w:val="20"/>
              </w:rPr>
              <w:t>2020 жылғы 15 қаңтардағы</w:t>
            </w:r>
            <w:r>
              <w:br/>
            </w:r>
            <w:r>
              <w:rPr>
                <w:rFonts w:ascii="Times New Roman"/>
                <w:b w:val="false"/>
                <w:i w:val="false"/>
                <w:color w:val="000000"/>
                <w:sz w:val="20"/>
              </w:rPr>
              <w:t>№ 11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 w:id="10"/>
    <w:p>
      <w:pPr>
        <w:spacing w:after="0"/>
        <w:ind w:left="0"/>
        <w:jc w:val="left"/>
      </w:pPr>
      <w:r>
        <w:rPr>
          <w:rFonts w:ascii="Times New Roman"/>
          <w:b/>
          <w:i w:val="false"/>
          <w:color w:val="000000"/>
        </w:rPr>
        <w:t xml:space="preserve"> "Қылмыстық құқық бұзушылықтар туралы арыздарды, хабарларды және өзге де ақпараттарды қарау туралы" есеп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 қаралмаған қылмыстық құқық бұзушылықтар туралы арыздар, хабарламалар және өзге де ақпараттар қалдығы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қылмыстық құқық бұзушылықтар туралы өтініштердің, хабарламалардың және өзге де ақпараттардың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Тергеуде болуы бойынша берілгендер қатарынан қабылданды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тергеп-тексерудің бірыңғай тізілімінде (бұдан әрі-СДТБТ) өтініштерді және хабарламаларды тіркеу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және номенклатуралық істе сақталған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Қылмыстық-процестік кодексінің (бұдан әрі-ҚР ҚПК) </w:t>
            </w:r>
            <w:r>
              <w:rPr>
                <w:rFonts w:ascii="Times New Roman"/>
                <w:b w:val="false"/>
                <w:i w:val="false"/>
                <w:color w:val="000000"/>
                <w:sz w:val="20"/>
              </w:rPr>
              <w:t>181-бабының</w:t>
            </w:r>
            <w:r>
              <w:rPr>
                <w:rFonts w:ascii="Times New Roman"/>
                <w:b w:val="false"/>
                <w:i w:val="false"/>
                <w:color w:val="000000"/>
                <w:sz w:val="20"/>
              </w:rPr>
              <w:t xml:space="preserve"> 5-бөлігіне сәйкес, уәкілетті мемлекеттік органға немесе лауазымды тұлғаға жіберілген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адамды әкімшілік немесе тәртіптік жауаптылыққа тарту туралы мәселелерді қарау құзыретіне кіретін уәкілетті органға (лауазымды тұлғаға) жолданған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есепке алу кітабына қоса біріктірілген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СДТБТ-ға қоса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түскен өтініштер мен хабарлар және өзге де ақпараттарды қарау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тұлғаның жазбаша арызы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тұлғаның ауызша арызы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немесе ұйымның лауазымды тұлғасының хабарламасы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кінәсін мойындап келу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құралдарындағы хабар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баянаты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басқарма орталығының хабары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тұлғаның арызы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бастамашылық баянаты (жедел іздестіру іс-шарасы барысында қызметкерлер анықтаған)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Бұдан бұрын ҚР ҚПК </w:t>
            </w:r>
            <w:r>
              <w:rPr>
                <w:rFonts w:ascii="Times New Roman"/>
                <w:b w:val="false"/>
                <w:i w:val="false"/>
                <w:color w:val="000000"/>
                <w:sz w:val="20"/>
              </w:rPr>
              <w:t>181-бабының</w:t>
            </w:r>
            <w:r>
              <w:rPr>
                <w:rFonts w:ascii="Times New Roman"/>
                <w:b w:val="false"/>
                <w:i w:val="false"/>
                <w:color w:val="000000"/>
                <w:sz w:val="20"/>
              </w:rPr>
              <w:t xml:space="preserve"> 5-бөлігінің тәртібінде, уәкілетті мемлекеттік органнан келіп түскен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Отбасы-тұрмыстық саладағы қылмыстық құқық бұзушылықтар туралы өтініштер және хабарлардың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тексеру шеңберінде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адамға қарсы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Отбасына және кәмелетке толмағандарға қатысты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конституциялық және өзге де құқықтары мен бостандықтарына қарсы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Бейбітшілікке және адамзат қауіпсіздігіне қарсы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конституциялық құрылысының негіздеріне және қауіпсіздігіне қарсы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қарсы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байланыс саласындағы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саласындағы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өзге де ұйымдардағы қызмет мүдделеріне қайшы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қауіпсіздікке және қоғамдық тәртіпке қарсы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денсаулығына және имандылыққа қарсы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пен мемлекеттік басқару мүдделеріне қарсы сыбайлас жемқорлық және өзге де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Баскару тәртібіне қарсы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төрелігіне және жазалардың орындалу тәртібіне қылмыстық құқық бұзушылықтар туралы арыздардың, хабарлардың және өзге де ақпараттардың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қылмыстық құқық бұзушылықтар туралы арыздар, хабарлар және өзге де ақпараттар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мерзімдері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аумақтылығы бойынша берілген, бірақ өтініштер, хабарламалар бойынша шешімдер қабылданбаған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жасырынған қылмыстық құқық бұзушылықтар туралы арыздарды, хабарламаларды және өзге ақпараттардың анықталған барлық саны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тәртіпте қарау үшін сотқа жолданған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 </w:t>
            </w:r>
            <w:r>
              <w:rPr>
                <w:rFonts w:ascii="Times New Roman"/>
                <w:b w:val="false"/>
                <w:i w:val="false"/>
                <w:color w:val="000000"/>
                <w:sz w:val="20"/>
              </w:rPr>
              <w:t>181-бабының</w:t>
            </w:r>
            <w:r>
              <w:rPr>
                <w:rFonts w:ascii="Times New Roman"/>
                <w:b w:val="false"/>
                <w:i w:val="false"/>
                <w:color w:val="000000"/>
                <w:sz w:val="20"/>
              </w:rPr>
              <w:t xml:space="preserve"> 3-бөлігінің талаптарына сәйкес келтіру үшін қайтарылды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аумақтылық, ведомствалық бойынша берілген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24 сағат ішінде қабылданған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тәуліктік мерзімді бұзып қабылданған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қабылданбаған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 өткен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 xml:space="preserve">міндетін атқарушысының </w:t>
            </w:r>
            <w:r>
              <w:br/>
            </w:r>
            <w:r>
              <w:rPr>
                <w:rFonts w:ascii="Times New Roman"/>
                <w:b w:val="false"/>
                <w:i w:val="false"/>
                <w:color w:val="000000"/>
                <w:sz w:val="20"/>
              </w:rPr>
              <w:t>2020 жылғы 15 қаңтардағы</w:t>
            </w:r>
            <w:r>
              <w:br/>
            </w:r>
            <w:r>
              <w:rPr>
                <w:rFonts w:ascii="Times New Roman"/>
                <w:b w:val="false"/>
                <w:i w:val="false"/>
                <w:color w:val="000000"/>
                <w:sz w:val="20"/>
              </w:rPr>
              <w:t>№ 11 бұйрығына</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"Қылмыстық құқық бұзушылықтар туралы арыздарды, хабарларды және өзге де ақпараттарды қарау туралы" есеп нысанын қалыптастыру жөніндегі нұсқаулық</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"Қылмыстық құқық бұзушылықтар туралы арыздарды, хабарламаларды және өзге де ақпаратты қарау туралы" есеп нысанын қалыптастыру жөніндегі нұсқаулық қылмыстық құқық бұзушылықтар туралы арыздар, хабарлар және өзге де ақпарат туралы ақпаратты қалыптастырудың негізгі ережелерін айқындайды (бұдан әрі – есеп). </w:t>
      </w:r>
    </w:p>
    <w:bookmarkEnd w:id="13"/>
    <w:bookmarkStart w:name="z17" w:id="14"/>
    <w:p>
      <w:pPr>
        <w:spacing w:after="0"/>
        <w:ind w:left="0"/>
        <w:jc w:val="both"/>
      </w:pPr>
      <w:r>
        <w:rPr>
          <w:rFonts w:ascii="Times New Roman"/>
          <w:b w:val="false"/>
          <w:i w:val="false"/>
          <w:color w:val="000000"/>
          <w:sz w:val="28"/>
        </w:rPr>
        <w:t>
      2. Есептің нысаналы мақсаты қылмыстық қудалау органдарына келіп түсетін қылмыстық құқық бұзушылықтар туралы Ақпараттарды есепке алу кітабында (бұдан әрі – АЕК) тіркелген арыздардың, хабарлардың және өзге де ақпараттың мазмұнын сипаттайтын статистикалық ақпаратты және оларды қарау нәтижелерін, олар бойынша қабылданған шешімдердің мерзімдері мен негізділігін есепке алудан, жинақтаудан және жүйелеуден тұрады.</w:t>
      </w:r>
    </w:p>
    <w:bookmarkEnd w:id="14"/>
    <w:bookmarkStart w:name="z18" w:id="15"/>
    <w:p>
      <w:pPr>
        <w:spacing w:after="0"/>
        <w:ind w:left="0"/>
        <w:jc w:val="both"/>
      </w:pPr>
      <w:r>
        <w:rPr>
          <w:rFonts w:ascii="Times New Roman"/>
          <w:b w:val="false"/>
          <w:i w:val="false"/>
          <w:color w:val="000000"/>
          <w:sz w:val="28"/>
        </w:rPr>
        <w:t>
      3. Осы статистиканың субъектілері қылмыстық қудалау органдары болып саналады.</w:t>
      </w:r>
    </w:p>
    <w:bookmarkEnd w:id="15"/>
    <w:bookmarkStart w:name="z19" w:id="16"/>
    <w:p>
      <w:pPr>
        <w:spacing w:after="0"/>
        <w:ind w:left="0"/>
        <w:jc w:val="both"/>
      </w:pPr>
      <w:r>
        <w:rPr>
          <w:rFonts w:ascii="Times New Roman"/>
          <w:b w:val="false"/>
          <w:i w:val="false"/>
          <w:color w:val="000000"/>
          <w:sz w:val="28"/>
        </w:rPr>
        <w:t xml:space="preserve">
      4. Есепті қалыптастыру үшін "Қылмыстық құқық бұзушылықтар туралы арызды, хабарларды немесе баянатты қабылдау және тіркеу, сондай-ақ Сотқа дейінгі тергеп-тексерулердің бірыңғай тізілімін жүргізу қағидаларын бекіту туралы" (бұдан әрі – Қағидалар) Қазақстан Республикасы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9744 болып тіркелген) Сотқа дейінгі тергеп-тексерудің бірыңғай тізілімінің К-1 "АЕК-ке есепке алу" және К-2 "АЕК бойынша шешім" электрондық ақпараттық есепке алу құжаттары (бұдан әрі – ЭАЕҚ) негіз болып табылады.</w:t>
      </w:r>
    </w:p>
    <w:bookmarkEnd w:id="16"/>
    <w:bookmarkStart w:name="z20" w:id="17"/>
    <w:p>
      <w:pPr>
        <w:spacing w:after="0"/>
        <w:ind w:left="0"/>
        <w:jc w:val="both"/>
      </w:pPr>
      <w:r>
        <w:rPr>
          <w:rFonts w:ascii="Times New Roman"/>
          <w:b w:val="false"/>
          <w:i w:val="false"/>
          <w:color w:val="000000"/>
          <w:sz w:val="28"/>
        </w:rPr>
        <w:t>
      5. Қылмыстық құқық бұзушылықтар туралы арызды, хабарды немесе баянатты қабылдау және тіркеу тәртібі қағидалармен регламенттелген.</w:t>
      </w:r>
    </w:p>
    <w:bookmarkEnd w:id="17"/>
    <w:bookmarkStart w:name="z21" w:id="18"/>
    <w:p>
      <w:pPr>
        <w:spacing w:after="0"/>
        <w:ind w:left="0"/>
        <w:jc w:val="both"/>
      </w:pPr>
      <w:r>
        <w:rPr>
          <w:rFonts w:ascii="Times New Roman"/>
          <w:b w:val="false"/>
          <w:i w:val="false"/>
          <w:color w:val="000000"/>
          <w:sz w:val="28"/>
        </w:rPr>
        <w:t>
      6. Есеп өңір бойынша жиынтық есептен және осы өңірдің әрбір қылмыстық қудалау және прокуратура органдары жөніндегі есептерден тұрады. Жиынтық есептің 1 және 2-бағандарындағы көрсеткіштер қылмыстық қудалау органы бойынша есептің көрсеткіштеріне тең болуы керек.</w:t>
      </w:r>
    </w:p>
    <w:bookmarkEnd w:id="18"/>
    <w:p>
      <w:pPr>
        <w:spacing w:after="0"/>
        <w:ind w:left="0"/>
        <w:jc w:val="both"/>
      </w:pPr>
      <w:r>
        <w:rPr>
          <w:rFonts w:ascii="Times New Roman"/>
          <w:b w:val="false"/>
          <w:i w:val="false"/>
          <w:color w:val="000000"/>
          <w:sz w:val="28"/>
        </w:rPr>
        <w:t>
      Жиынтық есептің басқа көрсеткіштері қылмыстық қудалау органдары бойынша есептердің тиісті көрсеткіштерімен бірдей болуы қажет.</w:t>
      </w:r>
    </w:p>
    <w:p>
      <w:pPr>
        <w:spacing w:after="0"/>
        <w:ind w:left="0"/>
        <w:jc w:val="both"/>
      </w:pPr>
      <w:r>
        <w:rPr>
          <w:rFonts w:ascii="Times New Roman"/>
          <w:b w:val="false"/>
          <w:i w:val="false"/>
          <w:color w:val="000000"/>
          <w:sz w:val="28"/>
        </w:rPr>
        <w:t>
      Республика бойынша, сондай-ақ өңір бойынша және әрбір құқықтық статистика субъектісі бойынша жиынтық есеп ЭАЕҚ мәліметтері негізінде Қазақстан Республикасы Бас прокуратурасының Құқықтық статистика және арнайы есепке алу жөніндегі комитетінің (бұдан әрі – Комитет) орталық аппаратында автоматтандырылған режимде жасалады.</w:t>
      </w:r>
    </w:p>
    <w:p>
      <w:pPr>
        <w:spacing w:after="0"/>
        <w:ind w:left="0"/>
        <w:jc w:val="both"/>
      </w:pPr>
      <w:r>
        <w:rPr>
          <w:rFonts w:ascii="Times New Roman"/>
          <w:b w:val="false"/>
          <w:i w:val="false"/>
          <w:color w:val="000000"/>
          <w:sz w:val="28"/>
        </w:rPr>
        <w:t>
      Комитеттің аумақтық органдарының бастықтары жергілікті жерлердегі ЭАЕҚ мәліметтерінің дұрыстығын қамтамасыз етеді.</w:t>
      </w:r>
    </w:p>
    <w:bookmarkStart w:name="z22" w:id="19"/>
    <w:p>
      <w:pPr>
        <w:spacing w:after="0"/>
        <w:ind w:left="0"/>
        <w:jc w:val="left"/>
      </w:pPr>
      <w:r>
        <w:rPr>
          <w:rFonts w:ascii="Times New Roman"/>
          <w:b/>
          <w:i w:val="false"/>
          <w:color w:val="000000"/>
        </w:rPr>
        <w:t xml:space="preserve"> 2-тарау. Есепті ұсыну мерзімдері</w:t>
      </w:r>
    </w:p>
    <w:bookmarkEnd w:id="19"/>
    <w:bookmarkStart w:name="z23" w:id="20"/>
    <w:p>
      <w:pPr>
        <w:spacing w:after="0"/>
        <w:ind w:left="0"/>
        <w:jc w:val="both"/>
      </w:pPr>
      <w:r>
        <w:rPr>
          <w:rFonts w:ascii="Times New Roman"/>
          <w:b w:val="false"/>
          <w:i w:val="false"/>
          <w:color w:val="000000"/>
          <w:sz w:val="28"/>
        </w:rPr>
        <w:t>
      7. Комитет есепті ай сайын ұлғаю қорытындысымен қалыптастырады. Комитеттің аумақтық басқармаларының бастықтары ЭАЕҚ мәліметтерін өңдеуді есептік айдың соңғы күні сағат 24.00-ге дейін қамтамасыз етеді.</w:t>
      </w:r>
    </w:p>
    <w:bookmarkEnd w:id="20"/>
    <w:bookmarkStart w:name="z24" w:id="21"/>
    <w:p>
      <w:pPr>
        <w:spacing w:after="0"/>
        <w:ind w:left="0"/>
        <w:jc w:val="both"/>
      </w:pPr>
      <w:r>
        <w:rPr>
          <w:rFonts w:ascii="Times New Roman"/>
          <w:b w:val="false"/>
          <w:i w:val="false"/>
          <w:color w:val="000000"/>
          <w:sz w:val="28"/>
        </w:rPr>
        <w:t>
      8. Комитеттің аумақтық басқармалары орталық аппаратқа түсірген ЭАЕҚ мәліметтері негізінде, Комитет жалпы республика бойынша жиынтық есепті, сондай-ақ қылмыстық қудалау органдарының өңірлер бойынша және жалпы республика бойынша есептерін құрастырады.</w:t>
      </w:r>
    </w:p>
    <w:bookmarkEnd w:id="21"/>
    <w:p>
      <w:pPr>
        <w:spacing w:after="0"/>
        <w:ind w:left="0"/>
        <w:jc w:val="both"/>
      </w:pPr>
      <w:r>
        <w:rPr>
          <w:rFonts w:ascii="Times New Roman"/>
          <w:b w:val="false"/>
          <w:i w:val="false"/>
          <w:color w:val="000000"/>
          <w:sz w:val="28"/>
        </w:rPr>
        <w:t>
       Комитет жиынтық есепті және құқықтық статистика субъектілеріне мүдделі әрбір қылмыстық қудалау органы бойынша есептерді, Қазақстан Республикасы Бас прокуратурасының бөлімшелеріне есептік кезеңнен кейінгі айдың 4-күніне олардың ресми электрондық мекенжайларына электрондық форматта ұсынады.</w:t>
      </w:r>
    </w:p>
    <w:p>
      <w:pPr>
        <w:spacing w:after="0"/>
        <w:ind w:left="0"/>
        <w:jc w:val="both"/>
      </w:pPr>
      <w:r>
        <w:rPr>
          <w:rFonts w:ascii="Times New Roman"/>
          <w:b w:val="false"/>
          <w:i w:val="false"/>
          <w:color w:val="000000"/>
          <w:sz w:val="28"/>
        </w:rPr>
        <w:t>
      Егер мерзімнің аяқталуы жұмыс күніне сәйкес келмесе (демалыс, мереке күні), мерзімнің соңғы күні одан кейінгі бірінші жұмыс күні болып есептеледі.</w:t>
      </w:r>
    </w:p>
    <w:p>
      <w:pPr>
        <w:spacing w:after="0"/>
        <w:ind w:left="0"/>
        <w:jc w:val="both"/>
      </w:pPr>
      <w:r>
        <w:rPr>
          <w:rFonts w:ascii="Times New Roman"/>
          <w:b w:val="false"/>
          <w:i w:val="false"/>
          <w:color w:val="000000"/>
          <w:sz w:val="28"/>
        </w:rPr>
        <w:t>
      Белгілі бір уақыт кезеңінде қалыптастырылған, бекітілген есепке қандай да бір түзетулер енгізуге жол берілмейді.</w:t>
      </w:r>
    </w:p>
    <w:bookmarkStart w:name="z25" w:id="22"/>
    <w:p>
      <w:pPr>
        <w:spacing w:after="0"/>
        <w:ind w:left="0"/>
        <w:jc w:val="left"/>
      </w:pPr>
      <w:r>
        <w:rPr>
          <w:rFonts w:ascii="Times New Roman"/>
          <w:b/>
          <w:i w:val="false"/>
          <w:color w:val="000000"/>
        </w:rPr>
        <w:t xml:space="preserve"> 3-тарау. Есепті қалыптастырудың құрылымы мен тәртібі</w:t>
      </w:r>
    </w:p>
    <w:bookmarkEnd w:id="22"/>
    <w:bookmarkStart w:name="z26" w:id="23"/>
    <w:p>
      <w:pPr>
        <w:spacing w:after="0"/>
        <w:ind w:left="0"/>
        <w:jc w:val="both"/>
      </w:pPr>
      <w:r>
        <w:rPr>
          <w:rFonts w:ascii="Times New Roman"/>
          <w:b w:val="false"/>
          <w:i w:val="false"/>
          <w:color w:val="000000"/>
          <w:sz w:val="28"/>
        </w:rPr>
        <w:t>
      9. Есеп қылмыстық құқық бұзушылық туралы қылмыстық қудалау органдары тіркеген арыздар, хабарлар және өзге де ақпараттар, сондай-ақ, есептік кезеңнің басы мен соңында шешімдер қабылданбаған, оларды қарау мерзімдері туралы мәліметтерді бейнелейді.</w:t>
      </w:r>
    </w:p>
    <w:bookmarkEnd w:id="23"/>
    <w:bookmarkStart w:name="z27" w:id="24"/>
    <w:p>
      <w:pPr>
        <w:spacing w:after="0"/>
        <w:ind w:left="0"/>
        <w:jc w:val="both"/>
      </w:pPr>
      <w:r>
        <w:rPr>
          <w:rFonts w:ascii="Times New Roman"/>
          <w:b w:val="false"/>
          <w:i w:val="false"/>
          <w:color w:val="000000"/>
          <w:sz w:val="28"/>
        </w:rPr>
        <w:t>
      10. 1-бағанда есептік жылдың басындағы шешімдері қабылданбаған қылмыстық құқық бұзушылықтар туралы қаралмаған арыздардың, хабарлардың және өзге де ақпараттың қалдығы ұлғаю қорытындысымен көрсетіледі.</w:t>
      </w:r>
    </w:p>
    <w:bookmarkEnd w:id="24"/>
    <w:bookmarkStart w:name="z28" w:id="25"/>
    <w:p>
      <w:pPr>
        <w:spacing w:after="0"/>
        <w:ind w:left="0"/>
        <w:jc w:val="both"/>
      </w:pPr>
      <w:r>
        <w:rPr>
          <w:rFonts w:ascii="Times New Roman"/>
          <w:b w:val="false"/>
          <w:i w:val="false"/>
          <w:color w:val="000000"/>
          <w:sz w:val="28"/>
        </w:rPr>
        <w:t>
      11. 2-бағанда Ақпараттарды есепке алу кітабында есептік кезеңде тіркелген қылмыстық құқық бұзушылықтар туралы арыздардың, хабарлардың және өзге де ақпараттың саны бейнеленеді.</w:t>
      </w:r>
    </w:p>
    <w:bookmarkEnd w:id="25"/>
    <w:bookmarkStart w:name="z29" w:id="26"/>
    <w:p>
      <w:pPr>
        <w:spacing w:after="0"/>
        <w:ind w:left="0"/>
        <w:jc w:val="both"/>
      </w:pPr>
      <w:r>
        <w:rPr>
          <w:rFonts w:ascii="Times New Roman"/>
          <w:b w:val="false"/>
          <w:i w:val="false"/>
          <w:color w:val="000000"/>
          <w:sz w:val="28"/>
        </w:rPr>
        <w:t>
      12. Есептік жылдың басындағы қылмыстық құқық бұзушылықтар туралы қаралмаған арыздар, хабарлар және өзге де ақпараттар көрсеткіштерінің мөлшері (1-баған) және есептік кезеңде тіркелген қылмыстық құқық бұзушылықтар туралы арыздар, хабарлар және өзге де ақпараттар саны (2-баған) қабылданған шешімдер жөніндегі көрсеткіштер сомасына тең болуы тиіс.</w:t>
      </w:r>
    </w:p>
    <w:bookmarkEnd w:id="26"/>
    <w:bookmarkStart w:name="z30" w:id="27"/>
    <w:p>
      <w:pPr>
        <w:spacing w:after="0"/>
        <w:ind w:left="0"/>
        <w:jc w:val="both"/>
      </w:pPr>
      <w:r>
        <w:rPr>
          <w:rFonts w:ascii="Times New Roman"/>
          <w:b w:val="false"/>
          <w:i w:val="false"/>
          <w:color w:val="000000"/>
          <w:sz w:val="28"/>
        </w:rPr>
        <w:t>
      13. 3-бағанда қылмыстық қудалау органы шешім қабылдаған қылмыстық құқық бұзушылықтар туралы арыздар, хабарлар және өзге де ақпараттар есепке алынады.</w:t>
      </w:r>
    </w:p>
    <w:bookmarkEnd w:id="27"/>
    <w:bookmarkStart w:name="z31" w:id="28"/>
    <w:p>
      <w:pPr>
        <w:spacing w:after="0"/>
        <w:ind w:left="0"/>
        <w:jc w:val="both"/>
      </w:pPr>
      <w:r>
        <w:rPr>
          <w:rFonts w:ascii="Times New Roman"/>
          <w:b w:val="false"/>
          <w:i w:val="false"/>
          <w:color w:val="000000"/>
          <w:sz w:val="28"/>
        </w:rPr>
        <w:t>
      14. 5-бағанда қабылданған шешімдердің жалпы санынан СДТБТ-да тіркелген қылмыстық құқық бұзушылықтар туралы арыздар мен хабарлардың және өзге де ақпараттардың саны көрсетіледі.</w:t>
      </w:r>
    </w:p>
    <w:bookmarkEnd w:id="28"/>
    <w:bookmarkStart w:name="z32" w:id="29"/>
    <w:p>
      <w:pPr>
        <w:spacing w:after="0"/>
        <w:ind w:left="0"/>
        <w:jc w:val="both"/>
      </w:pPr>
      <w:r>
        <w:rPr>
          <w:rFonts w:ascii="Times New Roman"/>
          <w:b w:val="false"/>
          <w:i w:val="false"/>
          <w:color w:val="000000"/>
          <w:sz w:val="28"/>
        </w:rPr>
        <w:t>
      15. 6-бағанда номенклатуралық іске шығару туралы қабылданған шешімдермен расталмаған ақпарат есепке алынады, ол кейіннен номенклатуралық істе (нарядта) сақталады (4-бағанның көрсеткішінен).</w:t>
      </w:r>
    </w:p>
    <w:bookmarkEnd w:id="29"/>
    <w:bookmarkStart w:name="z33" w:id="30"/>
    <w:p>
      <w:pPr>
        <w:spacing w:after="0"/>
        <w:ind w:left="0"/>
        <w:jc w:val="both"/>
      </w:pPr>
      <w:r>
        <w:rPr>
          <w:rFonts w:ascii="Times New Roman"/>
          <w:b w:val="false"/>
          <w:i w:val="false"/>
          <w:color w:val="000000"/>
          <w:sz w:val="28"/>
        </w:rPr>
        <w:t xml:space="preserve">
      16. Қазақстан Республикасы Қылмыстық-процестік кодексінің (бұдан әрі-ҚПК) </w:t>
      </w:r>
      <w:r>
        <w:rPr>
          <w:rFonts w:ascii="Times New Roman"/>
          <w:b w:val="false"/>
          <w:i w:val="false"/>
          <w:color w:val="000000"/>
          <w:sz w:val="28"/>
        </w:rPr>
        <w:t>181-бабының</w:t>
      </w:r>
      <w:r>
        <w:rPr>
          <w:rFonts w:ascii="Times New Roman"/>
          <w:b w:val="false"/>
          <w:i w:val="false"/>
          <w:color w:val="000000"/>
          <w:sz w:val="28"/>
        </w:rPr>
        <w:t xml:space="preserve"> 5-бөлігіне сәйкес уәкілетті мемлекеттік органдарға немесе лауазымды тұлғаларға жолданған қылмыстық құқық бұзушылықтар туралы арыздар мен хабарлар және өзге де ақпарат есептің 7-бағанында бейнеленеді.</w:t>
      </w:r>
    </w:p>
    <w:bookmarkEnd w:id="30"/>
    <w:bookmarkStart w:name="z34" w:id="31"/>
    <w:p>
      <w:pPr>
        <w:spacing w:after="0"/>
        <w:ind w:left="0"/>
        <w:jc w:val="both"/>
      </w:pPr>
      <w:r>
        <w:rPr>
          <w:rFonts w:ascii="Times New Roman"/>
          <w:b w:val="false"/>
          <w:i w:val="false"/>
          <w:color w:val="000000"/>
          <w:sz w:val="28"/>
        </w:rPr>
        <w:t>
      17. Қылмыстық құқық бұзушылықтар туралы арыздар мен хабарламалардың және өзге де ақпараттың басқа негіздері болған кезде, құзыретіне әкімшілік және тәртіптік жауаптылыққа тарту туралы мәселелерді қарау жататын уәкілетті органға (лауазымды адамға) жіберіледі, олар 8-бағанда көрсетіледі.</w:t>
      </w:r>
    </w:p>
    <w:bookmarkEnd w:id="31"/>
    <w:bookmarkStart w:name="z35" w:id="32"/>
    <w:p>
      <w:pPr>
        <w:spacing w:after="0"/>
        <w:ind w:left="0"/>
        <w:jc w:val="both"/>
      </w:pPr>
      <w:r>
        <w:rPr>
          <w:rFonts w:ascii="Times New Roman"/>
          <w:b w:val="false"/>
          <w:i w:val="false"/>
          <w:color w:val="000000"/>
          <w:sz w:val="28"/>
        </w:rPr>
        <w:t>
      18. 9-бағанда бір факт бойынша АЕК-ге бұдан бұрын қоса біріктірілген қылмыстық құқық бұзушылықтар туралы арыздар, хабарлар және өзге де ақпараттар есепке алынады.</w:t>
      </w:r>
    </w:p>
    <w:bookmarkEnd w:id="32"/>
    <w:p>
      <w:pPr>
        <w:spacing w:after="0"/>
        <w:ind w:left="0"/>
        <w:jc w:val="both"/>
      </w:pPr>
      <w:r>
        <w:rPr>
          <w:rFonts w:ascii="Times New Roman"/>
          <w:b w:val="false"/>
          <w:i w:val="false"/>
          <w:color w:val="000000"/>
          <w:sz w:val="28"/>
        </w:rPr>
        <w:t>
      Бұл ретте, олар бойынша қабылданған процестік шешімдер есепке алынбайды.</w:t>
      </w:r>
    </w:p>
    <w:bookmarkStart w:name="z36" w:id="33"/>
    <w:p>
      <w:pPr>
        <w:spacing w:after="0"/>
        <w:ind w:left="0"/>
        <w:jc w:val="both"/>
      </w:pPr>
      <w:r>
        <w:rPr>
          <w:rFonts w:ascii="Times New Roman"/>
          <w:b w:val="false"/>
          <w:i w:val="false"/>
          <w:color w:val="000000"/>
          <w:sz w:val="28"/>
        </w:rPr>
        <w:t>
      19. Сотқа жеке тәртіппен жолданған қылмыстық құқық бұзушылықтар туралы өтініштердің, хабарлардың және өзге де ақпараттың саны туралы деректер 10-бағанда көрсетіледі.</w:t>
      </w:r>
    </w:p>
    <w:bookmarkEnd w:id="33"/>
    <w:bookmarkStart w:name="z37" w:id="34"/>
    <w:p>
      <w:pPr>
        <w:spacing w:after="0"/>
        <w:ind w:left="0"/>
        <w:jc w:val="both"/>
      </w:pPr>
      <w:r>
        <w:rPr>
          <w:rFonts w:ascii="Times New Roman"/>
          <w:b w:val="false"/>
          <w:i w:val="false"/>
          <w:color w:val="000000"/>
          <w:sz w:val="28"/>
        </w:rPr>
        <w:t>
      20. 12-бағанда, егер ақпаратты қарау басқа қылмыстық қудалау органының құзыретіне жататын болса, аумақтылығы немесе ведомстволық бағыныстылығы бойынша қылмыстық құқық бұзушылықтар туралы арыздар мен хабарларды және өзге де ақпаратты жолдау туралы мәліметтер қамтылады.</w:t>
      </w:r>
    </w:p>
    <w:bookmarkEnd w:id="34"/>
    <w:bookmarkStart w:name="z38" w:id="35"/>
    <w:p>
      <w:pPr>
        <w:spacing w:after="0"/>
        <w:ind w:left="0"/>
        <w:jc w:val="both"/>
      </w:pPr>
      <w:r>
        <w:rPr>
          <w:rFonts w:ascii="Times New Roman"/>
          <w:b w:val="false"/>
          <w:i w:val="false"/>
          <w:color w:val="000000"/>
          <w:sz w:val="28"/>
        </w:rPr>
        <w:t>
      21. Қылмыстық құқық бұзушылықтар туралы арыздарды, хабарларды және өзге де ақпаратты қарау мерзімдері туралы мәліметтер 14-17-бағандарда, оның ішінде 14-бағанда - жиырма төрт (24) сағат мерзім ішінде, 15-бағанда бір тәулікке мерзімі бұзылған, 16-бағанда – қабылданбаған шешімдер бойынша, 17-бағанда соның ішінде олар бойынша мерзімдері өткендер (14-бағаннан) бейнеленеді.</w:t>
      </w:r>
    </w:p>
    <w:bookmarkEnd w:id="35"/>
    <w:bookmarkStart w:name="z39" w:id="36"/>
    <w:p>
      <w:pPr>
        <w:spacing w:after="0"/>
        <w:ind w:left="0"/>
        <w:jc w:val="both"/>
      </w:pPr>
      <w:r>
        <w:rPr>
          <w:rFonts w:ascii="Times New Roman"/>
          <w:b w:val="false"/>
          <w:i w:val="false"/>
          <w:color w:val="000000"/>
          <w:sz w:val="28"/>
        </w:rPr>
        <w:t>
      22. 18-бағандарда аумақтылығы бойынша жолданған, бірақ олар бойынша шешім қабылданбаған қылмыстық құқық бұзушылықтар туралы арыздар мен хабарлар жөніндегі мәліметтер бейнеленеді.</w:t>
      </w:r>
    </w:p>
    <w:bookmarkEnd w:id="36"/>
    <w:p>
      <w:pPr>
        <w:spacing w:after="0"/>
        <w:ind w:left="0"/>
        <w:jc w:val="both"/>
      </w:pPr>
      <w:r>
        <w:rPr>
          <w:rFonts w:ascii="Times New Roman"/>
          <w:b w:val="false"/>
          <w:i w:val="false"/>
          <w:color w:val="000000"/>
          <w:sz w:val="28"/>
        </w:rPr>
        <w:t>
      Аумақтылығы бойынша басқа да облысқа, сондай-ақ қылмыстық қудалаудың басқа органдарынан тергеуде болуы бойынша берілген қылмыстық құқық бұзушылық туралы арыз, хабар және өзге де ақпарат қайта тіркеуге жатпайды және тексеру іс-шаралары АЕК-нің бұдан бұрын берген тіркеу нөмірімен, ЭАЕҚ-ның тиісті нысаны толтырылып жүзеге асырылады.</w:t>
      </w:r>
    </w:p>
    <w:bookmarkStart w:name="z40" w:id="37"/>
    <w:p>
      <w:pPr>
        <w:spacing w:after="0"/>
        <w:ind w:left="0"/>
        <w:jc w:val="both"/>
      </w:pPr>
      <w:r>
        <w:rPr>
          <w:rFonts w:ascii="Times New Roman"/>
          <w:b w:val="false"/>
          <w:i w:val="false"/>
          <w:color w:val="000000"/>
          <w:sz w:val="28"/>
        </w:rPr>
        <w:t>
      23. 19-бағанында тіркеуден жасырынған, бірақ нәтижесінде анықталған және тиісті түрде тіркелген құқық бұзушылықтар туралы өзге ақпараттар, хабарлар мен өтініштердің саны бейнеленеді.</w:t>
      </w:r>
    </w:p>
    <w:bookmarkEnd w:id="37"/>
    <w:p>
      <w:pPr>
        <w:spacing w:after="0"/>
        <w:ind w:left="0"/>
        <w:jc w:val="both"/>
      </w:pPr>
      <w:r>
        <w:rPr>
          <w:rFonts w:ascii="Times New Roman"/>
          <w:b w:val="false"/>
          <w:i w:val="false"/>
          <w:color w:val="000000"/>
          <w:sz w:val="28"/>
        </w:rPr>
        <w:t>
      Құқық бұзушылықтар туралы жасырын қалған басқа ақпараттар, хабарлар мен өтініштер туралы ақпараттар есепке алынады және есепке алу-тіркеу тәртіп бұзушылығы анықталған қылмыстық қудалау органының бөлімшелерінің есебіне тіркеуге жатады.</w:t>
      </w:r>
    </w:p>
    <w:bookmarkStart w:name="z41" w:id="38"/>
    <w:p>
      <w:pPr>
        <w:spacing w:after="0"/>
        <w:ind w:left="0"/>
        <w:jc w:val="both"/>
      </w:pPr>
      <w:r>
        <w:rPr>
          <w:rFonts w:ascii="Times New Roman"/>
          <w:b w:val="false"/>
          <w:i w:val="false"/>
          <w:color w:val="000000"/>
          <w:sz w:val="28"/>
        </w:rPr>
        <w:t>
      24. 1-жолда есептік кезеңде келіп түскен қылмыстық құқық бұзушылықтар туралы арыздардың, хабарлардың және өзге де ақпараттың жалпы саны бейнеленеді.</w:t>
      </w:r>
    </w:p>
    <w:bookmarkEnd w:id="38"/>
    <w:bookmarkStart w:name="z42" w:id="39"/>
    <w:p>
      <w:pPr>
        <w:spacing w:after="0"/>
        <w:ind w:left="0"/>
        <w:jc w:val="both"/>
      </w:pPr>
      <w:r>
        <w:rPr>
          <w:rFonts w:ascii="Times New Roman"/>
          <w:b w:val="false"/>
          <w:i w:val="false"/>
          <w:color w:val="000000"/>
          <w:sz w:val="28"/>
        </w:rPr>
        <w:t xml:space="preserve">
      25. 2 - 11 жолдарда ҚР ҚПК </w:t>
      </w:r>
      <w:r>
        <w:rPr>
          <w:rFonts w:ascii="Times New Roman"/>
          <w:b w:val="false"/>
          <w:i w:val="false"/>
          <w:color w:val="000000"/>
          <w:sz w:val="28"/>
        </w:rPr>
        <w:t>180-бабына</w:t>
      </w:r>
      <w:r>
        <w:rPr>
          <w:rFonts w:ascii="Times New Roman"/>
          <w:b w:val="false"/>
          <w:i w:val="false"/>
          <w:color w:val="000000"/>
          <w:sz w:val="28"/>
        </w:rPr>
        <w:t xml:space="preserve"> сәйкес сотқа дейінгі тергеп-тексеруді бастауға себеп болған қылмыстық құқық бұзушылықтар туралы арыздар, хабарлар және өзге де ақпараттар есепке алынады.</w:t>
      </w:r>
    </w:p>
    <w:bookmarkEnd w:id="39"/>
    <w:bookmarkStart w:name="z43" w:id="40"/>
    <w:p>
      <w:pPr>
        <w:spacing w:after="0"/>
        <w:ind w:left="0"/>
        <w:jc w:val="both"/>
      </w:pPr>
      <w:r>
        <w:rPr>
          <w:rFonts w:ascii="Times New Roman"/>
          <w:b w:val="false"/>
          <w:i w:val="false"/>
          <w:color w:val="000000"/>
          <w:sz w:val="28"/>
        </w:rPr>
        <w:t>
      26. 12-жолда отбасылық-тұрмыстық саладағы құқық бұзушылықтар туралы арыздар мен хабарлардың саны туралы мәліметтер бейнеленеді.</w:t>
      </w:r>
    </w:p>
    <w:bookmarkEnd w:id="40"/>
    <w:p>
      <w:pPr>
        <w:spacing w:after="0"/>
        <w:ind w:left="0"/>
        <w:jc w:val="both"/>
      </w:pPr>
      <w:r>
        <w:rPr>
          <w:rFonts w:ascii="Times New Roman"/>
          <w:b w:val="false"/>
          <w:i w:val="false"/>
          <w:color w:val="000000"/>
          <w:sz w:val="28"/>
        </w:rPr>
        <w:t>
      13-жолда салықтық тексеру шеңберінде жасалған құқық бұзушылықтар туралы мәліметтер болады.</w:t>
      </w:r>
    </w:p>
    <w:bookmarkStart w:name="z44" w:id="41"/>
    <w:p>
      <w:pPr>
        <w:spacing w:after="0"/>
        <w:ind w:left="0"/>
        <w:jc w:val="both"/>
      </w:pPr>
      <w:r>
        <w:rPr>
          <w:rFonts w:ascii="Times New Roman"/>
          <w:b w:val="false"/>
          <w:i w:val="false"/>
          <w:color w:val="000000"/>
          <w:sz w:val="28"/>
        </w:rPr>
        <w:t>
      27. 14-тен 31-ге дейінгі жолдарда Қазақстан Республикасы Қылмыстық кодексінің Ерекше бөлігінің тарауларында көзделген қылмыстық құқық бұзушылықтар туралы арыздар мен хабарлардың саны туралы мәліметтер көрсетіледі.</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