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88ef" w14:textId="1dd8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22 қаңтардағы № 51 бұйрығы. Қазақстан Республикасының Әділет министрлігінде 2020 жылғы 24 қаңтарда № 19921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мен толықтырулар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тапсырманы әзірлеу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Ұсыныс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Мемлекеттік тапсырманы орындау тәртібі";</w:t>
      </w:r>
    </w:p>
    <w:bookmarkEnd w:id="7"/>
    <w:bookmarkStart w:name="z14" w:id="8"/>
    <w:p>
      <w:pPr>
        <w:spacing w:after="0"/>
        <w:ind w:left="0"/>
        <w:jc w:val="both"/>
      </w:pPr>
      <w:r>
        <w:rPr>
          <w:rFonts w:ascii="Times New Roman"/>
          <w:b w:val="false"/>
          <w:i w:val="false"/>
          <w:color w:val="000000"/>
          <w:sz w:val="28"/>
        </w:rPr>
        <w:t>
      мынадай мазмұндағы 14-тармақпен толықтырылсын:</w:t>
      </w:r>
    </w:p>
    <w:bookmarkEnd w:id="8"/>
    <w:bookmarkStart w:name="z15" w:id="9"/>
    <w:p>
      <w:pPr>
        <w:spacing w:after="0"/>
        <w:ind w:left="0"/>
        <w:jc w:val="both"/>
      </w:pPr>
      <w:r>
        <w:rPr>
          <w:rFonts w:ascii="Times New Roman"/>
          <w:b w:val="false"/>
          <w:i w:val="false"/>
          <w:color w:val="000000"/>
          <w:sz w:val="28"/>
        </w:rPr>
        <w:t>
      "14. Республикалық бюджеттік бағдарламалардың әкімшілері мемлекеттік тапсырма нысанында мақсаттар мен міндеттерге қол жеткізу, мемлекеттік қызмет көрсетудің тиімділігі немесе бюджеттік инвестициялық жобаны іске асыру, тікелей және түпкілікті нәтижелерге қол жеткізу туралы ақпаратты көрсете отырып, орындалған мемлекеттік тапсырмалар бойынша нәтижелер, мемлекеттік тапсырма нәтижесін іс жүзінде қолдану және оның есепті қаржы жылындағы елдің әлеуметтік-экономикалық дамуына ықпалы туралы есепті бюджетті атқару жөніндегі орталық уәкілетті органға және мемлекеттік жоспарлау жөніндегі орталық уәкілетті органға есепті жылдан кейінгі жылдың 1 ақпанынан кешіктірмей береді.</w:t>
      </w:r>
    </w:p>
    <w:bookmarkEnd w:id="9"/>
    <w:p>
      <w:pPr>
        <w:spacing w:after="0"/>
        <w:ind w:left="0"/>
        <w:jc w:val="both"/>
      </w:pPr>
      <w:r>
        <w:rPr>
          <w:rFonts w:ascii="Times New Roman"/>
          <w:b w:val="false"/>
          <w:i w:val="false"/>
          <w:color w:val="000000"/>
          <w:sz w:val="28"/>
        </w:rPr>
        <w:t>
      Орындау мерзімі бір қаржы жылынан астам мемлекеттік тапсырмалар бойынша республикалық бюджеттік бағдарламалардың әкімшілері есепті қаржы жылындағы мемлекеттік тапсырманың орындалуы туралы ақпарат көрсетілген есепті ұсынады.</w:t>
      </w:r>
    </w:p>
    <w:p>
      <w:pPr>
        <w:spacing w:after="0"/>
        <w:ind w:left="0"/>
        <w:jc w:val="both"/>
      </w:pPr>
      <w:r>
        <w:rPr>
          <w:rFonts w:ascii="Times New Roman"/>
          <w:b w:val="false"/>
          <w:i w:val="false"/>
          <w:color w:val="000000"/>
          <w:sz w:val="28"/>
        </w:rPr>
        <w:t>
      Есеп осы Қағидаларға 2-қосымшаға сәйкес 1-МТ нысан бойынша берiледi.";</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11"/>
    <w:bookmarkStart w:name="z18"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21"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
    <w:bookmarkStart w:name="z22"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22 қаңтардағы </w:t>
            </w:r>
            <w:r>
              <w:br/>
            </w:r>
            <w:r>
              <w:rPr>
                <w:rFonts w:ascii="Times New Roman"/>
                <w:b w:val="false"/>
                <w:i w:val="false"/>
                <w:color w:val="000000"/>
                <w:sz w:val="20"/>
              </w:rPr>
              <w:t>№ 51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тапсырманы әзірлеу және</w:t>
            </w:r>
            <w:r>
              <w:br/>
            </w:r>
            <w:r>
              <w:rPr>
                <w:rFonts w:ascii="Times New Roman"/>
                <w:b w:val="false"/>
                <w:i w:val="false"/>
                <w:color w:val="000000"/>
                <w:sz w:val="20"/>
              </w:rPr>
              <w:t>орындау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7"/>
    <w:p>
      <w:pPr>
        <w:spacing w:after="0"/>
        <w:ind w:left="0"/>
        <w:jc w:val="left"/>
      </w:pPr>
      <w:r>
        <w:rPr>
          <w:rFonts w:ascii="Times New Roman"/>
          <w:b/>
          <w:i w:val="false"/>
          <w:color w:val="000000"/>
        </w:rPr>
        <w:t xml:space="preserve"> Мемлекеттік тапсырма нысанындағы мемлекеттiк қызметтердi көрсетуге немесе бюджеттiк инвестициялық жобаларды iске асыруға арналған ұсыныс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782"/>
        <w:gridCol w:w="3782"/>
        <w:gridCol w:w="335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787"/>
        <w:gridCol w:w="787"/>
        <w:gridCol w:w="928"/>
        <w:gridCol w:w="1120"/>
        <w:gridCol w:w="4791"/>
        <w:gridCol w:w="1919"/>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шеңберiнде мемлекеттiк тапсырманы орындау ұсынылатын республикалық бюджеттiк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жоспарланатын жоспарлы кезеңге бюджет қаражатының сомасы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мемлекеттiк қызмет көрсету және бюджеттiк инвестициялық жобаны iске асыру қажеттілігінің негіздемесі және қисындылығы мен тиімділігін растау</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2020 жылғы 22 қаңтардағы </w:t>
            </w:r>
            <w:r>
              <w:br/>
            </w:r>
            <w:r>
              <w:rPr>
                <w:rFonts w:ascii="Times New Roman"/>
                <w:b w:val="false"/>
                <w:i w:val="false"/>
                <w:color w:val="000000"/>
                <w:sz w:val="20"/>
              </w:rPr>
              <w:t>№ 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тапсырманы әзірлеу және</w:t>
            </w:r>
            <w:r>
              <w:br/>
            </w:r>
            <w:r>
              <w:rPr>
                <w:rFonts w:ascii="Times New Roman"/>
                <w:b w:val="false"/>
                <w:i w:val="false"/>
                <w:color w:val="000000"/>
                <w:sz w:val="20"/>
              </w:rPr>
              <w:t>орындау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1-МТ нысан</w:t>
            </w:r>
          </w:p>
        </w:tc>
      </w:tr>
    </w:tbl>
    <w:bookmarkStart w:name="z28" w:id="18"/>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w:t>
      </w:r>
    </w:p>
    <w:bookmarkEnd w:id="18"/>
    <w:p>
      <w:pPr>
        <w:spacing w:after="0"/>
        <w:ind w:left="0"/>
        <w:jc w:val="both"/>
      </w:pPr>
      <w:r>
        <w:rPr>
          <w:rFonts w:ascii="Times New Roman"/>
          <w:b w:val="false"/>
          <w:i w:val="false"/>
          <w:color w:val="000000"/>
          <w:sz w:val="28"/>
        </w:rPr>
        <w:t>
      _________________ жылға</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Индекс: 1-МТ нысан </w:t>
      </w:r>
    </w:p>
    <w:p>
      <w:pPr>
        <w:spacing w:after="0"/>
        <w:ind w:left="0"/>
        <w:jc w:val="both"/>
      </w:pPr>
      <w:r>
        <w:rPr>
          <w:rFonts w:ascii="Times New Roman"/>
          <w:b w:val="false"/>
          <w:i w:val="false"/>
          <w:color w:val="000000"/>
          <w:sz w:val="28"/>
        </w:rPr>
        <w:t xml:space="preserve">
      Мерзімділігі: жылдық </w:t>
      </w:r>
    </w:p>
    <w:p>
      <w:pPr>
        <w:spacing w:after="0"/>
        <w:ind w:left="0"/>
        <w:jc w:val="both"/>
      </w:pPr>
      <w:r>
        <w:rPr>
          <w:rFonts w:ascii="Times New Roman"/>
          <w:b w:val="false"/>
          <w:i w:val="false"/>
          <w:color w:val="000000"/>
          <w:sz w:val="28"/>
        </w:rPr>
        <w:t xml:space="preserve">
      Ақпаратты ұсынатын адамдар тобы: бюджеттік бағдарламалар </w:t>
      </w:r>
    </w:p>
    <w:p>
      <w:pPr>
        <w:spacing w:after="0"/>
        <w:ind w:left="0"/>
        <w:jc w:val="both"/>
      </w:pPr>
      <w:r>
        <w:rPr>
          <w:rFonts w:ascii="Times New Roman"/>
          <w:b w:val="false"/>
          <w:i w:val="false"/>
          <w:color w:val="000000"/>
          <w:sz w:val="28"/>
        </w:rPr>
        <w:t xml:space="preserve">
      әкімшісі_________________________________________________________ </w:t>
      </w:r>
    </w:p>
    <w:p>
      <w:pPr>
        <w:spacing w:after="0"/>
        <w:ind w:left="0"/>
        <w:jc w:val="both"/>
      </w:pPr>
      <w:r>
        <w:rPr>
          <w:rFonts w:ascii="Times New Roman"/>
          <w:b w:val="false"/>
          <w:i w:val="false"/>
          <w:color w:val="000000"/>
          <w:sz w:val="28"/>
        </w:rPr>
        <w:t xml:space="preserve">
      Қайда ұсынылады: бюджетті атқару жөніндегі орталық уәкілетті органға және </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органға </w:t>
      </w:r>
    </w:p>
    <w:p>
      <w:pPr>
        <w:spacing w:after="0"/>
        <w:ind w:left="0"/>
        <w:jc w:val="both"/>
      </w:pPr>
      <w:r>
        <w:rPr>
          <w:rFonts w:ascii="Times New Roman"/>
          <w:b w:val="false"/>
          <w:i w:val="false"/>
          <w:color w:val="000000"/>
          <w:sz w:val="28"/>
        </w:rPr>
        <w:t xml:space="preserve">
      Ұсыну мерзімі: есепті жылдан кейінгі жылдың 1 ақпанынан кешіктірмей </w:t>
      </w:r>
    </w:p>
    <w:p>
      <w:pPr>
        <w:spacing w:after="0"/>
        <w:ind w:left="0"/>
        <w:jc w:val="both"/>
      </w:pPr>
      <w:r>
        <w:rPr>
          <w:rFonts w:ascii="Times New Roman"/>
          <w:b w:val="false"/>
          <w:i w:val="false"/>
          <w:color w:val="000000"/>
          <w:sz w:val="28"/>
        </w:rPr>
        <w:t xml:space="preserve">
      Қазақстан Республикасының Қаржы министрлігінің интернет-ресурсына </w:t>
      </w:r>
    </w:p>
    <w:p>
      <w:pPr>
        <w:spacing w:after="0"/>
        <w:ind w:left="0"/>
        <w:jc w:val="both"/>
      </w:pPr>
      <w:r>
        <w:rPr>
          <w:rFonts w:ascii="Times New Roman"/>
          <w:b w:val="false"/>
          <w:i w:val="false"/>
          <w:color w:val="000000"/>
          <w:sz w:val="28"/>
        </w:rPr>
        <w:t xml:space="preserve">
      орналастырылады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782"/>
        <w:gridCol w:w="3782"/>
        <w:gridCol w:w="335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3240"/>
        <w:gridCol w:w="2951"/>
        <w:gridCol w:w="2453"/>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Бюджеттік бағдарламалар әкімшісінің атауы______________________________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 </w:t>
      </w:r>
    </w:p>
    <w:p>
      <w:pPr>
        <w:spacing w:after="0"/>
        <w:ind w:left="0"/>
        <w:jc w:val="both"/>
      </w:pPr>
      <w:r>
        <w:rPr>
          <w:rFonts w:ascii="Times New Roman"/>
          <w:b w:val="false"/>
          <w:i w:val="false"/>
          <w:color w:val="000000"/>
          <w:sz w:val="28"/>
        </w:rPr>
        <w:t xml:space="preserve">
      Бюджеттік бағдарламалар әкімшісінің орындаушысы______________________ </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Орталық атқарушы органның жауапты хатшысы/ </w:t>
      </w:r>
    </w:p>
    <w:p>
      <w:pPr>
        <w:spacing w:after="0"/>
        <w:ind w:left="0"/>
        <w:jc w:val="both"/>
      </w:pPr>
      <w:r>
        <w:rPr>
          <w:rFonts w:ascii="Times New Roman"/>
          <w:b w:val="false"/>
          <w:i w:val="false"/>
          <w:color w:val="000000"/>
          <w:sz w:val="28"/>
        </w:rPr>
        <w:t xml:space="preserve">
      мемлекеттiк мекеме басшысы ______       ________________       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Бюджеттік бағдарлама басшысы 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қаржы-экономика </w:t>
      </w:r>
    </w:p>
    <w:p>
      <w:pPr>
        <w:spacing w:after="0"/>
        <w:ind w:left="0"/>
        <w:jc w:val="both"/>
      </w:pPr>
      <w:r>
        <w:rPr>
          <w:rFonts w:ascii="Times New Roman"/>
          <w:b w:val="false"/>
          <w:i w:val="false"/>
          <w:color w:val="000000"/>
          <w:sz w:val="28"/>
        </w:rPr>
        <w:t xml:space="preserve">
      бөлімінің бастығы 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