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de2bf" w14:textId="b5de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қорымдарының (биотермиялық шұңқырлардың) тізілімін жүргізу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3 ақпандағы № 35 бұйрығы. Қазақстан Республикасының Әділет министрлігінде 2020 жылғы 6 ақпанда № 19987 болып тіркелді</w:t>
      </w:r>
    </w:p>
    <w:p>
      <w:pPr>
        <w:spacing w:after="0"/>
        <w:ind w:left="0"/>
        <w:jc w:val="both"/>
      </w:pPr>
      <w:bookmarkStart w:name="z1" w:id="0"/>
      <w:r>
        <w:rPr>
          <w:rFonts w:ascii="Times New Roman"/>
          <w:b w:val="false"/>
          <w:i w:val="false"/>
          <w:color w:val="000000"/>
          <w:sz w:val="28"/>
        </w:rPr>
        <w:t xml:space="preserve">
      "Ветеринария туралы" 2002 жылғы 10 шілдедегі Қазақстан Республикасы Заңының 8-бабы </w:t>
      </w:r>
      <w:r>
        <w:rPr>
          <w:rFonts w:ascii="Times New Roman"/>
          <w:b w:val="false"/>
          <w:i w:val="false"/>
          <w:color w:val="000000"/>
          <w:sz w:val="28"/>
        </w:rPr>
        <w:t>46-29)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Республикасының Заңының 16-бабының 3 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Мал қорымдарының (биотермиялық шұңқырлардың)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фитосанитариялық және тамақ қауіпсіздігі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3 ақпандағы</w:t>
            </w:r>
            <w:r>
              <w:br/>
            </w:r>
            <w:r>
              <w:rPr>
                <w:rFonts w:ascii="Times New Roman"/>
                <w:b w:val="false"/>
                <w:i w:val="false"/>
                <w:color w:val="000000"/>
                <w:sz w:val="20"/>
              </w:rPr>
              <w:t>№ 35 бұйрығымен бекітілген</w:t>
            </w:r>
          </w:p>
        </w:tc>
      </w:tr>
    </w:tbl>
    <w:bookmarkStart w:name="z9" w:id="7"/>
    <w:p>
      <w:pPr>
        <w:spacing w:after="0"/>
        <w:ind w:left="0"/>
        <w:jc w:val="left"/>
      </w:pPr>
      <w:r>
        <w:rPr>
          <w:rFonts w:ascii="Times New Roman"/>
          <w:b/>
          <w:i w:val="false"/>
          <w:color w:val="000000"/>
        </w:rPr>
        <w:t xml:space="preserve"> Мал қорымдарының (биотермиялық шұңқырлардың) тізілімін жүргізу қағидалары </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Мал қорымдарының (биотермиялық шұңқырлардың) тізілімін жүргізу қағидалары (бұдан әрі – Қағидалар) "Ветеринария туралы" 2002 жылғы 10 шілдедегі Қазақстан Республикасы Заңының 8-бабы </w:t>
      </w:r>
      <w:r>
        <w:rPr>
          <w:rFonts w:ascii="Times New Roman"/>
          <w:b w:val="false"/>
          <w:i w:val="false"/>
          <w:color w:val="000000"/>
          <w:sz w:val="28"/>
        </w:rPr>
        <w:t>46-29)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 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мал қорымдарының (биотермиялық шұңқырлардың) тізілімін жүргізу тәртібін айқындайды.</w:t>
      </w:r>
    </w:p>
    <w:bookmarkEnd w:id="9"/>
    <w:bookmarkStart w:name="z12" w:id="10"/>
    <w:p>
      <w:pPr>
        <w:spacing w:after="0"/>
        <w:ind w:left="0"/>
        <w:jc w:val="both"/>
      </w:pPr>
      <w:r>
        <w:rPr>
          <w:rFonts w:ascii="Times New Roman"/>
          <w:b w:val="false"/>
          <w:i w:val="false"/>
          <w:color w:val="000000"/>
          <w:sz w:val="28"/>
        </w:rPr>
        <w:t xml:space="preserve">
      2. Мал қорымдарының (биотермиялық шұңқырлардың) тізілімін (бұдан әрі – Тізілім) облыстардың, республикалық маңызы бар қалалардың, астананың жергілікті атқарушы органдары ұсынатын деректердің (мәліметтердің) негізінде осы Қағидаларға қосымшаға сәйкес </w:t>
      </w:r>
      <w:r>
        <w:rPr>
          <w:rFonts w:ascii="Times New Roman"/>
          <w:b w:val="false"/>
          <w:i w:val="false"/>
          <w:color w:val="000000"/>
          <w:sz w:val="28"/>
        </w:rPr>
        <w:t>нысан</w:t>
      </w:r>
      <w:r>
        <w:rPr>
          <w:rFonts w:ascii="Times New Roman"/>
          <w:b w:val="false"/>
          <w:i w:val="false"/>
          <w:color w:val="000000"/>
          <w:sz w:val="28"/>
        </w:rPr>
        <w:t xml:space="preserve"> бойынша ветеринария саласындағы уәкілетті органның ведомствосы (бұдан әрі – Ведомство) жүргізеді.</w:t>
      </w:r>
    </w:p>
    <w:bookmarkEnd w:id="10"/>
    <w:bookmarkStart w:name="z13" w:id="11"/>
    <w:p>
      <w:pPr>
        <w:spacing w:after="0"/>
        <w:ind w:left="0"/>
        <w:jc w:val="both"/>
      </w:pPr>
      <w:r>
        <w:rPr>
          <w:rFonts w:ascii="Times New Roman"/>
          <w:b w:val="false"/>
          <w:i w:val="false"/>
          <w:color w:val="000000"/>
          <w:sz w:val="28"/>
        </w:rPr>
        <w:t>
      Тізілімде объектінің орналасқан жерінің (тұрған жерінің) әкімшілік-аумақтық бірлігі (облыс, республикалық маңызы бар қала, астана, аудан, облыстық маңызы бар қала, ауылдық округ, елді мекен және басқалар), ағымдағы жай-күйі (жұмыс істейді немесе жұмыс істемейді), координаттары, түрі, мөлшері, объектінің баланс ұстаушысы (меншік иесі) көрсетіле отырып, мал қорымдары (биотермиялық шұңқырлар), сібір жарасы көмінділері туралы деректер (мәліметтер) көрсетіледі.</w:t>
      </w:r>
    </w:p>
    <w:bookmarkEnd w:id="11"/>
    <w:bookmarkStart w:name="z14" w:id="12"/>
    <w:p>
      <w:pPr>
        <w:spacing w:after="0"/>
        <w:ind w:left="0"/>
        <w:jc w:val="left"/>
      </w:pPr>
      <w:r>
        <w:rPr>
          <w:rFonts w:ascii="Times New Roman"/>
          <w:b/>
          <w:i w:val="false"/>
          <w:color w:val="000000"/>
        </w:rPr>
        <w:t xml:space="preserve"> 2-тарау. Мал қорымдарының (биотермиялық шұңқырлардың) тізілімін жүргізу тәртібі</w:t>
      </w:r>
    </w:p>
    <w:bookmarkEnd w:id="12"/>
    <w:bookmarkStart w:name="z15" w:id="13"/>
    <w:p>
      <w:pPr>
        <w:spacing w:after="0"/>
        <w:ind w:left="0"/>
        <w:jc w:val="both"/>
      </w:pPr>
      <w:r>
        <w:rPr>
          <w:rFonts w:ascii="Times New Roman"/>
          <w:b w:val="false"/>
          <w:i w:val="false"/>
          <w:color w:val="000000"/>
          <w:sz w:val="28"/>
        </w:rPr>
        <w:t xml:space="preserve">
      3. Аудандардың, облыстық маңызы бар қалалардың жергілікті атқарушы органдары облыстардың жергілікті атқарушы органдарына осы Қағидаларға қосымшаға сәйкес </w:t>
      </w:r>
      <w:r>
        <w:rPr>
          <w:rFonts w:ascii="Times New Roman"/>
          <w:b w:val="false"/>
          <w:i w:val="false"/>
          <w:color w:val="000000"/>
          <w:sz w:val="28"/>
        </w:rPr>
        <w:t>нысан</w:t>
      </w:r>
      <w:r>
        <w:rPr>
          <w:rFonts w:ascii="Times New Roman"/>
          <w:b w:val="false"/>
          <w:i w:val="false"/>
          <w:color w:val="000000"/>
          <w:sz w:val="28"/>
        </w:rPr>
        <w:t xml:space="preserve"> бойынша Тізілімге енгізу үшін мал қорымдары (биотермиялық шұңқырлар) туралы деректерді (мәліметтерді) ұсынады.</w:t>
      </w:r>
    </w:p>
    <w:bookmarkEnd w:id="13"/>
    <w:bookmarkStart w:name="z16" w:id="14"/>
    <w:p>
      <w:pPr>
        <w:spacing w:after="0"/>
        <w:ind w:left="0"/>
        <w:jc w:val="both"/>
      </w:pPr>
      <w:r>
        <w:rPr>
          <w:rFonts w:ascii="Times New Roman"/>
          <w:b w:val="false"/>
          <w:i w:val="false"/>
          <w:color w:val="000000"/>
          <w:sz w:val="28"/>
        </w:rPr>
        <w:t xml:space="preserve">
      4. Облыстардың жергілікті атқарушы органдары мал қорымдары (биотермиялық шұңқырлар) туралы деректерді (мәліметтерді) талдайды және жинақтайды. </w:t>
      </w:r>
    </w:p>
    <w:bookmarkEnd w:id="14"/>
    <w:bookmarkStart w:name="z17" w:id="15"/>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жергілікті атқарушы органдары 10 жұмыс күні ішінде Ведомствоға Тізілімде қамтылған объектілер туралы деректердің (мәліметтердің) қалыптастырылуына, енгізілуіне, түзетілуіне, жаңа объектілердің салынуына, табылуына қарай тиісті деректер (мәліметтер) жібереді.</w:t>
      </w:r>
    </w:p>
    <w:bookmarkEnd w:id="15"/>
    <w:bookmarkStart w:name="z18" w:id="16"/>
    <w:p>
      <w:pPr>
        <w:spacing w:after="0"/>
        <w:ind w:left="0"/>
        <w:jc w:val="both"/>
      </w:pPr>
      <w:r>
        <w:rPr>
          <w:rFonts w:ascii="Times New Roman"/>
          <w:b w:val="false"/>
          <w:i w:val="false"/>
          <w:color w:val="000000"/>
          <w:sz w:val="28"/>
        </w:rPr>
        <w:t>
      6. Ведомство мал қорымдарына әріптерден және цифрлық символдардан (символдар бір-бірімен қиғаш сызықпен бөлінеді) тұратын нөмір бере отырып әкімшілік-аумақтық бірліктер бөлінісінде мал қорымдары (биотермиялық шұңқырлар) туралы деректерді (мәліметтерді) Тізілімге енгізеді:</w:t>
      </w:r>
    </w:p>
    <w:bookmarkEnd w:id="16"/>
    <w:bookmarkStart w:name="z19" w:id="17"/>
    <w:p>
      <w:pPr>
        <w:spacing w:after="0"/>
        <w:ind w:left="0"/>
        <w:jc w:val="both"/>
      </w:pPr>
      <w:r>
        <w:rPr>
          <w:rFonts w:ascii="Times New Roman"/>
          <w:b w:val="false"/>
          <w:i w:val="false"/>
          <w:color w:val="000000"/>
          <w:sz w:val="28"/>
        </w:rPr>
        <w:t>
      бірінші символ – облыстың, республикалық маңызы бар қаланың, астананың литерлік коды;</w:t>
      </w:r>
    </w:p>
    <w:bookmarkEnd w:id="17"/>
    <w:bookmarkStart w:name="z20" w:id="18"/>
    <w:p>
      <w:pPr>
        <w:spacing w:after="0"/>
        <w:ind w:left="0"/>
        <w:jc w:val="both"/>
      </w:pPr>
      <w:r>
        <w:rPr>
          <w:rFonts w:ascii="Times New Roman"/>
          <w:b w:val="false"/>
          <w:i w:val="false"/>
          <w:color w:val="000000"/>
          <w:sz w:val="28"/>
        </w:rPr>
        <w:t>
      екінші және үшінші символдар – ауданның (облыстық маңызы бар қаланың) реттік нөмірі;</w:t>
      </w:r>
    </w:p>
    <w:bookmarkEnd w:id="18"/>
    <w:bookmarkStart w:name="z21" w:id="19"/>
    <w:p>
      <w:pPr>
        <w:spacing w:after="0"/>
        <w:ind w:left="0"/>
        <w:jc w:val="both"/>
      </w:pPr>
      <w:r>
        <w:rPr>
          <w:rFonts w:ascii="Times New Roman"/>
          <w:b w:val="false"/>
          <w:i w:val="false"/>
          <w:color w:val="000000"/>
          <w:sz w:val="28"/>
        </w:rPr>
        <w:t>
      төртінші-сегізінші символдар – Тізілімдегі реттік нөмір (облыс, республикалық маңызы бар қала, астана бойынша).</w:t>
      </w:r>
    </w:p>
    <w:bookmarkEnd w:id="19"/>
    <w:bookmarkStart w:name="z22" w:id="20"/>
    <w:p>
      <w:pPr>
        <w:spacing w:after="0"/>
        <w:ind w:left="0"/>
        <w:jc w:val="both"/>
      </w:pPr>
      <w:r>
        <w:rPr>
          <w:rFonts w:ascii="Times New Roman"/>
          <w:b w:val="false"/>
          <w:i w:val="false"/>
          <w:color w:val="000000"/>
          <w:sz w:val="28"/>
        </w:rPr>
        <w:t xml:space="preserve">
      Облыстың, республикалық маңызы бар қаланың, астананың литерлік коды, ауданның (облыстық маңызы бар қаланың) реттік нөмірі Қазақстан Республикасы Ауыл шаруашылығы министрінің 2015 жылғы 23 қаңтардағы № 7-1/37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қағидаларына 1-қосымшаға сәйкес енгізіледі.</w:t>
      </w:r>
    </w:p>
    <w:bookmarkEnd w:id="20"/>
    <w:bookmarkStart w:name="z23" w:id="21"/>
    <w:p>
      <w:pPr>
        <w:spacing w:after="0"/>
        <w:ind w:left="0"/>
        <w:jc w:val="both"/>
      </w:pPr>
      <w:r>
        <w:rPr>
          <w:rFonts w:ascii="Times New Roman"/>
          <w:b w:val="false"/>
          <w:i w:val="false"/>
          <w:color w:val="000000"/>
          <w:sz w:val="28"/>
        </w:rPr>
        <w:t>
      Республикалық маңызы бар қалаларда, астанада мал қорымдарын (биотермиялық шұңқырларды) нөмірлеу кезінде екінші және үшінші символдарда нөлдер көрсетіледі.</w:t>
      </w:r>
    </w:p>
    <w:bookmarkEnd w:id="21"/>
    <w:bookmarkStart w:name="z24" w:id="22"/>
    <w:p>
      <w:pPr>
        <w:spacing w:after="0"/>
        <w:ind w:left="0"/>
        <w:jc w:val="both"/>
      </w:pPr>
      <w:r>
        <w:rPr>
          <w:rFonts w:ascii="Times New Roman"/>
          <w:b w:val="false"/>
          <w:i w:val="false"/>
          <w:color w:val="000000"/>
          <w:sz w:val="28"/>
        </w:rPr>
        <w:t>
      7. Ведомство Тізілімді облыстардың, республикалық маңызы бар қалалардың, астананың жергілікті атқарушы органдарына және Ведомствоның тиісті аумақтық бөлімшелеріне жібереді.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қорымдарының</w:t>
            </w:r>
            <w:r>
              <w:br/>
            </w:r>
            <w:r>
              <w:rPr>
                <w:rFonts w:ascii="Times New Roman"/>
                <w:b w:val="false"/>
                <w:i w:val="false"/>
                <w:color w:val="000000"/>
                <w:sz w:val="20"/>
              </w:rPr>
              <w:t>(биотермиялық</w:t>
            </w:r>
            <w:r>
              <w:br/>
            </w:r>
            <w:r>
              <w:rPr>
                <w:rFonts w:ascii="Times New Roman"/>
                <w:b w:val="false"/>
                <w:i w:val="false"/>
                <w:color w:val="000000"/>
                <w:sz w:val="20"/>
              </w:rPr>
              <w:t>шұңқырлардың)</w:t>
            </w:r>
            <w:r>
              <w:br/>
            </w:r>
            <w:r>
              <w:rPr>
                <w:rFonts w:ascii="Times New Roman"/>
                <w:b w:val="false"/>
                <w:i w:val="false"/>
                <w:color w:val="000000"/>
                <w:sz w:val="20"/>
              </w:rPr>
              <w:t>тізілімін жүргізу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26" w:id="23"/>
    <w:p>
      <w:pPr>
        <w:spacing w:after="0"/>
        <w:ind w:left="0"/>
        <w:jc w:val="left"/>
      </w:pPr>
      <w:r>
        <w:rPr>
          <w:rFonts w:ascii="Times New Roman"/>
          <w:b/>
          <w:i w:val="false"/>
          <w:color w:val="000000"/>
        </w:rPr>
        <w:t xml:space="preserve"> Әкімшілік деректерді жинауға арналған нысан</w:t>
      </w:r>
    </w:p>
    <w:bookmarkEnd w:id="23"/>
    <w:p>
      <w:pPr>
        <w:spacing w:after="0"/>
        <w:ind w:left="0"/>
        <w:jc w:val="both"/>
      </w:pPr>
      <w:r>
        <w:rPr>
          <w:rFonts w:ascii="Times New Roman"/>
          <w:b w:val="false"/>
          <w:i w:val="false"/>
          <w:color w:val="000000"/>
          <w:sz w:val="28"/>
        </w:rPr>
        <w:t>
      Мал қорымдарының (биотермиялық шұңқырлардың) тізілімі</w:t>
      </w:r>
    </w:p>
    <w:p>
      <w:pPr>
        <w:spacing w:after="0"/>
        <w:ind w:left="0"/>
        <w:jc w:val="both"/>
      </w:pPr>
      <w:r>
        <w:rPr>
          <w:rFonts w:ascii="Times New Roman"/>
          <w:b w:val="false"/>
          <w:i w:val="false"/>
          <w:color w:val="000000"/>
          <w:sz w:val="28"/>
        </w:rPr>
        <w:t>
      Әкімшілік деректер нысанының индексі: 1-см</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20___жылғы "_____"_________ жағдай бойынша</w:t>
      </w:r>
    </w:p>
    <w:p>
      <w:pPr>
        <w:spacing w:after="0"/>
        <w:ind w:left="0"/>
        <w:jc w:val="both"/>
      </w:pPr>
      <w:r>
        <w:rPr>
          <w:rFonts w:ascii="Times New Roman"/>
          <w:b w:val="false"/>
          <w:i w:val="false"/>
          <w:color w:val="000000"/>
          <w:sz w:val="28"/>
        </w:rPr>
        <w:t xml:space="preserve">
      Ақпарат ұсынатын тұлғалар тобы: </w:t>
      </w:r>
    </w:p>
    <w:p>
      <w:pPr>
        <w:spacing w:after="0"/>
        <w:ind w:left="0"/>
        <w:jc w:val="both"/>
      </w:pPr>
      <w:r>
        <w:rPr>
          <w:rFonts w:ascii="Times New Roman"/>
          <w:b w:val="false"/>
          <w:i w:val="false"/>
          <w:color w:val="000000"/>
          <w:sz w:val="28"/>
        </w:rPr>
        <w:t>
      Ауылдық округтың әкімдігі аудан әкімдігіне ақпаратты есепті тоқсаннан кейінгі айдың бесінші жұмыс күнінен кешіктірмей ұсынады;</w:t>
      </w:r>
    </w:p>
    <w:p>
      <w:pPr>
        <w:spacing w:after="0"/>
        <w:ind w:left="0"/>
        <w:jc w:val="both"/>
      </w:pPr>
      <w:r>
        <w:rPr>
          <w:rFonts w:ascii="Times New Roman"/>
          <w:b w:val="false"/>
          <w:i w:val="false"/>
          <w:color w:val="000000"/>
          <w:sz w:val="28"/>
        </w:rPr>
        <w:t>
      Аудан әкімдігі облыс әкімдігіне ақпаратты есепті тоқсаннан кейінгі айдың бесінші жұмыс күнінен кешіктірмей ұсынады;</w:t>
      </w:r>
    </w:p>
    <w:p>
      <w:pPr>
        <w:spacing w:after="0"/>
        <w:ind w:left="0"/>
        <w:jc w:val="both"/>
      </w:pPr>
      <w:r>
        <w:rPr>
          <w:rFonts w:ascii="Times New Roman"/>
          <w:b w:val="false"/>
          <w:i w:val="false"/>
          <w:color w:val="000000"/>
          <w:sz w:val="28"/>
        </w:rPr>
        <w:t xml:space="preserve">
      Облыс әкімдігі Ветеринариялық бақылау және қадағалау комитетіне ақпаратты есепті тоқсаннан кейінгі айдың он бесінші жұмыс күнінен кешіктірмей ұсынады. </w:t>
      </w:r>
    </w:p>
    <w:bookmarkStart w:name="z27" w:id="24"/>
    <w:p>
      <w:pPr>
        <w:spacing w:after="0"/>
        <w:ind w:left="0"/>
        <w:jc w:val="left"/>
      </w:pPr>
      <w:r>
        <w:rPr>
          <w:rFonts w:ascii="Times New Roman"/>
          <w:b/>
          <w:i w:val="false"/>
          <w:color w:val="000000"/>
        </w:rPr>
        <w:t xml:space="preserve"> Мал қорымдарының (биотермиялық шұңқырлардың) тізілімі</w:t>
      </w:r>
    </w:p>
    <w:bookmarkEnd w:id="24"/>
    <w:p>
      <w:pPr>
        <w:spacing w:after="0"/>
        <w:ind w:left="0"/>
        <w:jc w:val="both"/>
      </w:pPr>
      <w:r>
        <w:rPr>
          <w:rFonts w:ascii="Times New Roman"/>
          <w:b w:val="false"/>
          <w:i w:val="false"/>
          <w:color w:val="000000"/>
          <w:sz w:val="28"/>
        </w:rPr>
        <w:t>
      1. __________________ бойынша мал қорымдары (биотермиялық шұңқырлар) туралы деректер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480"/>
        <w:gridCol w:w="1608"/>
        <w:gridCol w:w="2711"/>
        <w:gridCol w:w="2322"/>
        <w:gridCol w:w="2258"/>
        <w:gridCol w:w="1220"/>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ауданның, ауылдық округтің атауы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қорымының (биотермиялық шұңқырдың) нөмірі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қорымының (биотермиялық шұңқырдың) типі (примитивті немесе үлгілік)</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қорымының (биотермиялық шұңқырлардың) мөлшері (алаңы)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жай-күйі (жұмыс істейді немесе жұмыс істемейді)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r>
              <w:br/>
            </w:r>
            <w:r>
              <w:rPr>
                <w:rFonts w:ascii="Times New Roman"/>
                <w:b w:val="false"/>
                <w:i w:val="false"/>
                <w:color w:val="000000"/>
                <w:sz w:val="20"/>
              </w:rPr>
              <w:t>
ұстаушы (меншік иесі)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__________________ бойынша сібір жарасы көмінділері туралы деректер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672"/>
        <w:gridCol w:w="1011"/>
        <w:gridCol w:w="791"/>
        <w:gridCol w:w="1817"/>
        <w:gridCol w:w="792"/>
        <w:gridCol w:w="792"/>
        <w:gridCol w:w="792"/>
        <w:gridCol w:w="792"/>
        <w:gridCol w:w="1452"/>
        <w:gridCol w:w="1598"/>
      </w:tblGrid>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ауданның, ауылдық округтің атауы</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 көмінділерінің нөмірі</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және</w:t>
            </w:r>
            <w:r>
              <w:br/>
            </w:r>
            <w:r>
              <w:rPr>
                <w:rFonts w:ascii="Times New Roman"/>
                <w:b w:val="false"/>
                <w:i w:val="false"/>
                <w:color w:val="000000"/>
                <w:sz w:val="20"/>
              </w:rPr>
              <w:t>
өсімдіктің сипаты</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 көмінділерінің өлшемі (алаңы)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ұстаушы (меншік иесі)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w:t>
            </w:r>
            <w:r>
              <w:br/>
            </w:r>
            <w:r>
              <w:rPr>
                <w:rFonts w:ascii="Times New Roman"/>
                <w:b w:val="false"/>
                <w:i w:val="false"/>
                <w:color w:val="000000"/>
                <w:sz w:val="20"/>
              </w:rPr>
              <w:t>
ендік</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r>
              <w:br/>
            </w:r>
            <w:r>
              <w:rPr>
                <w:rFonts w:ascii="Times New Roman"/>
                <w:b w:val="false"/>
                <w:i w:val="false"/>
                <w:color w:val="000000"/>
                <w:sz w:val="20"/>
              </w:rPr>
              <w:t>
бойлық</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айырым белгілері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ақпараттық жүйесіне енгізілді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Деректерді ұсынушының байланыс деректері</w:t>
      </w:r>
    </w:p>
    <w:tbl>
      <w:tblPr>
        <w:tblW w:w="0" w:type="auto"/>
        <w:tblCellSpacing w:w="0" w:type="auto"/>
        <w:tblBorders>
          <w:top w:val="none"/>
          <w:left w:val="none"/>
          <w:bottom w:val="none"/>
          <w:right w:val="none"/>
          <w:insideH w:val="none"/>
          <w:insideV w:val="none"/>
        </w:tblBorders>
      </w:tblPr>
      <w:tblGrid>
        <w:gridCol w:w="5780"/>
        <w:gridCol w:w="6520"/>
      </w:tblGrid>
      <w:tr>
        <w:trPr>
          <w:trHeight w:val="30" w:hRule="atLeast"/>
        </w:trPr>
        <w:tc>
          <w:tcPr>
            <w:tcW w:w="5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 ___________________________________</w:t>
            </w:r>
          </w:p>
        </w:tc>
        <w:tc>
          <w:tcPr>
            <w:tcW w:w="6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Мекенжайы______________________________ ___________________________________</w:t>
            </w:r>
          </w:p>
        </w:tc>
      </w:tr>
    </w:tbl>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почтасының мекенжайы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аты және әкесінің аты (бар болса), тегі, қолы, телефоны</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 _______________</w:t>
      </w:r>
    </w:p>
    <w:p>
      <w:pPr>
        <w:spacing w:after="0"/>
        <w:ind w:left="0"/>
        <w:jc w:val="both"/>
      </w:pPr>
      <w:r>
        <w:rPr>
          <w:rFonts w:ascii="Times New Roman"/>
          <w:b w:val="false"/>
          <w:i w:val="false"/>
          <w:color w:val="000000"/>
          <w:sz w:val="28"/>
        </w:rPr>
        <w:t>
      аты және әкесінің аты (бар болса), тегі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қорымдары</w:t>
            </w:r>
            <w:r>
              <w:br/>
            </w:r>
            <w:r>
              <w:rPr>
                <w:rFonts w:ascii="Times New Roman"/>
                <w:b w:val="false"/>
                <w:i w:val="false"/>
                <w:color w:val="000000"/>
                <w:sz w:val="20"/>
              </w:rPr>
              <w:t>(биотермиялық</w:t>
            </w:r>
            <w:r>
              <w:br/>
            </w:r>
            <w:r>
              <w:rPr>
                <w:rFonts w:ascii="Times New Roman"/>
                <w:b w:val="false"/>
                <w:i w:val="false"/>
                <w:color w:val="000000"/>
                <w:sz w:val="20"/>
              </w:rPr>
              <w:t>шұңқырлар)</w:t>
            </w:r>
            <w:r>
              <w:br/>
            </w:r>
            <w:r>
              <w:rPr>
                <w:rFonts w:ascii="Times New Roman"/>
                <w:b w:val="false"/>
                <w:i w:val="false"/>
                <w:color w:val="000000"/>
                <w:sz w:val="20"/>
              </w:rPr>
              <w:t>тізілімінің нысанына</w:t>
            </w:r>
            <w:r>
              <w:br/>
            </w:r>
            <w:r>
              <w:rPr>
                <w:rFonts w:ascii="Times New Roman"/>
                <w:b w:val="false"/>
                <w:i w:val="false"/>
                <w:color w:val="000000"/>
                <w:sz w:val="20"/>
              </w:rPr>
              <w:t>қосымша</w:t>
            </w:r>
          </w:p>
        </w:tc>
      </w:tr>
    </w:tbl>
    <w:bookmarkStart w:name="z29" w:id="25"/>
    <w:p>
      <w:pPr>
        <w:spacing w:after="0"/>
        <w:ind w:left="0"/>
        <w:jc w:val="left"/>
      </w:pPr>
      <w:r>
        <w:rPr>
          <w:rFonts w:ascii="Times New Roman"/>
          <w:b/>
          <w:i w:val="false"/>
          <w:color w:val="000000"/>
        </w:rPr>
        <w:t xml:space="preserve"> Әкімшілік деректер нысанын толтыру бойынша түсіндірме Мал қорымдарының (биотермиялық шұңқырлардың) тізілімі (индексі: 1-см, кезеңділігі тоқсан сайын)</w:t>
      </w:r>
    </w:p>
    <w:bookmarkEnd w:id="25"/>
    <w:bookmarkStart w:name="z30" w:id="26"/>
    <w:p>
      <w:pPr>
        <w:spacing w:after="0"/>
        <w:ind w:left="0"/>
        <w:jc w:val="left"/>
      </w:pPr>
      <w:r>
        <w:rPr>
          <w:rFonts w:ascii="Times New Roman"/>
          <w:b/>
          <w:i w:val="false"/>
          <w:color w:val="000000"/>
        </w:rPr>
        <w:t xml:space="preserve"> 1-тарау. Жалпы ережелер</w:t>
      </w:r>
    </w:p>
    <w:bookmarkEnd w:id="26"/>
    <w:bookmarkStart w:name="z31" w:id="27"/>
    <w:p>
      <w:pPr>
        <w:spacing w:after="0"/>
        <w:ind w:left="0"/>
        <w:jc w:val="both"/>
      </w:pPr>
      <w:r>
        <w:rPr>
          <w:rFonts w:ascii="Times New Roman"/>
          <w:b w:val="false"/>
          <w:i w:val="false"/>
          <w:color w:val="000000"/>
          <w:sz w:val="28"/>
        </w:rPr>
        <w:t>
      1. Осы түсіндірме әкімшілік деректерді жинауға арналған "Мал қорымдарының (биотермиялық шұңқырлардың) тізілімі" нысанын (бұдан әрі – Нысан) толтыру бойынша бірыңғай талаптарды айқындайды.</w:t>
      </w:r>
    </w:p>
    <w:bookmarkEnd w:id="27"/>
    <w:bookmarkStart w:name="z32" w:id="28"/>
    <w:p>
      <w:pPr>
        <w:spacing w:after="0"/>
        <w:ind w:left="0"/>
        <w:jc w:val="both"/>
      </w:pPr>
      <w:r>
        <w:rPr>
          <w:rFonts w:ascii="Times New Roman"/>
          <w:b w:val="false"/>
          <w:i w:val="false"/>
          <w:color w:val="000000"/>
          <w:sz w:val="28"/>
        </w:rPr>
        <w:t xml:space="preserve">
      2. Нысан "Ветеринария туралы" 2002 жылғы 10 шілдедегі Қазақстан Республикасы Заңының 8-бабы </w:t>
      </w:r>
      <w:r>
        <w:rPr>
          <w:rFonts w:ascii="Times New Roman"/>
          <w:b w:val="false"/>
          <w:i w:val="false"/>
          <w:color w:val="000000"/>
          <w:sz w:val="28"/>
        </w:rPr>
        <w:t>46-29) тармақшасына</w:t>
      </w:r>
      <w:r>
        <w:rPr>
          <w:rFonts w:ascii="Times New Roman"/>
          <w:b w:val="false"/>
          <w:i w:val="false"/>
          <w:color w:val="000000"/>
          <w:sz w:val="28"/>
        </w:rPr>
        <w:t xml:space="preserve"> сәйкес әзірленді.</w:t>
      </w:r>
    </w:p>
    <w:bookmarkEnd w:id="28"/>
    <w:bookmarkStart w:name="z33" w:id="29"/>
    <w:p>
      <w:pPr>
        <w:spacing w:after="0"/>
        <w:ind w:left="0"/>
        <w:jc w:val="both"/>
      </w:pPr>
      <w:r>
        <w:rPr>
          <w:rFonts w:ascii="Times New Roman"/>
          <w:b w:val="false"/>
          <w:i w:val="false"/>
          <w:color w:val="000000"/>
          <w:sz w:val="28"/>
        </w:rPr>
        <w:t>
      3. Нысанды кредиттік бюро тоқсан сайын жасайды және есепті кезеңнің соңындағы жағдай бойынша толтырылады.</w:t>
      </w:r>
    </w:p>
    <w:bookmarkEnd w:id="29"/>
    <w:bookmarkStart w:name="z34" w:id="30"/>
    <w:p>
      <w:pPr>
        <w:spacing w:after="0"/>
        <w:ind w:left="0"/>
        <w:jc w:val="both"/>
      </w:pPr>
      <w:r>
        <w:rPr>
          <w:rFonts w:ascii="Times New Roman"/>
          <w:b w:val="false"/>
          <w:i w:val="false"/>
          <w:color w:val="000000"/>
          <w:sz w:val="28"/>
        </w:rPr>
        <w:t>
      4. Нысанға бірінші басшы немесе ол есепке қол қоюға уәкілеттік берген адам және орындаушы қол қояды.</w:t>
      </w:r>
    </w:p>
    <w:bookmarkEnd w:id="30"/>
    <w:bookmarkStart w:name="z35" w:id="31"/>
    <w:p>
      <w:pPr>
        <w:spacing w:after="0"/>
        <w:ind w:left="0"/>
        <w:jc w:val="left"/>
      </w:pPr>
      <w:r>
        <w:rPr>
          <w:rFonts w:ascii="Times New Roman"/>
          <w:b/>
          <w:i w:val="false"/>
          <w:color w:val="000000"/>
        </w:rPr>
        <w:t xml:space="preserve"> 2-тарау. Нысанды толтыру бойынша түсіндірме</w:t>
      </w:r>
    </w:p>
    <w:bookmarkEnd w:id="31"/>
    <w:bookmarkStart w:name="z36" w:id="32"/>
    <w:p>
      <w:pPr>
        <w:spacing w:after="0"/>
        <w:ind w:left="0"/>
        <w:jc w:val="both"/>
      </w:pPr>
      <w:r>
        <w:rPr>
          <w:rFonts w:ascii="Times New Roman"/>
          <w:b w:val="false"/>
          <w:i w:val="false"/>
          <w:color w:val="000000"/>
          <w:sz w:val="28"/>
        </w:rPr>
        <w:t>
      Мал қорымдары (биотермиялық шұңқырлар) туралы деректер (мәліметтер)</w:t>
      </w:r>
    </w:p>
    <w:bookmarkEnd w:id="32"/>
    <w:bookmarkStart w:name="z37" w:id="33"/>
    <w:p>
      <w:pPr>
        <w:spacing w:after="0"/>
        <w:ind w:left="0"/>
        <w:jc w:val="both"/>
      </w:pPr>
      <w:r>
        <w:rPr>
          <w:rFonts w:ascii="Times New Roman"/>
          <w:b w:val="false"/>
          <w:i w:val="false"/>
          <w:color w:val="000000"/>
          <w:sz w:val="28"/>
        </w:rPr>
        <w:t>
      5. 2-бағанда облыстың, ауданның, ауылдық округтің атауы көрсетіледі.</w:t>
      </w:r>
    </w:p>
    <w:bookmarkEnd w:id="33"/>
    <w:bookmarkStart w:name="z38" w:id="34"/>
    <w:p>
      <w:pPr>
        <w:spacing w:after="0"/>
        <w:ind w:left="0"/>
        <w:jc w:val="both"/>
      </w:pPr>
      <w:r>
        <w:rPr>
          <w:rFonts w:ascii="Times New Roman"/>
          <w:b w:val="false"/>
          <w:i w:val="false"/>
          <w:color w:val="000000"/>
          <w:sz w:val="28"/>
        </w:rPr>
        <w:t>
      6. 3-бағанда есепті кезеңдегі мал қорымының (биотермиялық шұңқырлардың) нөмірі көрсетіледі.</w:t>
      </w:r>
    </w:p>
    <w:bookmarkEnd w:id="34"/>
    <w:bookmarkStart w:name="z39" w:id="35"/>
    <w:p>
      <w:pPr>
        <w:spacing w:after="0"/>
        <w:ind w:left="0"/>
        <w:jc w:val="both"/>
      </w:pPr>
      <w:r>
        <w:rPr>
          <w:rFonts w:ascii="Times New Roman"/>
          <w:b w:val="false"/>
          <w:i w:val="false"/>
          <w:color w:val="000000"/>
          <w:sz w:val="28"/>
        </w:rPr>
        <w:t>
      7. 4-бағанда мал қорымының (биотермиялық шұңқырлардың) типі өсу қорытындысымен көрсетіледі.</w:t>
      </w:r>
    </w:p>
    <w:bookmarkEnd w:id="35"/>
    <w:bookmarkStart w:name="z40" w:id="36"/>
    <w:p>
      <w:pPr>
        <w:spacing w:after="0"/>
        <w:ind w:left="0"/>
        <w:jc w:val="both"/>
      </w:pPr>
      <w:r>
        <w:rPr>
          <w:rFonts w:ascii="Times New Roman"/>
          <w:b w:val="false"/>
          <w:i w:val="false"/>
          <w:color w:val="000000"/>
          <w:sz w:val="28"/>
        </w:rPr>
        <w:t>
      8. 5-бағанда мал қорымының (биотермиялық шұңқырлардың) мөлшері көрсетіледі.</w:t>
      </w:r>
    </w:p>
    <w:bookmarkEnd w:id="36"/>
    <w:bookmarkStart w:name="z41" w:id="37"/>
    <w:p>
      <w:pPr>
        <w:spacing w:after="0"/>
        <w:ind w:left="0"/>
        <w:jc w:val="both"/>
      </w:pPr>
      <w:r>
        <w:rPr>
          <w:rFonts w:ascii="Times New Roman"/>
          <w:b w:val="false"/>
          <w:i w:val="false"/>
          <w:color w:val="000000"/>
          <w:sz w:val="28"/>
        </w:rPr>
        <w:t>
      9. 6-бағанда мал қорымының (биотермиялық шұңқырлардың) ағымдағы жай-күйі көрсетіледі.</w:t>
      </w:r>
    </w:p>
    <w:bookmarkEnd w:id="37"/>
    <w:bookmarkStart w:name="z42" w:id="38"/>
    <w:p>
      <w:pPr>
        <w:spacing w:after="0"/>
        <w:ind w:left="0"/>
        <w:jc w:val="both"/>
      </w:pPr>
      <w:r>
        <w:rPr>
          <w:rFonts w:ascii="Times New Roman"/>
          <w:b w:val="false"/>
          <w:i w:val="false"/>
          <w:color w:val="000000"/>
          <w:sz w:val="28"/>
        </w:rPr>
        <w:t>
      10. 7-бағанда мал қорымының (биотермиялық шұңқырлардың) баланс ұстаушысы көрсетіледі.</w:t>
      </w:r>
    </w:p>
    <w:bookmarkEnd w:id="38"/>
    <w:bookmarkStart w:name="z43" w:id="39"/>
    <w:p>
      <w:pPr>
        <w:spacing w:after="0"/>
        <w:ind w:left="0"/>
        <w:jc w:val="both"/>
      </w:pPr>
      <w:r>
        <w:rPr>
          <w:rFonts w:ascii="Times New Roman"/>
          <w:b w:val="false"/>
          <w:i w:val="false"/>
          <w:color w:val="000000"/>
          <w:sz w:val="28"/>
        </w:rPr>
        <w:t>
      Сібір жарасы көмінділері туралы деректер (мәліметтер)</w:t>
      </w:r>
    </w:p>
    <w:bookmarkEnd w:id="39"/>
    <w:bookmarkStart w:name="z44" w:id="40"/>
    <w:p>
      <w:pPr>
        <w:spacing w:after="0"/>
        <w:ind w:left="0"/>
        <w:jc w:val="both"/>
      </w:pPr>
      <w:r>
        <w:rPr>
          <w:rFonts w:ascii="Times New Roman"/>
          <w:b w:val="false"/>
          <w:i w:val="false"/>
          <w:color w:val="000000"/>
          <w:sz w:val="28"/>
        </w:rPr>
        <w:t>
      11. 2-бағанда облыстың, ауданның, ауылдық округтің атауы көрсетіледі.</w:t>
      </w:r>
    </w:p>
    <w:bookmarkEnd w:id="40"/>
    <w:bookmarkStart w:name="z45" w:id="41"/>
    <w:p>
      <w:pPr>
        <w:spacing w:after="0"/>
        <w:ind w:left="0"/>
        <w:jc w:val="both"/>
      </w:pPr>
      <w:r>
        <w:rPr>
          <w:rFonts w:ascii="Times New Roman"/>
          <w:b w:val="false"/>
          <w:i w:val="false"/>
          <w:color w:val="000000"/>
          <w:sz w:val="28"/>
        </w:rPr>
        <w:t>
      12. 3-бағанда есепті кезеңдегі сібір жарасы көмінділерінің нөмірі көрсетіледі.</w:t>
      </w:r>
    </w:p>
    <w:bookmarkEnd w:id="41"/>
    <w:bookmarkStart w:name="z46" w:id="42"/>
    <w:p>
      <w:pPr>
        <w:spacing w:after="0"/>
        <w:ind w:left="0"/>
        <w:jc w:val="both"/>
      </w:pPr>
      <w:r>
        <w:rPr>
          <w:rFonts w:ascii="Times New Roman"/>
          <w:b w:val="false"/>
          <w:i w:val="false"/>
          <w:color w:val="000000"/>
          <w:sz w:val="28"/>
        </w:rPr>
        <w:t>
      13. 4-бағанда топырақ пен өсімдіктердің сипаты көрсетіледі.</w:t>
      </w:r>
    </w:p>
    <w:bookmarkEnd w:id="42"/>
    <w:bookmarkStart w:name="z47" w:id="43"/>
    <w:p>
      <w:pPr>
        <w:spacing w:after="0"/>
        <w:ind w:left="0"/>
        <w:jc w:val="both"/>
      </w:pPr>
      <w:r>
        <w:rPr>
          <w:rFonts w:ascii="Times New Roman"/>
          <w:b w:val="false"/>
          <w:i w:val="false"/>
          <w:color w:val="000000"/>
          <w:sz w:val="28"/>
        </w:rPr>
        <w:t>
      14. 5-бағанда сібір жарасы көмінділерінің мөлшері көрсетіледі.</w:t>
      </w:r>
    </w:p>
    <w:bookmarkEnd w:id="43"/>
    <w:bookmarkStart w:name="z48" w:id="44"/>
    <w:p>
      <w:pPr>
        <w:spacing w:after="0"/>
        <w:ind w:left="0"/>
        <w:jc w:val="both"/>
      </w:pPr>
      <w:r>
        <w:rPr>
          <w:rFonts w:ascii="Times New Roman"/>
          <w:b w:val="false"/>
          <w:i w:val="false"/>
          <w:color w:val="000000"/>
          <w:sz w:val="28"/>
        </w:rPr>
        <w:t>
      15. 6 және 7-бағанда координаттар (ендік, бойлық) көрсетіледі.</w:t>
      </w:r>
    </w:p>
    <w:bookmarkEnd w:id="44"/>
    <w:bookmarkStart w:name="z49" w:id="45"/>
    <w:p>
      <w:pPr>
        <w:spacing w:after="0"/>
        <w:ind w:left="0"/>
        <w:jc w:val="both"/>
      </w:pPr>
      <w:r>
        <w:rPr>
          <w:rFonts w:ascii="Times New Roman"/>
          <w:b w:val="false"/>
          <w:i w:val="false"/>
          <w:color w:val="000000"/>
          <w:sz w:val="28"/>
        </w:rPr>
        <w:t>
      16. 8, 9 және 10-бағандарда сібір жарасы көмінділерінің сипаттамасы (қоршау, айырым белгілері, мемлекеттік жер кадастрының ақпараттық жүйесіне енгізу) көрсетіледі.</w:t>
      </w:r>
    </w:p>
    <w:bookmarkEnd w:id="45"/>
    <w:bookmarkStart w:name="z50" w:id="46"/>
    <w:p>
      <w:pPr>
        <w:spacing w:after="0"/>
        <w:ind w:left="0"/>
        <w:jc w:val="both"/>
      </w:pPr>
      <w:r>
        <w:rPr>
          <w:rFonts w:ascii="Times New Roman"/>
          <w:b w:val="false"/>
          <w:i w:val="false"/>
          <w:color w:val="000000"/>
          <w:sz w:val="28"/>
        </w:rPr>
        <w:t>
      17. 11-бағанда сібір жарасы көмінділерінің баланс ұстаушысы көрсетіледі.</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