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e43d" w14:textId="288e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көлік құралын (жеңіл автомобиль) сатып алуға арналған үлгілік конкурстық және аукциондық құжаттамасын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6 ақпандағы № 47 бұйрығы. Қазақстан Республикасының Әділет министрлігінде 2020 жылғы 10 ақпанда № 20005 болып тіркелді</w:t>
      </w:r>
    </w:p>
    <w:p>
      <w:pPr>
        <w:spacing w:after="0"/>
        <w:ind w:left="0"/>
        <w:jc w:val="both"/>
      </w:pPr>
      <w:bookmarkStart w:name="z1" w:id="0"/>
      <w:r>
        <w:rPr>
          <w:rFonts w:ascii="Times New Roman"/>
          <w:b w:val="false"/>
          <w:i w:val="false"/>
          <w:color w:val="000000"/>
          <w:sz w:val="28"/>
        </w:rPr>
        <w:t xml:space="preserve">
      2015 жылғы 4 желтоқсандағы Қазақстан Республикасының "Мемлекеттік сатып алу туралы" Заңының </w:t>
      </w:r>
      <w:r>
        <w:rPr>
          <w:rFonts w:ascii="Times New Roman"/>
          <w:b w:val="false"/>
          <w:i w:val="false"/>
          <w:color w:val="000000"/>
          <w:sz w:val="28"/>
        </w:rPr>
        <w:t>16-бабының</w:t>
      </w:r>
      <w:r>
        <w:rPr>
          <w:rFonts w:ascii="Times New Roman"/>
          <w:b w:val="false"/>
          <w:i w:val="false"/>
          <w:color w:val="000000"/>
          <w:sz w:val="28"/>
        </w:rPr>
        <w:t xml:space="preserve"> 7)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автомобиль көлік құралын (жеңіл автомобиль) сатып алуға арналған үлгілік конкурстық құжаттамасы;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автомобиль көлік құралын (жеңіл автомобиль) сатып алуға арналған үлгілік аукцион құжаттамасы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Республикасының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министірлігі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6 ақпандағы</w:t>
            </w:r>
            <w:r>
              <w:br/>
            </w:r>
            <w:r>
              <w:rPr>
                <w:rFonts w:ascii="Times New Roman"/>
                <w:b w:val="false"/>
                <w:i w:val="false"/>
                <w:color w:val="000000"/>
                <w:sz w:val="20"/>
              </w:rPr>
              <w:t>№ 47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Автомобиль көлік құралын (жеңіл автомобиль) сатып алуға арналған үлгілік конкурстық құжаттама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(тапсырыс берушінің (бірыңғай ұйымдастырушының)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(конкурстық құжаттаманы бекіткен тұлғаның тегі, аты, әкесінің аты (болған кезде)</w:t>
      </w:r>
    </w:p>
    <w:p>
      <w:pPr>
        <w:spacing w:after="0"/>
        <w:ind w:left="0"/>
        <w:jc w:val="both"/>
      </w:pPr>
      <w:r>
        <w:rPr>
          <w:rFonts w:ascii="Times New Roman"/>
          <w:b w:val="false"/>
          <w:i w:val="false"/>
          <w:color w:val="000000"/>
          <w:sz w:val="28"/>
        </w:rPr>
        <w:t>
      Шешім № _______ Күні _________</w:t>
      </w:r>
    </w:p>
    <w:p>
      <w:pPr>
        <w:spacing w:after="0"/>
        <w:ind w:left="0"/>
        <w:jc w:val="both"/>
      </w:pPr>
      <w:r>
        <w:rPr>
          <w:rFonts w:ascii="Times New Roman"/>
          <w:b w:val="false"/>
          <w:i w:val="false"/>
          <w:color w:val="000000"/>
          <w:sz w:val="28"/>
        </w:rPr>
        <w:t>
      Сатып алу мәнінің түрі - Тауар</w:t>
      </w:r>
    </w:p>
    <w:p>
      <w:pPr>
        <w:spacing w:after="0"/>
        <w:ind w:left="0"/>
        <w:jc w:val="both"/>
      </w:pPr>
      <w:r>
        <w:rPr>
          <w:rFonts w:ascii="Times New Roman"/>
          <w:b w:val="false"/>
          <w:i w:val="false"/>
          <w:color w:val="000000"/>
          <w:sz w:val="28"/>
        </w:rPr>
        <w:t>
      Конкурстың атауы - Жеңіл автомобильді сатып алу</w:t>
      </w:r>
    </w:p>
    <w:p>
      <w:pPr>
        <w:spacing w:after="0"/>
        <w:ind w:left="0"/>
        <w:jc w:val="both"/>
      </w:pPr>
      <w:r>
        <w:rPr>
          <w:rFonts w:ascii="Times New Roman"/>
          <w:b w:val="false"/>
          <w:i w:val="false"/>
          <w:color w:val="000000"/>
          <w:sz w:val="28"/>
        </w:rPr>
        <w:t xml:space="preserve">
      Тапсырыс беруші (тапсырыс берушімен бір тұлғаны білдіретін ұйымдастырушылар үшін көрсетілмейді)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(атауы, орналасқан жері, бизнес-сәйкестендіру нөмірі, банк деректемелері көрсетіледі)</w:t>
      </w:r>
    </w:p>
    <w:p>
      <w:pPr>
        <w:spacing w:after="0"/>
        <w:ind w:left="0"/>
        <w:jc w:val="both"/>
      </w:pPr>
      <w:r>
        <w:rPr>
          <w:rFonts w:ascii="Times New Roman"/>
          <w:b w:val="false"/>
          <w:i w:val="false"/>
          <w:color w:val="000000"/>
          <w:sz w:val="28"/>
        </w:rPr>
        <w:t xml:space="preserve">
      Тапсырыс берушінің өкілі (тапсырыс берушімен бір тұлғаны білдіретін ұйымдастырушылар үшін көрсетілмейді)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 жеке сәйкестендіру нөмірі, лауазымы,</w:t>
      </w:r>
    </w:p>
    <w:p>
      <w:pPr>
        <w:spacing w:after="0"/>
        <w:ind w:left="0"/>
        <w:jc w:val="both"/>
      </w:pPr>
      <w:r>
        <w:rPr>
          <w:rFonts w:ascii="Times New Roman"/>
          <w:b w:val="false"/>
          <w:i w:val="false"/>
          <w:color w:val="000000"/>
          <w:sz w:val="28"/>
        </w:rPr>
        <w:t>
      телефоны, e-mail көрсетіледі)</w:t>
      </w:r>
    </w:p>
    <w:p>
      <w:pPr>
        <w:spacing w:after="0"/>
        <w:ind w:left="0"/>
        <w:jc w:val="both"/>
      </w:pPr>
      <w:r>
        <w:rPr>
          <w:rFonts w:ascii="Times New Roman"/>
          <w:b w:val="false"/>
          <w:i w:val="false"/>
          <w:color w:val="000000"/>
          <w:sz w:val="28"/>
        </w:rPr>
        <w:t>
      Ұйымдастырушы (бірыңғай ұйымдастырушы) 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(атауы, орналасқан жері көрсетіледі)</w:t>
      </w:r>
    </w:p>
    <w:p>
      <w:pPr>
        <w:spacing w:after="0"/>
        <w:ind w:left="0"/>
        <w:jc w:val="both"/>
      </w:pPr>
      <w:r>
        <w:rPr>
          <w:rFonts w:ascii="Times New Roman"/>
          <w:b w:val="false"/>
          <w:i w:val="false"/>
          <w:color w:val="000000"/>
          <w:sz w:val="28"/>
        </w:rPr>
        <w:t xml:space="preserve">
      Өтінімді қамтамасыз етуді енгізу үшін банк деректемелері: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(ұйымдастырушының бизнес-сәйкестендіру нөмірі және банк шоты)</w:t>
      </w:r>
    </w:p>
    <w:p>
      <w:pPr>
        <w:spacing w:after="0"/>
        <w:ind w:left="0"/>
        <w:jc w:val="both"/>
      </w:pPr>
      <w:r>
        <w:rPr>
          <w:rFonts w:ascii="Times New Roman"/>
          <w:b w:val="false"/>
          <w:i w:val="false"/>
          <w:color w:val="000000"/>
          <w:sz w:val="28"/>
        </w:rPr>
        <w:t xml:space="preserve">
      Ұйымдастырушының (бірыңғай ұйымдастырушының) өкілі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жеке сәйкестендіру нөмірі, лауазымы, </w:t>
      </w:r>
    </w:p>
    <w:p>
      <w:pPr>
        <w:spacing w:after="0"/>
        <w:ind w:left="0"/>
        <w:jc w:val="both"/>
      </w:pPr>
      <w:r>
        <w:rPr>
          <w:rFonts w:ascii="Times New Roman"/>
          <w:b w:val="false"/>
          <w:i w:val="false"/>
          <w:color w:val="000000"/>
          <w:sz w:val="28"/>
        </w:rPr>
        <w:t>
      телефоны, e-mail көрсетіледі)</w:t>
      </w:r>
    </w:p>
    <w:p>
      <w:pPr>
        <w:spacing w:after="0"/>
        <w:ind w:left="0"/>
        <w:jc w:val="both"/>
      </w:pPr>
      <w:r>
        <w:rPr>
          <w:rFonts w:ascii="Times New Roman"/>
          <w:b w:val="false"/>
          <w:i w:val="false"/>
          <w:color w:val="000000"/>
          <w:sz w:val="28"/>
        </w:rPr>
        <w:t>
      Конкурстық комиссияның хатшысы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жеке сәйкестендіру нөмірі, лауазымы, </w:t>
      </w:r>
    </w:p>
    <w:p>
      <w:pPr>
        <w:spacing w:after="0"/>
        <w:ind w:left="0"/>
        <w:jc w:val="both"/>
      </w:pPr>
      <w:r>
        <w:rPr>
          <w:rFonts w:ascii="Times New Roman"/>
          <w:b w:val="false"/>
          <w:i w:val="false"/>
          <w:color w:val="000000"/>
          <w:sz w:val="28"/>
        </w:rPr>
        <w:t>
      телефоны, e-mail көрсетіледі)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Конкурс қоса берілген лоттардың тізбесіне сәйкес өнім берушіні (лерді) таңдау мақсатында өткізіледі.</w:t>
      </w:r>
    </w:p>
    <w:p>
      <w:pPr>
        <w:spacing w:after="0"/>
        <w:ind w:left="0"/>
        <w:jc w:val="both"/>
      </w:pPr>
      <w:r>
        <w:rPr>
          <w:rFonts w:ascii="Times New Roman"/>
          <w:b w:val="false"/>
          <w:i w:val="false"/>
          <w:color w:val="000000"/>
          <w:sz w:val="28"/>
        </w:rPr>
        <w:t>
      2. Осы конкурстық құжаттама (бұдан әрі - КҚ) мыналарды:</w:t>
      </w:r>
    </w:p>
    <w:p>
      <w:pPr>
        <w:spacing w:after="0"/>
        <w:ind w:left="0"/>
        <w:jc w:val="both"/>
      </w:pPr>
      <w:r>
        <w:rPr>
          <w:rFonts w:ascii="Times New Roman"/>
          <w:b w:val="false"/>
          <w:i w:val="false"/>
          <w:color w:val="000000"/>
          <w:sz w:val="28"/>
        </w:rPr>
        <w:t xml:space="preserve">
      1) осы КҚ-ға </w:t>
      </w:r>
      <w:r>
        <w:rPr>
          <w:rFonts w:ascii="Times New Roman"/>
          <w:b w:val="false"/>
          <w:i w:val="false"/>
          <w:color w:val="000000"/>
          <w:sz w:val="28"/>
        </w:rPr>
        <w:t>1-қосымшаға</w:t>
      </w:r>
      <w:r>
        <w:rPr>
          <w:rFonts w:ascii="Times New Roman"/>
          <w:b w:val="false"/>
          <w:i w:val="false"/>
          <w:color w:val="000000"/>
          <w:sz w:val="28"/>
        </w:rPr>
        <w:t xml:space="preserve"> сәйкес лоттардың тізбесін;</w:t>
      </w:r>
    </w:p>
    <w:p>
      <w:pPr>
        <w:spacing w:after="0"/>
        <w:ind w:left="0"/>
        <w:jc w:val="both"/>
      </w:pPr>
      <w:r>
        <w:rPr>
          <w:rFonts w:ascii="Times New Roman"/>
          <w:b w:val="false"/>
          <w:i w:val="false"/>
          <w:color w:val="000000"/>
          <w:sz w:val="28"/>
        </w:rPr>
        <w:t xml:space="preserve">
      2) осы КҚ-ға </w:t>
      </w:r>
      <w:r>
        <w:rPr>
          <w:rFonts w:ascii="Times New Roman"/>
          <w:b w:val="false"/>
          <w:i w:val="false"/>
          <w:color w:val="000000"/>
          <w:sz w:val="28"/>
        </w:rPr>
        <w:t>2-қосымшаға</w:t>
      </w:r>
      <w:r>
        <w:rPr>
          <w:rFonts w:ascii="Times New Roman"/>
          <w:b w:val="false"/>
          <w:i w:val="false"/>
          <w:color w:val="000000"/>
          <w:sz w:val="28"/>
        </w:rPr>
        <w:t xml:space="preserve"> сәйкес, сатып алынатын автомобиль көлік құралы (жеңіл автомобильдердің) сипаты мен талап етілетін функционалдық, техникалық, сапалық және пайдаланушылық сипаттамаларын қамтиды. </w:t>
      </w:r>
    </w:p>
    <w:p>
      <w:pPr>
        <w:spacing w:after="0"/>
        <w:ind w:left="0"/>
        <w:jc w:val="both"/>
      </w:pPr>
      <w:r>
        <w:rPr>
          <w:rFonts w:ascii="Times New Roman"/>
          <w:b w:val="false"/>
          <w:i w:val="false"/>
          <w:color w:val="000000"/>
          <w:sz w:val="28"/>
        </w:rPr>
        <w:t xml:space="preserve">
      Бұл ретте тапсырыс берушілер техникалық ерекшелікті КҚ </w:t>
      </w:r>
      <w:r>
        <w:rPr>
          <w:rFonts w:ascii="Times New Roman"/>
          <w:b w:val="false"/>
          <w:i w:val="false"/>
          <w:color w:val="000000"/>
          <w:sz w:val="28"/>
        </w:rPr>
        <w:t>2-қосымшасына</w:t>
      </w:r>
      <w:r>
        <w:rPr>
          <w:rFonts w:ascii="Times New Roman"/>
          <w:b w:val="false"/>
          <w:i w:val="false"/>
          <w:color w:val="000000"/>
          <w:sz w:val="28"/>
        </w:rPr>
        <w:t xml:space="preserve"> сәйкестікте әзірлейді, функционалдық, техникалық, сапалық және пайдаланушылық сипаттамаларының сипаттамасы техникалық ерекшеліктердің параметрлерін, тағайындалуын және пайдаланушылық жағдайларды қамтитын сәйкес бөлімдерге бөлінуі тиіс. Қажет жағдайда техникалық ерекшелікте көлік құралының шығарылған жылы мен кепілдік мерзімі көрсетіледі.</w:t>
      </w:r>
    </w:p>
    <w:p>
      <w:pPr>
        <w:spacing w:after="0"/>
        <w:ind w:left="0"/>
        <w:jc w:val="both"/>
      </w:pPr>
      <w:r>
        <w:rPr>
          <w:rFonts w:ascii="Times New Roman"/>
          <w:b w:val="false"/>
          <w:i w:val="false"/>
          <w:color w:val="000000"/>
          <w:sz w:val="28"/>
        </w:rPr>
        <w:t>
      3) Осы конкурс үшін бөлінген сома _____________ теңгені құрайды.</w:t>
      </w:r>
    </w:p>
    <w:p>
      <w:pPr>
        <w:spacing w:after="0"/>
        <w:ind w:left="0"/>
        <w:jc w:val="both"/>
      </w:pPr>
      <w:r>
        <w:rPr>
          <w:rFonts w:ascii="Times New Roman"/>
          <w:b w:val="false"/>
          <w:i w:val="false"/>
          <w:color w:val="000000"/>
          <w:sz w:val="28"/>
        </w:rPr>
        <w:t>
      Осы конкурс үшін бөлінген сома лоттар бөлінісінде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3873"/>
        <w:gridCol w:w="6837"/>
        <w:gridCol w:w="372"/>
      </w:tblGrid>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Лоттың №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 (жеңіл автомобиль)</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 (жеңіл автомобиль)</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__ бойынша __ бөлінген сома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Конкурсқа қатысуға ниет білдірген әлеуетті өнім беруші конкурсқа өтініммен қоса автомобиль көлік құралдарын (жеңіл автомобиль) сатып алу үшін бөлінген соманың бір пайызы мөлшерінде конкурсқа қатысу өтінімді қамтамасыз етуді төменде келтірілген нысандардың бірінде енгізеді:</w:t>
      </w:r>
    </w:p>
    <w:p>
      <w:pPr>
        <w:spacing w:after="0"/>
        <w:ind w:left="0"/>
        <w:jc w:val="both"/>
      </w:pPr>
      <w:r>
        <w:rPr>
          <w:rFonts w:ascii="Times New Roman"/>
          <w:b w:val="false"/>
          <w:i w:val="false"/>
          <w:color w:val="000000"/>
          <w:sz w:val="28"/>
        </w:rPr>
        <w:t>
      1) мемлекеттік сатып алуды ұйымдастырушының банктік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көзделген шотқа енгізілетін кепілдікті ақшалай жарнаны;</w:t>
      </w:r>
    </w:p>
    <w:p>
      <w:pPr>
        <w:spacing w:after="0"/>
        <w:ind w:left="0"/>
        <w:jc w:val="both"/>
      </w:pPr>
      <w:r>
        <w:rPr>
          <w:rFonts w:ascii="Times New Roman"/>
          <w:b w:val="false"/>
          <w:i w:val="false"/>
          <w:color w:val="000000"/>
          <w:sz w:val="28"/>
        </w:rPr>
        <w:t>
      Ұйымдастырушының шотына кепілдік берілген ақшалай жарнаны орналастыруға арналған шот: (ұйымдастырушының атауы, бизнес-сәйкестендіру нөмірі, банктік деректемелері) шот валютасы: KZT;</w:t>
      </w:r>
    </w:p>
    <w:p>
      <w:pPr>
        <w:spacing w:after="0"/>
        <w:ind w:left="0"/>
        <w:jc w:val="both"/>
      </w:pPr>
      <w:r>
        <w:rPr>
          <w:rFonts w:ascii="Times New Roman"/>
          <w:b w:val="false"/>
          <w:i w:val="false"/>
          <w:color w:val="000000"/>
          <w:sz w:val="28"/>
        </w:rPr>
        <w:t>
      2) электрондық құжат нысанында берілетін банк кепілдігі.</w:t>
      </w:r>
    </w:p>
    <w:p>
      <w:pPr>
        <w:spacing w:after="0"/>
        <w:ind w:left="0"/>
        <w:jc w:val="both"/>
      </w:pPr>
      <w:r>
        <w:rPr>
          <w:rFonts w:ascii="Times New Roman"/>
          <w:b w:val="false"/>
          <w:i w:val="false"/>
          <w:color w:val="000000"/>
          <w:sz w:val="28"/>
        </w:rPr>
        <w:t>
      4. Конкурсқа қатысу өтінімді қамтамасыз етудің қолданылу мерзімі конкурсқа қатысуға өтінімнің өзінің мерзімінен кем болмауға тиіс.</w:t>
      </w:r>
    </w:p>
    <w:p>
      <w:pPr>
        <w:spacing w:after="0"/>
        <w:ind w:left="0"/>
        <w:jc w:val="both"/>
      </w:pPr>
      <w:r>
        <w:rPr>
          <w:rFonts w:ascii="Times New Roman"/>
          <w:b w:val="false"/>
          <w:i w:val="false"/>
          <w:color w:val="000000"/>
          <w:sz w:val="28"/>
        </w:rPr>
        <w:t xml:space="preserve">
      * конкурс қорытындылары бойынша конкурс өткізу және мемлекеттік сатып алу туралы шарт жасасу тәртібін көздейтін конкурстық құжаттаманың ережелері Қазақстан Республикасы Қаржы министрінің 2015 жылғы 11 желтоқсандағы № 648 бұйрығымен бекітілген (Қазақстан Республикасының Әділет министрлігінде № 12590 болып тіркелген) Мемлекеттік сатып алуды жүзеге асыру қағидаларына </w:t>
      </w:r>
      <w:r>
        <w:rPr>
          <w:rFonts w:ascii="Times New Roman"/>
          <w:b w:val="false"/>
          <w:i w:val="false"/>
          <w:color w:val="000000"/>
          <w:sz w:val="28"/>
        </w:rPr>
        <w:t>4-қосымша</w:t>
      </w:r>
      <w:r>
        <w:rPr>
          <w:rFonts w:ascii="Times New Roman"/>
          <w:b w:val="false"/>
          <w:i w:val="false"/>
          <w:color w:val="000000"/>
          <w:sz w:val="28"/>
        </w:rPr>
        <w:t xml:space="preserve"> болып табылатын Конкурстық құжаттаманың ережелеріне сәйкес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көлік құралын</w:t>
            </w:r>
            <w:r>
              <w:br/>
            </w:r>
            <w:r>
              <w:rPr>
                <w:rFonts w:ascii="Times New Roman"/>
                <w:b w:val="false"/>
                <w:i w:val="false"/>
                <w:color w:val="000000"/>
                <w:sz w:val="20"/>
              </w:rPr>
              <w:t>(жеңіл автомобиль) сатып алу</w:t>
            </w:r>
            <w:r>
              <w:br/>
            </w:r>
            <w:r>
              <w:rPr>
                <w:rFonts w:ascii="Times New Roman"/>
                <w:b w:val="false"/>
                <w:i w:val="false"/>
                <w:color w:val="000000"/>
                <w:sz w:val="20"/>
              </w:rPr>
              <w:t>үшін 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Лоттар тізімі (бекітілген жылдық жоспар негізінде қалыптастырылады)</w:t>
      </w:r>
    </w:p>
    <w:bookmarkEnd w:id="9"/>
    <w:p>
      <w:pPr>
        <w:spacing w:after="0"/>
        <w:ind w:left="0"/>
        <w:jc w:val="both"/>
      </w:pPr>
      <w:r>
        <w:rPr>
          <w:rFonts w:ascii="Times New Roman"/>
          <w:b w:val="false"/>
          <w:i w:val="false"/>
          <w:color w:val="000000"/>
          <w:sz w:val="28"/>
        </w:rPr>
        <w:t xml:space="preserve">
      Конкурстың № _________________________________ </w:t>
      </w:r>
    </w:p>
    <w:p>
      <w:pPr>
        <w:spacing w:after="0"/>
        <w:ind w:left="0"/>
        <w:jc w:val="both"/>
      </w:pPr>
      <w:r>
        <w:rPr>
          <w:rFonts w:ascii="Times New Roman"/>
          <w:b w:val="false"/>
          <w:i w:val="false"/>
          <w:color w:val="000000"/>
          <w:sz w:val="28"/>
        </w:rPr>
        <w:t>
      Конкурстың атауы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77"/>
        <w:gridCol w:w="993"/>
        <w:gridCol w:w="777"/>
        <w:gridCol w:w="777"/>
        <w:gridCol w:w="3289"/>
        <w:gridCol w:w="777"/>
        <w:gridCol w:w="777"/>
        <w:gridCol w:w="1929"/>
        <w:gridCol w:w="1427"/>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жағдайлары (ИНКОТЕРМС2010 сәйкес)</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автомобиль көлік құралының (жеңіл автомобиль) толық сипаты мен сипаттамасы техникалық ерекшелікте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көлік құралын</w:t>
            </w:r>
            <w:r>
              <w:br/>
            </w:r>
            <w:r>
              <w:rPr>
                <w:rFonts w:ascii="Times New Roman"/>
                <w:b w:val="false"/>
                <w:i w:val="false"/>
                <w:color w:val="000000"/>
                <w:sz w:val="20"/>
              </w:rPr>
              <w:t>(жеңіл автомобиль) сатып алу</w:t>
            </w:r>
            <w:r>
              <w:br/>
            </w:r>
            <w:r>
              <w:rPr>
                <w:rFonts w:ascii="Times New Roman"/>
                <w:b w:val="false"/>
                <w:i w:val="false"/>
                <w:color w:val="000000"/>
                <w:sz w:val="20"/>
              </w:rPr>
              <w:t>үшін 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2-қосымша</w:t>
            </w:r>
          </w:p>
        </w:tc>
      </w:tr>
    </w:tbl>
    <w:bookmarkStart w:name="z14" w:id="10"/>
    <w:p>
      <w:pPr>
        <w:spacing w:after="0"/>
        <w:ind w:left="0"/>
        <w:jc w:val="left"/>
      </w:pPr>
      <w:r>
        <w:rPr>
          <w:rFonts w:ascii="Times New Roman"/>
          <w:b/>
          <w:i w:val="false"/>
          <w:color w:val="000000"/>
        </w:rPr>
        <w:t xml:space="preserve"> Сатып алынатын автомобиль көлік құралы (жеңіл автомобильдердің) сипаты мен талап етілетін функционалдық, техникалық, сапалық және пайдаланушылық сипаттамаларын қамтиды</w:t>
      </w:r>
    </w:p>
    <w:bookmarkEnd w:id="10"/>
    <w:p>
      <w:pPr>
        <w:spacing w:after="0"/>
        <w:ind w:left="0"/>
        <w:jc w:val="both"/>
      </w:pPr>
      <w:r>
        <w:rPr>
          <w:rFonts w:ascii="Times New Roman"/>
          <w:b w:val="false"/>
          <w:i w:val="false"/>
          <w:color w:val="000000"/>
          <w:sz w:val="28"/>
        </w:rPr>
        <w:t>
      Конкурстың № ________________________________</w:t>
      </w:r>
    </w:p>
    <w:p>
      <w:pPr>
        <w:spacing w:after="0"/>
        <w:ind w:left="0"/>
        <w:jc w:val="both"/>
      </w:pPr>
      <w:r>
        <w:rPr>
          <w:rFonts w:ascii="Times New Roman"/>
          <w:b w:val="false"/>
          <w:i w:val="false"/>
          <w:color w:val="000000"/>
          <w:sz w:val="28"/>
        </w:rPr>
        <w:t>
      Конкурстың атауы _____________________________</w:t>
      </w:r>
    </w:p>
    <w:p>
      <w:pPr>
        <w:spacing w:after="0"/>
        <w:ind w:left="0"/>
        <w:jc w:val="both"/>
      </w:pPr>
      <w:r>
        <w:rPr>
          <w:rFonts w:ascii="Times New Roman"/>
          <w:b w:val="false"/>
          <w:i w:val="false"/>
          <w:color w:val="000000"/>
          <w:sz w:val="28"/>
        </w:rPr>
        <w:t>
      Лоттың №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2"/>
        <w:gridCol w:w="6408"/>
        <w:gridCol w:w="1620"/>
      </w:tblGrid>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 (жеңіл автомобиль)</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4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 және қажетті функционалдық, техникалық, сапалық және пайдаланушылық сипаттамалары</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см³:</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қуаты, а.к. (айн./мин.):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түрі: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түрі: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Габариттері(ұзындығы/ені/биіктігі), мм: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жол аралығы, мм: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базасы, мм: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Кондиционерлеу жүйесі: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Аудиожүйе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Отырғыштарды әрлеу: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параметрлер (көлік құралын опциялармен жарақтандыру):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қосымша жабдықтау: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кепілдік мерзімі (ай немесе км. жүру, ол бұрын келеді):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 маркасын, үлгісін көрсете отырып *(жеңіл автомобильдің) атауы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"CT-KZ" нысанындағы тауардың шығу тегі туралы сертификаттың бар болуы"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көшірмесімен қоса нөмірі мен күні көрсетіледі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комиссиясының 2011 жылғы 9 желтоқсандағы № 877 шешімімен бекітілген "Доңғалақты көлік құралдарының қауіпсіздігі туралы" Кеден одағының 018/2011 техникалық регламентінің талаптарына сәйкес көлік құралының типін мақұлдау немесе шассидің немесе көлік құралы құрылымының қауіпсіздігі туралы куәліктің болуы"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көшірмесімен қоса нөмірі мен күні көрсетіледі *</w:t>
            </w:r>
          </w:p>
        </w:tc>
      </w:tr>
    </w:tbl>
    <w:p>
      <w:pPr>
        <w:spacing w:after="0"/>
        <w:ind w:left="0"/>
        <w:jc w:val="both"/>
      </w:pPr>
      <w:r>
        <w:rPr>
          <w:rFonts w:ascii="Times New Roman"/>
          <w:b w:val="false"/>
          <w:i w:val="false"/>
          <w:color w:val="000000"/>
          <w:sz w:val="28"/>
        </w:rPr>
        <w:t>
      * әлеуетті өнім беруші толтыру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6 ақпандағы</w:t>
            </w:r>
            <w:r>
              <w:br/>
            </w:r>
            <w:r>
              <w:rPr>
                <w:rFonts w:ascii="Times New Roman"/>
                <w:b w:val="false"/>
                <w:i w:val="false"/>
                <w:color w:val="000000"/>
                <w:sz w:val="20"/>
              </w:rPr>
              <w:t>№ 47 бұйрығына</w:t>
            </w:r>
            <w:r>
              <w:br/>
            </w:r>
            <w:r>
              <w:rPr>
                <w:rFonts w:ascii="Times New Roman"/>
                <w:b w:val="false"/>
                <w:i w:val="false"/>
                <w:color w:val="000000"/>
                <w:sz w:val="20"/>
              </w:rPr>
              <w:t>2-қосымша</w:t>
            </w:r>
          </w:p>
        </w:tc>
      </w:tr>
    </w:tbl>
    <w:bookmarkStart w:name="z16" w:id="11"/>
    <w:p>
      <w:pPr>
        <w:spacing w:after="0"/>
        <w:ind w:left="0"/>
        <w:jc w:val="left"/>
      </w:pPr>
      <w:r>
        <w:rPr>
          <w:rFonts w:ascii="Times New Roman"/>
          <w:b/>
          <w:i w:val="false"/>
          <w:color w:val="000000"/>
        </w:rPr>
        <w:t xml:space="preserve"> Автомобиль көлік құралын (жеңіл автомобильді) сатып алуға арналған үлгілік аукциондық құжаттама</w:t>
      </w:r>
    </w:p>
    <w:bookmarkEnd w:id="1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(аукционның атауы)</w:t>
      </w:r>
    </w:p>
    <w:p>
      <w:pPr>
        <w:spacing w:after="0"/>
        <w:ind w:left="0"/>
        <w:jc w:val="both"/>
      </w:pPr>
      <w:r>
        <w:rPr>
          <w:rFonts w:ascii="Times New Roman"/>
          <w:b w:val="false"/>
          <w:i w:val="false"/>
          <w:color w:val="000000"/>
          <w:sz w:val="28"/>
        </w:rPr>
        <w:t xml:space="preserve">
      Тапсырыс беруші (тапсырыс берушімен бір тұлғаны білдіретін ұйымдастырушылар үшін көрсетілмейді)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 орналасқан жері, бизнес-сәйкестендіру нөмірі, банк деректемелері көрсетіледі)</w:t>
      </w:r>
    </w:p>
    <w:p>
      <w:pPr>
        <w:spacing w:after="0"/>
        <w:ind w:left="0"/>
        <w:jc w:val="both"/>
      </w:pPr>
      <w:r>
        <w:rPr>
          <w:rFonts w:ascii="Times New Roman"/>
          <w:b w:val="false"/>
          <w:i w:val="false"/>
          <w:color w:val="000000"/>
          <w:sz w:val="28"/>
        </w:rPr>
        <w:t xml:space="preserve">
      Тапсырыс берушінің өкілі (тапсырыс берушімен бір тұлғаны білдіретін ұйымдастырушылар үшін көрсетілмейді)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жеке сәйкестендіру нөмірі, лауазымы, </w:t>
      </w:r>
    </w:p>
    <w:p>
      <w:pPr>
        <w:spacing w:after="0"/>
        <w:ind w:left="0"/>
        <w:jc w:val="both"/>
      </w:pPr>
      <w:r>
        <w:rPr>
          <w:rFonts w:ascii="Times New Roman"/>
          <w:b w:val="false"/>
          <w:i w:val="false"/>
          <w:color w:val="000000"/>
          <w:sz w:val="28"/>
        </w:rPr>
        <w:t>
      телефоны, e-mail көрсетіледі)</w:t>
      </w:r>
    </w:p>
    <w:p>
      <w:pPr>
        <w:spacing w:after="0"/>
        <w:ind w:left="0"/>
        <w:jc w:val="both"/>
      </w:pPr>
      <w:r>
        <w:rPr>
          <w:rFonts w:ascii="Times New Roman"/>
          <w:b w:val="false"/>
          <w:i w:val="false"/>
          <w:color w:val="000000"/>
          <w:sz w:val="28"/>
        </w:rPr>
        <w:t>
      Ұйымдастырушы (бірыңғай ұйымдастырушы) 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(атауы, орналасқан жері, бизнес-сәйкестендіру нөмірі, банк деректемелері көрсетіледі)</w:t>
      </w:r>
    </w:p>
    <w:p>
      <w:pPr>
        <w:spacing w:after="0"/>
        <w:ind w:left="0"/>
        <w:jc w:val="both"/>
      </w:pPr>
      <w:r>
        <w:rPr>
          <w:rFonts w:ascii="Times New Roman"/>
          <w:b w:val="false"/>
          <w:i w:val="false"/>
          <w:color w:val="000000"/>
          <w:sz w:val="28"/>
        </w:rPr>
        <w:t>
      Ұйымдастырушының (бірыңғай ұйымдастырушының) өкілі) 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жеке сәйкестендіру нөмірі, лауазымы, </w:t>
      </w:r>
    </w:p>
    <w:p>
      <w:pPr>
        <w:spacing w:after="0"/>
        <w:ind w:left="0"/>
        <w:jc w:val="both"/>
      </w:pPr>
      <w:r>
        <w:rPr>
          <w:rFonts w:ascii="Times New Roman"/>
          <w:b w:val="false"/>
          <w:i w:val="false"/>
          <w:color w:val="000000"/>
          <w:sz w:val="28"/>
        </w:rPr>
        <w:t>
      телефоны, e-mail көрсетіледі)</w:t>
      </w:r>
    </w:p>
    <w:p>
      <w:pPr>
        <w:spacing w:after="0"/>
        <w:ind w:left="0"/>
        <w:jc w:val="both"/>
      </w:pPr>
      <w:r>
        <w:rPr>
          <w:rFonts w:ascii="Times New Roman"/>
          <w:b w:val="false"/>
          <w:i w:val="false"/>
          <w:color w:val="000000"/>
          <w:sz w:val="28"/>
        </w:rPr>
        <w:t>
      Аукциондық комиссияның хатшысы 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жеке сәйкестендіру нөмірі, лауазымы, </w:t>
      </w:r>
    </w:p>
    <w:p>
      <w:pPr>
        <w:spacing w:after="0"/>
        <w:ind w:left="0"/>
        <w:jc w:val="both"/>
      </w:pPr>
      <w:r>
        <w:rPr>
          <w:rFonts w:ascii="Times New Roman"/>
          <w:b w:val="false"/>
          <w:i w:val="false"/>
          <w:color w:val="000000"/>
          <w:sz w:val="28"/>
        </w:rPr>
        <w:t>
      телефоны, e-mail көрсетіледі)</w:t>
      </w:r>
    </w:p>
    <w:bookmarkStart w:name="z17" w:id="12"/>
    <w:p>
      <w:pPr>
        <w:spacing w:after="0"/>
        <w:ind w:left="0"/>
        <w:jc w:val="left"/>
      </w:pPr>
      <w:r>
        <w:rPr>
          <w:rFonts w:ascii="Times New Roman"/>
          <w:b/>
          <w:i w:val="false"/>
          <w:color w:val="000000"/>
        </w:rPr>
        <w:t xml:space="preserve"> 1. Жалпы ережелер</w:t>
      </w:r>
    </w:p>
    <w:bookmarkEnd w:id="12"/>
    <w:bookmarkStart w:name="z18" w:id="13"/>
    <w:p>
      <w:pPr>
        <w:spacing w:after="0"/>
        <w:ind w:left="0"/>
        <w:jc w:val="both"/>
      </w:pPr>
      <w:r>
        <w:rPr>
          <w:rFonts w:ascii="Times New Roman"/>
          <w:b w:val="false"/>
          <w:i w:val="false"/>
          <w:color w:val="000000"/>
          <w:sz w:val="28"/>
        </w:rPr>
        <w:t>
      1. Аукцион қоса берілген аукцион мәніне сәйкес өнім берушіні (лерді) таңдау мақсатында өткізіледі.</w:t>
      </w:r>
    </w:p>
    <w:bookmarkEnd w:id="13"/>
    <w:bookmarkStart w:name="z19" w:id="14"/>
    <w:p>
      <w:pPr>
        <w:spacing w:after="0"/>
        <w:ind w:left="0"/>
        <w:jc w:val="both"/>
      </w:pPr>
      <w:r>
        <w:rPr>
          <w:rFonts w:ascii="Times New Roman"/>
          <w:b w:val="false"/>
          <w:i w:val="false"/>
          <w:color w:val="000000"/>
          <w:sz w:val="28"/>
        </w:rPr>
        <w:t>
      2. Осы аукциондық құжаттама (бұдан әрі - АҚ) мыналарды:</w:t>
      </w:r>
    </w:p>
    <w:bookmarkEnd w:id="14"/>
    <w:p>
      <w:pPr>
        <w:spacing w:after="0"/>
        <w:ind w:left="0"/>
        <w:jc w:val="both"/>
      </w:pPr>
      <w:r>
        <w:rPr>
          <w:rFonts w:ascii="Times New Roman"/>
          <w:b w:val="false"/>
          <w:i w:val="false"/>
          <w:color w:val="000000"/>
          <w:sz w:val="28"/>
        </w:rPr>
        <w:t xml:space="preserve">
      1) осы АҚ-ға </w:t>
      </w:r>
      <w:r>
        <w:rPr>
          <w:rFonts w:ascii="Times New Roman"/>
          <w:b w:val="false"/>
          <w:i w:val="false"/>
          <w:color w:val="000000"/>
          <w:sz w:val="28"/>
        </w:rPr>
        <w:t>1-қосымшаға</w:t>
      </w:r>
      <w:r>
        <w:rPr>
          <w:rFonts w:ascii="Times New Roman"/>
          <w:b w:val="false"/>
          <w:i w:val="false"/>
          <w:color w:val="000000"/>
          <w:sz w:val="28"/>
        </w:rPr>
        <w:t xml:space="preserve"> сәйкес аукционның мәнін; </w:t>
      </w:r>
    </w:p>
    <w:p>
      <w:pPr>
        <w:spacing w:after="0"/>
        <w:ind w:left="0"/>
        <w:jc w:val="both"/>
      </w:pPr>
      <w:r>
        <w:rPr>
          <w:rFonts w:ascii="Times New Roman"/>
          <w:b w:val="false"/>
          <w:i w:val="false"/>
          <w:color w:val="000000"/>
          <w:sz w:val="28"/>
        </w:rPr>
        <w:t xml:space="preserve">
      2) осы АҚ-ға </w:t>
      </w:r>
      <w:r>
        <w:rPr>
          <w:rFonts w:ascii="Times New Roman"/>
          <w:b w:val="false"/>
          <w:i w:val="false"/>
          <w:color w:val="000000"/>
          <w:sz w:val="28"/>
        </w:rPr>
        <w:t>2-қосымшаға</w:t>
      </w:r>
      <w:r>
        <w:rPr>
          <w:rFonts w:ascii="Times New Roman"/>
          <w:b w:val="false"/>
          <w:i w:val="false"/>
          <w:color w:val="000000"/>
          <w:sz w:val="28"/>
        </w:rPr>
        <w:t xml:space="preserve"> сәйкес сатып алынатын автомобиль көлік құралдарының (жеңіл автомобильдердің) сипаты мен талап етілетін функционалдық, техникалық, сапалық және пайдаланушылық сипаттамаларын қамтиды. </w:t>
      </w:r>
    </w:p>
    <w:p>
      <w:pPr>
        <w:spacing w:after="0"/>
        <w:ind w:left="0"/>
        <w:jc w:val="both"/>
      </w:pPr>
      <w:r>
        <w:rPr>
          <w:rFonts w:ascii="Times New Roman"/>
          <w:b w:val="false"/>
          <w:i w:val="false"/>
          <w:color w:val="000000"/>
          <w:sz w:val="28"/>
        </w:rPr>
        <w:t xml:space="preserve">
      Бұл ретте тапсырыс берушілер техникалық ерекшелікті АҚ-ға </w:t>
      </w:r>
      <w:r>
        <w:rPr>
          <w:rFonts w:ascii="Times New Roman"/>
          <w:b w:val="false"/>
          <w:i w:val="false"/>
          <w:color w:val="000000"/>
          <w:sz w:val="28"/>
        </w:rPr>
        <w:t>2-қосымшаға</w:t>
      </w:r>
      <w:r>
        <w:rPr>
          <w:rFonts w:ascii="Times New Roman"/>
          <w:b w:val="false"/>
          <w:i w:val="false"/>
          <w:color w:val="000000"/>
          <w:sz w:val="28"/>
        </w:rPr>
        <w:t xml:space="preserve"> сәйкес әзірлейді, функционалдық, техникалық, сапалық және пайдаланушылық сипаттамаларының сипаттамасы техникалық сипаттамалардың параметрлерін, тағайындалуын және пайдаланушылық жағдайларды қамтитын тиісті көлік құралдарының бөлімдерге бөлінуі тиіс. Қажет жағдайда техникалық ерекшелікте автомобиль көлік құралының шығарылған жылы мен кепілдік мерзімі көрсетіледі.</w:t>
      </w:r>
    </w:p>
    <w:p>
      <w:pPr>
        <w:spacing w:after="0"/>
        <w:ind w:left="0"/>
        <w:jc w:val="both"/>
      </w:pPr>
      <w:r>
        <w:rPr>
          <w:rFonts w:ascii="Times New Roman"/>
          <w:b w:val="false"/>
          <w:i w:val="false"/>
          <w:color w:val="000000"/>
          <w:sz w:val="28"/>
        </w:rPr>
        <w:t>
      Осы аукцион үшін бөлінген сома ______ теңгені құрайды.</w:t>
      </w:r>
    </w:p>
    <w:p>
      <w:pPr>
        <w:spacing w:after="0"/>
        <w:ind w:left="0"/>
        <w:jc w:val="both"/>
      </w:pPr>
      <w:r>
        <w:rPr>
          <w:rFonts w:ascii="Times New Roman"/>
          <w:b w:val="false"/>
          <w:i w:val="false"/>
          <w:color w:val="000000"/>
          <w:sz w:val="28"/>
        </w:rPr>
        <w:t xml:space="preserve">
      3). Аукционға қатысуға ниет білдірген әлеуетті өнім беруші аукционға қатысуға өтінім мен қоса автомобиль көлік құралын(жеңіл автомобиль) сатып алу үшін бөлінген соманың бір пайызы мөлшерінде аукционға қатысуға өтінімді қамтамасыз етуді төменде келтірілген нысандардың бірінде енгізеді: </w:t>
      </w:r>
    </w:p>
    <w:p>
      <w:pPr>
        <w:spacing w:after="0"/>
        <w:ind w:left="0"/>
        <w:jc w:val="both"/>
      </w:pPr>
      <w:r>
        <w:rPr>
          <w:rFonts w:ascii="Times New Roman"/>
          <w:b w:val="false"/>
          <w:i w:val="false"/>
          <w:color w:val="000000"/>
          <w:sz w:val="28"/>
        </w:rPr>
        <w:t>
      1) мемлекеттік сатып алуды ұйымдастырушының банктік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көзделген шотқа енгізілетін кепілдікті ақшалай жарнаны;</w:t>
      </w:r>
    </w:p>
    <w:p>
      <w:pPr>
        <w:spacing w:after="0"/>
        <w:ind w:left="0"/>
        <w:jc w:val="both"/>
      </w:pPr>
      <w:r>
        <w:rPr>
          <w:rFonts w:ascii="Times New Roman"/>
          <w:b w:val="false"/>
          <w:i w:val="false"/>
          <w:color w:val="000000"/>
          <w:sz w:val="28"/>
        </w:rPr>
        <w:t>
      Ұйымдастырушының шотына кепілдік берілген ақшалай жарнаны орналастыруға арналған шот: (ұйымдастырушының атауы, бизнес-сәйкестендіру нөмірі, банктік деректемелері) шот валютасы: KZT;</w:t>
      </w:r>
    </w:p>
    <w:p>
      <w:pPr>
        <w:spacing w:after="0"/>
        <w:ind w:left="0"/>
        <w:jc w:val="both"/>
      </w:pPr>
      <w:r>
        <w:rPr>
          <w:rFonts w:ascii="Times New Roman"/>
          <w:b w:val="false"/>
          <w:i w:val="false"/>
          <w:color w:val="000000"/>
          <w:sz w:val="28"/>
        </w:rPr>
        <w:t>
      2) электрондық құжат нысанында берілетін банктік кепілдік.</w:t>
      </w:r>
    </w:p>
    <w:bookmarkStart w:name="z20" w:id="15"/>
    <w:p>
      <w:pPr>
        <w:spacing w:after="0"/>
        <w:ind w:left="0"/>
        <w:jc w:val="both"/>
      </w:pPr>
      <w:r>
        <w:rPr>
          <w:rFonts w:ascii="Times New Roman"/>
          <w:b w:val="false"/>
          <w:i w:val="false"/>
          <w:color w:val="000000"/>
          <w:sz w:val="28"/>
        </w:rPr>
        <w:t>
      4. Аукционға қатысуға өтінімді қамтамасыз етудің қолданылу мерзімі аукционға қатысуға өтінімнің өз мерзімінен кем болмауға тиіс.</w:t>
      </w:r>
    </w:p>
    <w:bookmarkEnd w:id="15"/>
    <w:p>
      <w:pPr>
        <w:spacing w:after="0"/>
        <w:ind w:left="0"/>
        <w:jc w:val="both"/>
      </w:pPr>
      <w:r>
        <w:rPr>
          <w:rFonts w:ascii="Times New Roman"/>
          <w:b w:val="false"/>
          <w:i w:val="false"/>
          <w:color w:val="000000"/>
          <w:sz w:val="28"/>
        </w:rPr>
        <w:t xml:space="preserve">
      * аукцион қорытындылары бойынша аукцион өткізу және мемлекеттік сатып алу туралы шарт жасау тәртібін көздейтін аукциондық құжаттаманың ережелері, Қазақстан Республикасы Қаржы министрінің 2015 жылғы 11 желтоқсандағы № 648 бұйрығымен бекітілген Мемлекеттік сатып алуды жүзеге асыру қағидаларына </w:t>
      </w:r>
      <w:r>
        <w:rPr>
          <w:rFonts w:ascii="Times New Roman"/>
          <w:b w:val="false"/>
          <w:i w:val="false"/>
          <w:color w:val="000000"/>
          <w:sz w:val="28"/>
        </w:rPr>
        <w:t>9-қосымша</w:t>
      </w:r>
      <w:r>
        <w:rPr>
          <w:rFonts w:ascii="Times New Roman"/>
          <w:b w:val="false"/>
          <w:i w:val="false"/>
          <w:color w:val="000000"/>
          <w:sz w:val="28"/>
        </w:rPr>
        <w:t xml:space="preserve"> болып табылатын Аукциондық құжаттаманың ережелеріне сәйкес ресімделеді (Қазақстан Республикасының Әділет министрлігінде № 12590 болып тіркелді).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көлік құралын</w:t>
            </w:r>
            <w:r>
              <w:br/>
            </w:r>
            <w:r>
              <w:rPr>
                <w:rFonts w:ascii="Times New Roman"/>
                <w:b w:val="false"/>
                <w:i w:val="false"/>
                <w:color w:val="000000"/>
                <w:sz w:val="20"/>
              </w:rPr>
              <w:t>(жеңіл автомобиль) сатып алуға</w:t>
            </w:r>
            <w:r>
              <w:br/>
            </w:r>
            <w:r>
              <w:rPr>
                <w:rFonts w:ascii="Times New Roman"/>
                <w:b w:val="false"/>
                <w:i w:val="false"/>
                <w:color w:val="000000"/>
                <w:sz w:val="20"/>
              </w:rPr>
              <w:t>арналған үлгілік аукциондық</w:t>
            </w:r>
            <w:r>
              <w:br/>
            </w:r>
            <w:r>
              <w:rPr>
                <w:rFonts w:ascii="Times New Roman"/>
                <w:b w:val="false"/>
                <w:i w:val="false"/>
                <w:color w:val="000000"/>
                <w:sz w:val="20"/>
              </w:rPr>
              <w:t>құжаттамаға 1-қосымша</w:t>
            </w:r>
          </w:p>
        </w:tc>
      </w:tr>
    </w:tbl>
    <w:bookmarkStart w:name="z22" w:id="16"/>
    <w:p>
      <w:pPr>
        <w:spacing w:after="0"/>
        <w:ind w:left="0"/>
        <w:jc w:val="left"/>
      </w:pPr>
      <w:r>
        <w:rPr>
          <w:rFonts w:ascii="Times New Roman"/>
          <w:b/>
          <w:i w:val="false"/>
          <w:color w:val="000000"/>
        </w:rPr>
        <w:t xml:space="preserve"> Аукционның мәні (лот)</w:t>
      </w:r>
    </w:p>
    <w:bookmarkEnd w:id="16"/>
    <w:p>
      <w:pPr>
        <w:spacing w:after="0"/>
        <w:ind w:left="0"/>
        <w:jc w:val="both"/>
      </w:pPr>
      <w:r>
        <w:rPr>
          <w:rFonts w:ascii="Times New Roman"/>
          <w:b w:val="false"/>
          <w:i w:val="false"/>
          <w:color w:val="000000"/>
          <w:sz w:val="28"/>
        </w:rPr>
        <w:t>
      Аукционның № _________________________________</w:t>
      </w:r>
    </w:p>
    <w:p>
      <w:pPr>
        <w:spacing w:after="0"/>
        <w:ind w:left="0"/>
        <w:jc w:val="both"/>
      </w:pPr>
      <w:r>
        <w:rPr>
          <w:rFonts w:ascii="Times New Roman"/>
          <w:b w:val="false"/>
          <w:i w:val="false"/>
          <w:color w:val="000000"/>
          <w:sz w:val="28"/>
        </w:rPr>
        <w:t>
      Аукционның атауы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77"/>
        <w:gridCol w:w="993"/>
        <w:gridCol w:w="777"/>
        <w:gridCol w:w="777"/>
        <w:gridCol w:w="3289"/>
        <w:gridCol w:w="777"/>
        <w:gridCol w:w="777"/>
        <w:gridCol w:w="1929"/>
        <w:gridCol w:w="1427"/>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жағдайлары (ИНКОТЕРМС2010 сәйкес)</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Автомобиль көлік құралының толық сипаты мен сипаттамасы техникалық ерекшелікте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көлік құралын</w:t>
            </w:r>
            <w:r>
              <w:br/>
            </w:r>
            <w:r>
              <w:rPr>
                <w:rFonts w:ascii="Times New Roman"/>
                <w:b w:val="false"/>
                <w:i w:val="false"/>
                <w:color w:val="000000"/>
                <w:sz w:val="20"/>
              </w:rPr>
              <w:t>(жеңіл автомобиль) сатып алуға</w:t>
            </w:r>
            <w:r>
              <w:br/>
            </w:r>
            <w:r>
              <w:rPr>
                <w:rFonts w:ascii="Times New Roman"/>
                <w:b w:val="false"/>
                <w:i w:val="false"/>
                <w:color w:val="000000"/>
                <w:sz w:val="20"/>
              </w:rPr>
              <w:t>арналған үлгілік аукциондық</w:t>
            </w:r>
            <w:r>
              <w:br/>
            </w:r>
            <w:r>
              <w:rPr>
                <w:rFonts w:ascii="Times New Roman"/>
                <w:b w:val="false"/>
                <w:i w:val="false"/>
                <w:color w:val="000000"/>
                <w:sz w:val="20"/>
              </w:rPr>
              <w:t>құжаттамаға 2-қосымша</w:t>
            </w:r>
          </w:p>
        </w:tc>
      </w:tr>
    </w:tbl>
    <w:bookmarkStart w:name="z24" w:id="17"/>
    <w:p>
      <w:pPr>
        <w:spacing w:after="0"/>
        <w:ind w:left="0"/>
        <w:jc w:val="left"/>
      </w:pPr>
      <w:r>
        <w:rPr>
          <w:rFonts w:ascii="Times New Roman"/>
          <w:b/>
          <w:i w:val="false"/>
          <w:color w:val="000000"/>
        </w:rPr>
        <w:t xml:space="preserve"> Сатып алынатын автомобиль көлік құралының (жеңіл автомобильдердің) сипаты мен талап етілетін функционалдық, техникалық, сапалық және пайдаланушылық сипаттамалары</w:t>
      </w:r>
    </w:p>
    <w:bookmarkEnd w:id="17"/>
    <w:p>
      <w:pPr>
        <w:spacing w:after="0"/>
        <w:ind w:left="0"/>
        <w:jc w:val="both"/>
      </w:pPr>
      <w:r>
        <w:rPr>
          <w:rFonts w:ascii="Times New Roman"/>
          <w:b w:val="false"/>
          <w:i w:val="false"/>
          <w:color w:val="000000"/>
          <w:sz w:val="28"/>
        </w:rPr>
        <w:t>
      Аукционның № ______________________________</w:t>
      </w:r>
    </w:p>
    <w:p>
      <w:pPr>
        <w:spacing w:after="0"/>
        <w:ind w:left="0"/>
        <w:jc w:val="both"/>
      </w:pPr>
      <w:r>
        <w:rPr>
          <w:rFonts w:ascii="Times New Roman"/>
          <w:b w:val="false"/>
          <w:i w:val="false"/>
          <w:color w:val="000000"/>
          <w:sz w:val="28"/>
        </w:rPr>
        <w:t>
      Аукционның атауы ___________________________</w:t>
      </w:r>
    </w:p>
    <w:p>
      <w:pPr>
        <w:spacing w:after="0"/>
        <w:ind w:left="0"/>
        <w:jc w:val="both"/>
      </w:pPr>
      <w:r>
        <w:rPr>
          <w:rFonts w:ascii="Times New Roman"/>
          <w:b w:val="false"/>
          <w:i w:val="false"/>
          <w:color w:val="000000"/>
          <w:sz w:val="28"/>
        </w:rPr>
        <w:t>
      Лоттың нөмірі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9"/>
        <w:gridCol w:w="6191"/>
        <w:gridCol w:w="1620"/>
      </w:tblGrid>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 (жеңіл автомобиль)</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4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және талап етілетін функционалдық, техникалық, сапалық және пайдаланушылық сипаттамалары</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см³:</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қуаты, а.к. (айн./мин.):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түрі: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түрі: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Габариттері(ұзындығы/ені/биіктігі), мм: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жол аралығы, мм: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базасы, мм: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Кондиционерлеу жүйесі: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Аудиожүйе: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Отырғыштарды әрлеу: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параметрлер (көлік құралын опциялармен жарақтандыру):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қосымша жабдықтау: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қызмет көрсету мерзімі (ай немесе км. жүру, ол бұрын келеді):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құралының атауы (жеңіл автомобиль) (маркасын, үлгісін көрсетумен)*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"CT-KZ" нысанындағы тауардың шығу тегі туралы сертификаттың бар болуы"*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көшірмесімен қоса нөмірі мен күні көрсетіледі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комиссиясының 2011 жылғы 9 желтоқсандағы № 877 шешімімен бекітілген "Доңғалақты көлік құралдарының қауіпсіздігі туралы" Кеден одағының 018/2011 техникалық регламентінің талаптарына сәйкес көлік құралының типін мақұлдау немесе шассидің немесе көлік құралы құрылымының қауіпсіздігі туралы куәліктің болуы"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көшірмесімен қоса нөмірі мен күні көрсетіледі *</w:t>
            </w:r>
          </w:p>
        </w:tc>
      </w:tr>
    </w:tbl>
    <w:p>
      <w:pPr>
        <w:spacing w:after="0"/>
        <w:ind w:left="0"/>
        <w:jc w:val="both"/>
      </w:pPr>
      <w:r>
        <w:rPr>
          <w:rFonts w:ascii="Times New Roman"/>
          <w:b w:val="false"/>
          <w:i w:val="false"/>
          <w:color w:val="000000"/>
          <w:sz w:val="28"/>
        </w:rPr>
        <w:t>
      * әлеуетті өнім беруші толтырады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