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ad8c" w14:textId="b46ad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6 ақпандағы № 43 бұйрығы. Қазақстан Республикасының Әділет министрлігінде 2020 жылғы 10 ақпанда № 20011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2020 жылғы 6 ақпандағы </w:t>
            </w:r>
            <w:r>
              <w:br/>
            </w:r>
            <w:r>
              <w:rPr>
                <w:rFonts w:ascii="Times New Roman"/>
                <w:b w:val="false"/>
                <w:i w:val="false"/>
                <w:color w:val="000000"/>
                <w:sz w:val="20"/>
              </w:rPr>
              <w:t>№ 43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Энергетика министрінің өзгерістер мен толықтырулар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"Электр энергиясының бөлшек сауда нарығын ұйымдастыру және оның жұмыс істеуі, сондай-ақ осы нарықта қызмет көрсету қағидаларын бекіту туралы" Қазақстан Республикасы Энергетика министрінің 2015 жылғы 20 ақпандағы № 111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10533 болып тіркелген, 2015 жылғы 9 сәуірде "Әділет" ақпараттық-құқықтық жүйесінде жарияланған) мынадай өзгеріс пен толықтыру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қағидаларындағы</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"9. Энергиямен жабдықтаушы ұйымдар электр энергиясының бөлшек сауда нарығында тұтынушыларға электрмен жабдықтау жария шарттарына сәйкес сатады.";</w:t>
      </w:r>
    </w:p>
    <w:bookmarkEnd w:id="11"/>
    <w:bookmarkStart w:name="z15" w:id="12"/>
    <w:p>
      <w:pPr>
        <w:spacing w:after="0"/>
        <w:ind w:left="0"/>
        <w:jc w:val="both"/>
      </w:pPr>
      <w:r>
        <w:rPr>
          <w:rFonts w:ascii="Times New Roman"/>
          <w:b w:val="false"/>
          <w:i w:val="false"/>
          <w:color w:val="000000"/>
          <w:sz w:val="28"/>
        </w:rPr>
        <w:t>
      мынадай мазмұндағы 22-1-тармақпен толықтырылсын:</w:t>
      </w:r>
    </w:p>
    <w:bookmarkEnd w:id="12"/>
    <w:bookmarkStart w:name="z16" w:id="13"/>
    <w:p>
      <w:pPr>
        <w:spacing w:after="0"/>
        <w:ind w:left="0"/>
        <w:jc w:val="both"/>
      </w:pPr>
      <w:r>
        <w:rPr>
          <w:rFonts w:ascii="Times New Roman"/>
          <w:b w:val="false"/>
          <w:i w:val="false"/>
          <w:color w:val="000000"/>
          <w:sz w:val="28"/>
        </w:rPr>
        <w:t>
      "22-1. Энергиямен жабдықтаушы ұйымды ауыстыру үшін тұтынушы жаңа энергиямен жабдықтаушы ұйымға энергиямен жабдықтаушы ұйымдарды ауыстыру туралы еркін нысандағы өтініш жібереді.</w:t>
      </w:r>
    </w:p>
    <w:bookmarkEnd w:id="13"/>
    <w:p>
      <w:pPr>
        <w:spacing w:after="0"/>
        <w:ind w:left="0"/>
        <w:jc w:val="both"/>
      </w:pPr>
      <w:r>
        <w:rPr>
          <w:rFonts w:ascii="Times New Roman"/>
          <w:b w:val="false"/>
          <w:i w:val="false"/>
          <w:color w:val="000000"/>
          <w:sz w:val="28"/>
        </w:rPr>
        <w:t>
      Жаңа энергиямен жабдықтаушы ұйым 1 (бір) жұмыс күні ішінде бұрынғы энергиямен жабдықтаушы ұйымды және энергия беруші ұйымды келіп түскен өтініш туралы хабардар етеді.</w:t>
      </w:r>
    </w:p>
    <w:p>
      <w:pPr>
        <w:spacing w:after="0"/>
        <w:ind w:left="0"/>
        <w:jc w:val="both"/>
      </w:pPr>
      <w:r>
        <w:rPr>
          <w:rFonts w:ascii="Times New Roman"/>
          <w:b w:val="false"/>
          <w:i w:val="false"/>
          <w:color w:val="000000"/>
          <w:sz w:val="28"/>
        </w:rPr>
        <w:t>
      Тұтынушы өтініш берген сәттен бастап 5 (бес) жұмыс күні ішінде энергиямен жабдықтаушы жаңа ұйым бұрынғы энергиямен жабдықтаушы ұйымның өкілдерімен және энергия беруші ұйымның өкілдерімен коммерциялық есепке алу аспаптарының көрсеткіштері санағын жүргізеді және қабылдап - беру актісін жасайды, оған энергиямен жабдықтаушы ұйымдардың өкілдері мен тұтынушы қол қояды. Осы қабылдау - беру актісі тараптардың өзара есеп айырысуы үшін негіз болады.</w:t>
      </w:r>
    </w:p>
    <w:p>
      <w:pPr>
        <w:spacing w:after="0"/>
        <w:ind w:left="0"/>
        <w:jc w:val="both"/>
      </w:pPr>
      <w:r>
        <w:rPr>
          <w:rFonts w:ascii="Times New Roman"/>
          <w:b w:val="false"/>
          <w:i w:val="false"/>
          <w:color w:val="000000"/>
          <w:sz w:val="28"/>
        </w:rPr>
        <w:t>
      Бұрынғы энергиямен жабдықтаушы ұйым қабылдау - беру актісі жасалған сәттен бастап 2 (екі) жұмыс күні ішінде түпкілікті есеп айырысу үшін тұтынушыға шот береді.</w:t>
      </w:r>
    </w:p>
    <w:p>
      <w:pPr>
        <w:spacing w:after="0"/>
        <w:ind w:left="0"/>
        <w:jc w:val="both"/>
      </w:pPr>
      <w:r>
        <w:rPr>
          <w:rFonts w:ascii="Times New Roman"/>
          <w:b w:val="false"/>
          <w:i w:val="false"/>
          <w:color w:val="000000"/>
          <w:sz w:val="28"/>
        </w:rPr>
        <w:t>
      Тұтынушы шоттарды өтеген сәттен бастап бұрынғы энергиямен жабдықтаушы ұйым 3 (үш) жұмыс күні ішінде жаңа энергиямен жабдықтаушы ұйымға электрмен жабдықтау шартын жасау үшін қажетті тиісті тұтынушының құжаттар пакетін жібереді.".</w:t>
      </w:r>
    </w:p>
    <w:bookmarkStart w:name="z17" w:id="14"/>
    <w:p>
      <w:pPr>
        <w:spacing w:after="0"/>
        <w:ind w:left="0"/>
        <w:jc w:val="both"/>
      </w:pPr>
      <w:r>
        <w:rPr>
          <w:rFonts w:ascii="Times New Roman"/>
          <w:b w:val="false"/>
          <w:i w:val="false"/>
          <w:color w:val="000000"/>
          <w:sz w:val="28"/>
        </w:rPr>
        <w:t xml:space="preserve">
      2. "Электр энергиясын пайдалану қағидаларын бекіту туралы" Қазақстан Республикасы Энергетика министрінің 2015 жылғы 25 ақпандағы № 143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10403 болып тіркелген, 2015 жылғы 1 сәуірде "Әділет" ақпараттық - құқықтық жүйесінде жарияланған) мынадай өзгерістер мен толықтырулар енгізілсін:</w:t>
      </w:r>
    </w:p>
    <w:bookmarkEnd w:id="14"/>
    <w:bookmarkStart w:name="z18" w:id="15"/>
    <w:p>
      <w:pPr>
        <w:spacing w:after="0"/>
        <w:ind w:left="0"/>
        <w:jc w:val="both"/>
      </w:pPr>
      <w:r>
        <w:rPr>
          <w:rFonts w:ascii="Times New Roman"/>
          <w:b w:val="false"/>
          <w:i w:val="false"/>
          <w:color w:val="000000"/>
          <w:sz w:val="28"/>
        </w:rPr>
        <w:t xml:space="preserve">
      көрсетілген бұйрықпен бекітілген Электр энергиясын пайдалану </w:t>
      </w:r>
      <w:r>
        <w:rPr>
          <w:rFonts w:ascii="Times New Roman"/>
          <w:b w:val="false"/>
          <w:i w:val="false"/>
          <w:color w:val="000000"/>
          <w:sz w:val="28"/>
        </w:rPr>
        <w:t>қағидаларындағы</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0" w:id="16"/>
    <w:p>
      <w:pPr>
        <w:spacing w:after="0"/>
        <w:ind w:left="0"/>
        <w:jc w:val="both"/>
      </w:pPr>
      <w:r>
        <w:rPr>
          <w:rFonts w:ascii="Times New Roman"/>
          <w:b w:val="false"/>
          <w:i w:val="false"/>
          <w:color w:val="000000"/>
          <w:sz w:val="28"/>
        </w:rPr>
        <w:t>
      "4. Электрмен жабдықтау объектілері кондоминиумдар құрамында жоқ тұтынушылармен электрмен жабдықтау шартын жасау үшін қажетті құжаттар тізбесі:</w:t>
      </w:r>
    </w:p>
    <w:bookmarkEnd w:id="16"/>
    <w:p>
      <w:pPr>
        <w:spacing w:after="0"/>
        <w:ind w:left="0"/>
        <w:jc w:val="both"/>
      </w:pPr>
      <w:r>
        <w:rPr>
          <w:rFonts w:ascii="Times New Roman"/>
          <w:b w:val="false"/>
          <w:i w:val="false"/>
          <w:color w:val="000000"/>
          <w:sz w:val="28"/>
        </w:rPr>
        <w:t>
      1) тұтынушыны электр желілеріне қосу схемасымен электр желілерінің теңгерімдік тиесілігін және тараптардың пайдалану жауапкершілігін ажырату актісінің көшірмелері;</w:t>
      </w:r>
    </w:p>
    <w:p>
      <w:pPr>
        <w:spacing w:after="0"/>
        <w:ind w:left="0"/>
        <w:jc w:val="both"/>
      </w:pPr>
      <w:r>
        <w:rPr>
          <w:rFonts w:ascii="Times New Roman"/>
          <w:b w:val="false"/>
          <w:i w:val="false"/>
          <w:color w:val="000000"/>
          <w:sz w:val="28"/>
        </w:rPr>
        <w:t>
      2) энергия беруші (энергия өндіруші) ұйым жасаған электр энергиясын коммерциялық есепке алу жүйесін қабылдау актісінің көшірмесі;</w:t>
      </w:r>
    </w:p>
    <w:p>
      <w:pPr>
        <w:spacing w:after="0"/>
        <w:ind w:left="0"/>
        <w:jc w:val="both"/>
      </w:pPr>
      <w:r>
        <w:rPr>
          <w:rFonts w:ascii="Times New Roman"/>
          <w:b w:val="false"/>
          <w:i w:val="false"/>
          <w:color w:val="000000"/>
          <w:sz w:val="28"/>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(жеке кәсіпкерлер үшін) немесе жеке басын куәландыратын құжаттың көшірмесі (жеке тұлғалар үшін);</w:t>
      </w:r>
    </w:p>
    <w:p>
      <w:pPr>
        <w:spacing w:after="0"/>
        <w:ind w:left="0"/>
        <w:jc w:val="both"/>
      </w:pPr>
      <w:r>
        <w:rPr>
          <w:rFonts w:ascii="Times New Roman"/>
          <w:b w:val="false"/>
          <w:i w:val="false"/>
          <w:color w:val="000000"/>
          <w:sz w:val="28"/>
        </w:rPr>
        <w:t>
      4) жылжымайтын мүлікке тіркелген құқықтар туралы анықтаманың немесе құқық белгілейтін құжаттың көшірмесі;</w:t>
      </w:r>
    </w:p>
    <w:p>
      <w:pPr>
        <w:spacing w:after="0"/>
        <w:ind w:left="0"/>
        <w:jc w:val="both"/>
      </w:pPr>
      <w:r>
        <w:rPr>
          <w:rFonts w:ascii="Times New Roman"/>
          <w:b w:val="false"/>
          <w:i w:val="false"/>
          <w:color w:val="000000"/>
          <w:sz w:val="28"/>
        </w:rPr>
        <w:t>
      5) ұйымның бірінші басшысын қоспағанда, жеке басын куәландыратын құжатты қоса бере отырып, электрмен жабдықтау шартын жасасуға уәкілетті тұлғаға берілген құжаттың (бұйрықтың, сенімхаттың, тұлғаның өкілеттігін растайтын құжаттың) көшірмесі (заңды тұлғалар және жеке кәсіпкерлер үшін);</w:t>
      </w:r>
    </w:p>
    <w:p>
      <w:pPr>
        <w:spacing w:after="0"/>
        <w:ind w:left="0"/>
        <w:jc w:val="both"/>
      </w:pPr>
      <w:r>
        <w:rPr>
          <w:rFonts w:ascii="Times New Roman"/>
          <w:b w:val="false"/>
          <w:i w:val="false"/>
          <w:color w:val="000000"/>
          <w:sz w:val="28"/>
        </w:rPr>
        <w:t>
      6) техникалық шарттардың көшірмесі;</w:t>
      </w:r>
    </w:p>
    <w:p>
      <w:pPr>
        <w:spacing w:after="0"/>
        <w:ind w:left="0"/>
        <w:jc w:val="both"/>
      </w:pPr>
      <w:r>
        <w:rPr>
          <w:rFonts w:ascii="Times New Roman"/>
          <w:b w:val="false"/>
          <w:i w:val="false"/>
          <w:color w:val="000000"/>
          <w:sz w:val="28"/>
        </w:rPr>
        <w:t>
      7) банктік деректемелер (банктің атауы, ағымдағы шоттың №) – заңды тұлғалар ғана ұсынады.</w:t>
      </w:r>
    </w:p>
    <w:p>
      <w:pPr>
        <w:spacing w:after="0"/>
        <w:ind w:left="0"/>
        <w:jc w:val="both"/>
      </w:pPr>
      <w:r>
        <w:rPr>
          <w:rFonts w:ascii="Times New Roman"/>
          <w:b w:val="false"/>
          <w:i w:val="false"/>
          <w:color w:val="000000"/>
          <w:sz w:val="28"/>
        </w:rPr>
        <w:t>
      Жоғарыда көрсетілген құжаттарды энергия беруші (энергия өндіруші) ұйым энергиямен жабдықтаушы ұйымға ұсынады.";</w:t>
      </w:r>
    </w:p>
    <w:bookmarkStart w:name="z21" w:id="17"/>
    <w:p>
      <w:pPr>
        <w:spacing w:after="0"/>
        <w:ind w:left="0"/>
        <w:jc w:val="both"/>
      </w:pPr>
      <w:r>
        <w:rPr>
          <w:rFonts w:ascii="Times New Roman"/>
          <w:b w:val="false"/>
          <w:i w:val="false"/>
          <w:color w:val="000000"/>
          <w:sz w:val="28"/>
        </w:rPr>
        <w:t>
      мынадай мазмұндағы 4-1-тармақпен толықтырылсын:</w:t>
      </w:r>
    </w:p>
    <w:bookmarkEnd w:id="17"/>
    <w:bookmarkStart w:name="z22" w:id="18"/>
    <w:p>
      <w:pPr>
        <w:spacing w:after="0"/>
        <w:ind w:left="0"/>
        <w:jc w:val="both"/>
      </w:pPr>
      <w:r>
        <w:rPr>
          <w:rFonts w:ascii="Times New Roman"/>
          <w:b w:val="false"/>
          <w:i w:val="false"/>
          <w:color w:val="000000"/>
          <w:sz w:val="28"/>
        </w:rPr>
        <w:t>
      "4-1. Электрмен жабдықтау объектілері кондоминиумдардың құрамында болатын тұтынушылармен электрмен жабдықтау шартын жасау үшін қажетті құжаттар тізбесі:</w:t>
      </w:r>
    </w:p>
    <w:bookmarkEnd w:id="18"/>
    <w:p>
      <w:pPr>
        <w:spacing w:after="0"/>
        <w:ind w:left="0"/>
        <w:jc w:val="both"/>
      </w:pPr>
      <w:r>
        <w:rPr>
          <w:rFonts w:ascii="Times New Roman"/>
          <w:b w:val="false"/>
          <w:i w:val="false"/>
          <w:color w:val="000000"/>
          <w:sz w:val="28"/>
        </w:rPr>
        <w:t>
      1) осы Қағидаларға 1-қосымшаға сәйкес нысан бойынша кондоминиум құрамындағы тұтынушылар үшін электр желілерінің теңгерімдік тиесілігін және тараптардың пайдалану жауапкершілігін ажырату актісінің көшірмесі, заңды тұлғалар ғана ұсынады;</w:t>
      </w:r>
    </w:p>
    <w:p>
      <w:pPr>
        <w:spacing w:after="0"/>
        <w:ind w:left="0"/>
        <w:jc w:val="both"/>
      </w:pPr>
      <w:r>
        <w:rPr>
          <w:rFonts w:ascii="Times New Roman"/>
          <w:b w:val="false"/>
          <w:i w:val="false"/>
          <w:color w:val="000000"/>
          <w:sz w:val="28"/>
        </w:rPr>
        <w:t>
      2) кондоминиум объектісін басқарушы орган немесе энергия беруші ұйым жасаған электр энергиясын коммерциялық есепке алу жүйесін қабылдау актісінің көшірмесі;</w:t>
      </w:r>
    </w:p>
    <w:p>
      <w:pPr>
        <w:spacing w:after="0"/>
        <w:ind w:left="0"/>
        <w:jc w:val="both"/>
      </w:pPr>
      <w:r>
        <w:rPr>
          <w:rFonts w:ascii="Times New Roman"/>
          <w:b w:val="false"/>
          <w:i w:val="false"/>
          <w:color w:val="000000"/>
          <w:sz w:val="28"/>
        </w:rPr>
        <w:t>
      3) мемлекеттік тіркеу туралы анықтаманың көшірмесі (заңды тұлғалар үшін), рұқсаттар мен хабарламалардың мемлекеттік электрондық тізілімінен үзінді көшірме (жеке кәсіпкерлер үшін); жеке басын куәландыратын құжаттың көшірмесі (жеке тұлғалар үшін);</w:t>
      </w:r>
    </w:p>
    <w:p>
      <w:pPr>
        <w:spacing w:after="0"/>
        <w:ind w:left="0"/>
        <w:jc w:val="both"/>
      </w:pPr>
      <w:r>
        <w:rPr>
          <w:rFonts w:ascii="Times New Roman"/>
          <w:b w:val="false"/>
          <w:i w:val="false"/>
          <w:color w:val="000000"/>
          <w:sz w:val="28"/>
        </w:rPr>
        <w:t>
      4) ұйымның бірінші басшысын қоспағанда, жеке басын куәландыратын құжатты қоса бере отырып, электрмен жабдықтау шартын жасасуға уәкілетті тұлғаға берілген құжаттың (бұйрықтың, сенімхаттың, тұлғаның өкілеттігін растайтын құжаттың) көшірмесі (заңды тұлғалар және жеке кәсіпкерлер үшін);</w:t>
      </w:r>
    </w:p>
    <w:p>
      <w:pPr>
        <w:spacing w:after="0"/>
        <w:ind w:left="0"/>
        <w:jc w:val="both"/>
      </w:pPr>
      <w:r>
        <w:rPr>
          <w:rFonts w:ascii="Times New Roman"/>
          <w:b w:val="false"/>
          <w:i w:val="false"/>
          <w:color w:val="000000"/>
          <w:sz w:val="28"/>
        </w:rPr>
        <w:t>
      5) банктік деректемелер (банктің атауы, ағымдағы шоттың №), заңды тұлғалар ғана ұсынады;</w:t>
      </w:r>
    </w:p>
    <w:p>
      <w:pPr>
        <w:spacing w:after="0"/>
        <w:ind w:left="0"/>
        <w:jc w:val="both"/>
      </w:pPr>
      <w:r>
        <w:rPr>
          <w:rFonts w:ascii="Times New Roman"/>
          <w:b w:val="false"/>
          <w:i w:val="false"/>
          <w:color w:val="000000"/>
          <w:sz w:val="28"/>
        </w:rPr>
        <w:t>
      6) жылжымайтын мүлікке тіркелген құқықтар туралы анықтаманың немесе құқық белгілейтін құжаттың көшірмесі</w:t>
      </w:r>
    </w:p>
    <w:p>
      <w:pPr>
        <w:spacing w:after="0"/>
        <w:ind w:left="0"/>
        <w:jc w:val="both"/>
      </w:pPr>
      <w:r>
        <w:rPr>
          <w:rFonts w:ascii="Times New Roman"/>
          <w:b w:val="false"/>
          <w:i w:val="false"/>
          <w:color w:val="000000"/>
          <w:sz w:val="28"/>
        </w:rPr>
        <w:t>
      Жоғарыда көрсетілген құжаттарды энергия беруші (энергия өндіруші) ұйым энергиямен жабдықтаушы ұйымға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4" w:id="19"/>
    <w:p>
      <w:pPr>
        <w:spacing w:after="0"/>
        <w:ind w:left="0"/>
        <w:jc w:val="both"/>
      </w:pPr>
      <w:r>
        <w:rPr>
          <w:rFonts w:ascii="Times New Roman"/>
          <w:b w:val="false"/>
          <w:i w:val="false"/>
          <w:color w:val="000000"/>
          <w:sz w:val="28"/>
        </w:rPr>
        <w:t xml:space="preserve">
      "9. Объектінің иесі ауысқан кезде жаңа меншік иесі меншік құқығы тіркелген сәттен бастап 10 (он) жұмыс күні ішінде энергия беруші ұйымға осы Қағидаларға 2-қосымшаға сәйкес нысан бойынша,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3), 4), 5) және 7) тармақшаларында немесе осы Қағидалардың 4-1-тармағының 1), 3), 4), 5) және 6) тармақшаларында көрсетілген құжаттарды қоса бере отырып, электрмен жабдықтау шартын акцептеу туралы өтініш жібереді.</w:t>
      </w:r>
    </w:p>
    <w:bookmarkEnd w:id="19"/>
    <w:p>
      <w:pPr>
        <w:spacing w:after="0"/>
        <w:ind w:left="0"/>
        <w:jc w:val="both"/>
      </w:pPr>
      <w:r>
        <w:rPr>
          <w:rFonts w:ascii="Times New Roman"/>
          <w:b w:val="false"/>
          <w:i w:val="false"/>
          <w:color w:val="000000"/>
          <w:sz w:val="28"/>
        </w:rPr>
        <w:t>
      Энергия беруші ұйым 2 (екі) жұмыс күні ішінде жаңа меншік иесіне тараптардың теңгерімдік тиесілігін және пайдалану жауапкершілігін шектеу актісін береді және жаңа меншік иесі таңдаған энергиямен жабдықтаушы ұйымға электрмен жабдықтау шартын жасасу үшін осы тармақта көрсетілген құжаттарды жібереді.</w:t>
      </w:r>
    </w:p>
    <w:p>
      <w:pPr>
        <w:spacing w:after="0"/>
        <w:ind w:left="0"/>
        <w:jc w:val="both"/>
      </w:pPr>
      <w:r>
        <w:rPr>
          <w:rFonts w:ascii="Times New Roman"/>
          <w:b w:val="false"/>
          <w:i w:val="false"/>
          <w:color w:val="000000"/>
          <w:sz w:val="28"/>
        </w:rPr>
        <w:t>
      Бұрынғы меншік иесі тұтынылған электр энергиясы үшін есептеу аспаптарының көрсеткіштері бойынша электрмен жабдықтау объектісінің иесі өзгерген күні түпкілікті есеп айырысуды жүргізеді.</w:t>
      </w:r>
    </w:p>
    <w:p>
      <w:pPr>
        <w:spacing w:after="0"/>
        <w:ind w:left="0"/>
        <w:jc w:val="both"/>
      </w:pPr>
      <w:r>
        <w:rPr>
          <w:rFonts w:ascii="Times New Roman"/>
          <w:b w:val="false"/>
          <w:i w:val="false"/>
          <w:color w:val="000000"/>
          <w:sz w:val="28"/>
        </w:rPr>
        <w:t>
      Иесі өзгергенде, меншік иесі ауысқан жағдайда, бұрын берілген техникалық шарттар қайта ресімделмейді.";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"11. Тұтынушыға электр желілеріне қосылу үшін техникалық шарттар электрмен жабдықтауға қосылуға еркін нысандағы өтініш және осы Қағидаларға 3-қосымшаға сәйкес нысан бойынша электр желілеріне қосудың техникалық шарттарын беруге арналған өтінішке сауалнама парағы (бұдан әрі – сауалнама парағы) негізінде беріледі.</w:t>
      </w:r>
    </w:p>
    <w:bookmarkEnd w:id="20"/>
    <w:p>
      <w:pPr>
        <w:spacing w:after="0"/>
        <w:ind w:left="0"/>
        <w:jc w:val="both"/>
      </w:pPr>
      <w:r>
        <w:rPr>
          <w:rFonts w:ascii="Times New Roman"/>
          <w:b w:val="false"/>
          <w:i w:val="false"/>
          <w:color w:val="000000"/>
          <w:sz w:val="28"/>
        </w:rPr>
        <w:t>
      Белгіленген қуаты 5 МегаВатт және одан жоғары электр құрылғылары бар тұтынушылар сауалнама парағына жобалау қызметімен айналысуға лицензиясы бар мамандандырылған жобалау ұйымы әзірлеген тұтынушының сыртқы электрмен жабдықтау схемасын қоса береді. "Тұтынушының сыртқы электрмен жабдықтау схемасының" мазмұны осы Қағидаларға 4-қосымшада келтірілген. Тұтынушының сыртқы электрмен жабдықтау схемасы желілерге қосу жоспарланған энергия беруші және (немесе) энергия өндіруші ұйыммен келісіледі.";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 тармақ</w:t>
      </w:r>
      <w:r>
        <w:rPr>
          <w:rFonts w:ascii="Times New Roman"/>
          <w:b w:val="false"/>
          <w:i w:val="false"/>
          <w:color w:val="000000"/>
          <w:sz w:val="28"/>
        </w:rPr>
        <w:t xml:space="preserve"> мынадай редакцияда жазылсын:</w:t>
      </w:r>
    </w:p>
    <w:bookmarkStart w:name="z28" w:id="21"/>
    <w:p>
      <w:pPr>
        <w:spacing w:after="0"/>
        <w:ind w:left="0"/>
        <w:jc w:val="both"/>
      </w:pPr>
      <w:r>
        <w:rPr>
          <w:rFonts w:ascii="Times New Roman"/>
          <w:b w:val="false"/>
          <w:i w:val="false"/>
          <w:color w:val="000000"/>
          <w:sz w:val="28"/>
        </w:rPr>
        <w:t>
      "13. Энергия беруші немесе энергия өндіруші ұйым тұтынушыдан еркін нысандағы өтінішті алғаннан кейін 5 (бес) жұмыс күні ішінде жасалған және қол қойылған тұтынушыны электр желілеріне қосу схемасымен электр желілерінің теңгерімдік тиесілігін және тараптардың пайдалану жауапкершілігін ажырату актісі және жаңа енгізілген немесе жаңартылған электр қондырғыларын қосуға техникалық шарттар береді.</w:t>
      </w:r>
    </w:p>
    <w:bookmarkEnd w:id="21"/>
    <w:p>
      <w:pPr>
        <w:spacing w:after="0"/>
        <w:ind w:left="0"/>
        <w:jc w:val="both"/>
      </w:pPr>
      <w:r>
        <w:rPr>
          <w:rFonts w:ascii="Times New Roman"/>
          <w:b w:val="false"/>
          <w:i w:val="false"/>
          <w:color w:val="000000"/>
          <w:sz w:val="28"/>
        </w:rPr>
        <w:t>
      Салынып жатқан объектілерді электрмен жабдықтау үшін тұтынушыға құрылыс кезінде уақытша техникалық шарттар беріледі.</w:t>
      </w:r>
    </w:p>
    <w:p>
      <w:pPr>
        <w:spacing w:after="0"/>
        <w:ind w:left="0"/>
        <w:jc w:val="both"/>
      </w:pPr>
      <w:r>
        <w:rPr>
          <w:rFonts w:ascii="Times New Roman"/>
          <w:b w:val="false"/>
          <w:i w:val="false"/>
          <w:color w:val="000000"/>
          <w:sz w:val="28"/>
        </w:rPr>
        <w:t>
      Техникалық шарттарды беру энергия беруші ұйымның электрлік желілеріне немесе энергия өндіруші ұйымның электр қондырғыларына қосылуға техникалық мүмкіндігі болған жағдайда жүзеге асырылады.</w:t>
      </w:r>
    </w:p>
    <w:p>
      <w:pPr>
        <w:spacing w:after="0"/>
        <w:ind w:left="0"/>
        <w:jc w:val="both"/>
      </w:pPr>
      <w:r>
        <w:rPr>
          <w:rFonts w:ascii="Times New Roman"/>
          <w:b w:val="false"/>
          <w:i w:val="false"/>
          <w:color w:val="000000"/>
          <w:sz w:val="28"/>
        </w:rPr>
        <w:t>
      Желілер немесе қосылудың техникалық мүмкіндігі болмаған жағдайда, техникалық шарттар жобаланатын желілердің иесімен техникалық шарттар келісілгеннен кейін жобаланатын желілерден беріледі.</w:t>
      </w:r>
    </w:p>
    <w:p>
      <w:pPr>
        <w:spacing w:after="0"/>
        <w:ind w:left="0"/>
        <w:jc w:val="both"/>
      </w:pPr>
      <w:r>
        <w:rPr>
          <w:rFonts w:ascii="Times New Roman"/>
          <w:b w:val="false"/>
          <w:i w:val="false"/>
          <w:color w:val="000000"/>
          <w:sz w:val="28"/>
        </w:rPr>
        <w:t>
      Техникалық шарттарды беру және қайта ресімдеу үшін төлем алынбайды.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"18. Тұтынушы техникалық шарттарда көрсетілген талаптармен келіспеген жағдайда, энергетикалық сараптама жүргізу үшін сараптама ұйымына жүгінеді. Сараптама ұйымы тұтынушының өтініші бойынша энергия беруші (энергия өндіруші) ұйымға жүгінген кезде, энергия беруші (энергия өндіруші) ұйым барлық сұратылған мәліметтерді ұсынады.</w:t>
      </w:r>
    </w:p>
    <w:bookmarkEnd w:id="22"/>
    <w:p>
      <w:pPr>
        <w:spacing w:after="0"/>
        <w:ind w:left="0"/>
        <w:jc w:val="both"/>
      </w:pPr>
      <w:r>
        <w:rPr>
          <w:rFonts w:ascii="Times New Roman"/>
          <w:b w:val="false"/>
          <w:i w:val="false"/>
          <w:color w:val="000000"/>
          <w:sz w:val="28"/>
        </w:rPr>
        <w:t>
      Тұтынушы энергетикалық сараптаманың техникалық шарттарда көрсетілген талаптарының дәйексіздігі туралы қорытындысы негізінде техникалық шарттар алу үшін энергия беруші (энергия өндіруші) ұйымға еркін нысанда өтінішті қайта береді.</w:t>
      </w:r>
    </w:p>
    <w:p>
      <w:pPr>
        <w:spacing w:after="0"/>
        <w:ind w:left="0"/>
        <w:jc w:val="both"/>
      </w:pPr>
      <w:r>
        <w:rPr>
          <w:rFonts w:ascii="Times New Roman"/>
          <w:b w:val="false"/>
          <w:i w:val="false"/>
          <w:color w:val="000000"/>
          <w:sz w:val="28"/>
        </w:rPr>
        <w:t>
      Техникалық шарттарда көрсетілген талаптарды өзгертуден қайта бас тартқан жағдайда, тұтынушы Қазақстан Республикасының белгіленген азаматтық заңнамасымен электр беруші (электр өндіруші) ұйымның әрекетіне шағым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21-1-тармақтар</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"21. Тұтынушылардың электр қондырғыларына кернеу беру мынадай тәртіпте және мерзімде жүргізіледі:</w:t>
      </w:r>
    </w:p>
    <w:bookmarkEnd w:id="23"/>
    <w:p>
      <w:pPr>
        <w:spacing w:after="0"/>
        <w:ind w:left="0"/>
        <w:jc w:val="both"/>
      </w:pPr>
      <w:r>
        <w:rPr>
          <w:rFonts w:ascii="Times New Roman"/>
          <w:b w:val="false"/>
          <w:i w:val="false"/>
          <w:color w:val="000000"/>
          <w:sz w:val="28"/>
        </w:rPr>
        <w:t>
      1) құрылыс-монтаж ұйымы (заңды тұлғалар үшін) немесе тұтынушы (жеке тұлғалар үшін) энергия беруші (энергия өндіруші) ұйымға , техникалық шарттардың орындалуы және электр қондырғыларына кернеу беруге дайындығы туралы хабарламаны (еркін нысанда) және осы Қағидалардың 4-тармағының 1), 3), 4), 5) және 7) тармақшаларында немесе осы Қағидалардың 4-1-тармағының 1), 3), 4), 5) және 6) тармақшаларында көрсетілген құжаттарды қоса бере отырып, осы Қағидалардың 2-қосымшасына сәйкес нысан бойынша электрмен жабдықтаудың шартын акцептеу туралы өтінішті жібереді.жібереді</w:t>
      </w:r>
    </w:p>
    <w:p>
      <w:pPr>
        <w:spacing w:after="0"/>
        <w:ind w:left="0"/>
        <w:jc w:val="both"/>
      </w:pPr>
      <w:r>
        <w:rPr>
          <w:rFonts w:ascii="Times New Roman"/>
          <w:b w:val="false"/>
          <w:i w:val="false"/>
          <w:color w:val="000000"/>
          <w:sz w:val="28"/>
        </w:rPr>
        <w:t>
      2) энергия беруші (энергия өндіруші) ұйым:</w:t>
      </w:r>
    </w:p>
    <w:p>
      <w:pPr>
        <w:spacing w:after="0"/>
        <w:ind w:left="0"/>
        <w:jc w:val="both"/>
      </w:pPr>
      <w:r>
        <w:rPr>
          <w:rFonts w:ascii="Times New Roman"/>
          <w:b w:val="false"/>
          <w:i w:val="false"/>
          <w:color w:val="000000"/>
          <w:sz w:val="28"/>
        </w:rPr>
        <w:t>
      хабарламаны алған күннен бастап 2 (екі) жұмыс күні ішінде сыртқы қосылуды және орындалған жұмыстардың берілген техникалық шарттарға сәйкестігін тексереді;</w:t>
      </w:r>
    </w:p>
    <w:p>
      <w:pPr>
        <w:spacing w:after="0"/>
        <w:ind w:left="0"/>
        <w:jc w:val="both"/>
      </w:pPr>
      <w:r>
        <w:rPr>
          <w:rFonts w:ascii="Times New Roman"/>
          <w:b w:val="false"/>
          <w:i w:val="false"/>
          <w:color w:val="000000"/>
          <w:sz w:val="28"/>
        </w:rPr>
        <w:t>
      хабарламаны алған күннен бастап 3 (үш) жұмыс күні ішінде тұтынушылардың электр қондырғыларына кернеу беруді, электр энергиясын коммерциялық есепке алу жүйесін пломбалауды жүргізеді, сондай-ақ электр энергиясын коммерциялық есепке алу жүйесін пломбалау актісін береді;</w:t>
      </w:r>
    </w:p>
    <w:p>
      <w:pPr>
        <w:spacing w:after="0"/>
        <w:ind w:left="0"/>
        <w:jc w:val="both"/>
      </w:pPr>
      <w:r>
        <w:rPr>
          <w:rFonts w:ascii="Times New Roman"/>
          <w:b w:val="false"/>
          <w:i w:val="false"/>
          <w:color w:val="000000"/>
          <w:sz w:val="28"/>
        </w:rPr>
        <w:t>
      электр энергиясын коммерциялық есепке алу жүйесін пломбалау актісі берілген күннен бастап 2 (екі) жұмыс күні ішінде тұтынушы таңдаған энергиямен жабдықтаушы ұйымға осы Қағидалардың 4 немесе 4-1-тармақтарында көрсетілген құжаттарды жібереді.</w:t>
      </w:r>
    </w:p>
    <w:p>
      <w:pPr>
        <w:spacing w:after="0"/>
        <w:ind w:left="0"/>
        <w:jc w:val="both"/>
      </w:pPr>
      <w:r>
        <w:rPr>
          <w:rFonts w:ascii="Times New Roman"/>
          <w:b w:val="false"/>
          <w:i w:val="false"/>
          <w:color w:val="000000"/>
          <w:sz w:val="28"/>
        </w:rPr>
        <w:t>
      Осы Қағидалардың 4-тармағының 2) және 6) тармақшаларында немесе 4-1-тармағының 2) тармақшасында көрсетілген құжаттарды энергия беруші (энергия өндіруші) ұйым дайындайды.</w:t>
      </w:r>
    </w:p>
    <w:p>
      <w:pPr>
        <w:spacing w:after="0"/>
        <w:ind w:left="0"/>
        <w:jc w:val="both"/>
      </w:pPr>
      <w:r>
        <w:rPr>
          <w:rFonts w:ascii="Times New Roman"/>
          <w:b w:val="false"/>
          <w:i w:val="false"/>
          <w:color w:val="000000"/>
          <w:sz w:val="28"/>
        </w:rPr>
        <w:t>
      Осы Қағидаларда көрсетілмеген құжаттарды талап етуге тыйым салынады.</w:t>
      </w:r>
    </w:p>
    <w:p>
      <w:pPr>
        <w:spacing w:after="0"/>
        <w:ind w:left="0"/>
        <w:jc w:val="both"/>
      </w:pPr>
      <w:r>
        <w:rPr>
          <w:rFonts w:ascii="Times New Roman"/>
          <w:b w:val="false"/>
          <w:i w:val="false"/>
          <w:color w:val="000000"/>
          <w:sz w:val="28"/>
        </w:rPr>
        <w:t xml:space="preserve">
      Тұтынушылардың электр қондырғыларының құрылыс-монтаждау жұмыстарын және сынақтарды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лицензиясы бар ұйымдар орындайды.</w:t>
      </w:r>
    </w:p>
    <w:bookmarkStart w:name="z34" w:id="24"/>
    <w:p>
      <w:pPr>
        <w:spacing w:after="0"/>
        <w:ind w:left="0"/>
        <w:jc w:val="both"/>
      </w:pPr>
      <w:r>
        <w:rPr>
          <w:rFonts w:ascii="Times New Roman"/>
          <w:b w:val="false"/>
          <w:i w:val="false"/>
          <w:color w:val="000000"/>
          <w:sz w:val="28"/>
        </w:rPr>
        <w:t>
      21-1. Сыртқы қосылудың кемшіліктері және орындалған жұмыстардың берілген техникалық шарттарға сәйкессіздігі анықталған жағдайда энергия беруші (энергия өндіруші) ұйым сыртқы қосылысты қараған күннен бастап 2 (екі) жұмыс күні ішінде анықталған кемшіліктер туралы акт береді.</w:t>
      </w:r>
    </w:p>
    <w:bookmarkEnd w:id="24"/>
    <w:p>
      <w:pPr>
        <w:spacing w:after="0"/>
        <w:ind w:left="0"/>
        <w:jc w:val="both"/>
      </w:pPr>
      <w:r>
        <w:rPr>
          <w:rFonts w:ascii="Times New Roman"/>
          <w:b w:val="false"/>
          <w:i w:val="false"/>
          <w:color w:val="000000"/>
          <w:sz w:val="28"/>
        </w:rPr>
        <w:t>
      Анықталған кемшіліктер туралы актіде көрсетілген кемшіліктерді жойғаннан кейін құрылыс-монтаж ұйымы (мердігер) немесе тұтынушы энергия беруші (энергия өндіруші) ұйымға техникалық шарттардың орындалуы және электр қондырғыларына кернеу беруге дайындығы туралы қайта (еркін нысанда) хабарлама жібереді.</w:t>
      </w:r>
    </w:p>
    <w:p>
      <w:pPr>
        <w:spacing w:after="0"/>
        <w:ind w:left="0"/>
        <w:jc w:val="both"/>
      </w:pPr>
      <w:r>
        <w:rPr>
          <w:rFonts w:ascii="Times New Roman"/>
          <w:b w:val="false"/>
          <w:i w:val="false"/>
          <w:color w:val="000000"/>
          <w:sz w:val="28"/>
        </w:rPr>
        <w:t>
      Энергия беруші (энергия өндіруші) ұйым қайта өтініш алған күннен бастап 1 (бір) жұмыс күні ішінде сыртқы қосылуды қарауды жүргізеді және осы Қағидалардың 21-тармағына сәйкес тұтынушының электр қондырғыларын қосуды жүргізеді және қайта тексерілгеннен кейін ескертулер жойылмаған жағдайда, келесі тексеру 1 (бір) ай өткеннен кейін жүргізілетінін жазбаша түрде хабардар етеді.</w:t>
      </w:r>
    </w:p>
    <w:p>
      <w:pPr>
        <w:spacing w:after="0"/>
        <w:ind w:left="0"/>
        <w:jc w:val="both"/>
      </w:pPr>
      <w:r>
        <w:rPr>
          <w:rFonts w:ascii="Times New Roman"/>
          <w:b w:val="false"/>
          <w:i w:val="false"/>
          <w:color w:val="000000"/>
          <w:sz w:val="28"/>
        </w:rPr>
        <w:t>
      Сыртқы қосылуды қайта қарау кезінде сыртқы қосылуды бастапқы тексеру кезінде көрсетілмеген ескертулер беруге жол берілмейді.</w:t>
      </w:r>
    </w:p>
    <w:p>
      <w:pPr>
        <w:spacing w:after="0"/>
        <w:ind w:left="0"/>
        <w:jc w:val="both"/>
      </w:pPr>
      <w:r>
        <w:rPr>
          <w:rFonts w:ascii="Times New Roman"/>
          <w:b w:val="false"/>
          <w:i w:val="false"/>
          <w:color w:val="000000"/>
          <w:sz w:val="28"/>
        </w:rPr>
        <w:t>
      Қайта тексергеннен кейін кемшіліктер жойылмаған жағдайда энергия беруші (энергия өндіруші) ұйым сыртқы қосылуды қарап тексеруді жүргізбейді және техникалық шарттардың орындалуы және соңғы тексеру күнінен бастап 1 (бір) ай ішінде электр қондырғыларына кернеу беруге дайындығы туралы хабарламаны (еркін нысанда) қабылдамайды.";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37" w:id="25"/>
    <w:p>
      <w:pPr>
        <w:spacing w:after="0"/>
        <w:ind w:left="0"/>
        <w:jc w:val="both"/>
      </w:pPr>
      <w:r>
        <w:rPr>
          <w:rFonts w:ascii="Times New Roman"/>
          <w:b w:val="false"/>
          <w:i w:val="false"/>
          <w:color w:val="000000"/>
          <w:sz w:val="28"/>
        </w:rPr>
        <w:t>
      "45. Электр энергиясын коммерциялық есепке алу аспабын электр желісінің теңгерімдік тиесілік шекарасынан тыс орнатқан жағдайда, электр желісінің теңгерімдік тиесілік шекарасынан электр энергиясының коммерциялық есепке алу аспаптарын орнатқан жерге дейінгі учаскедегі электр энергиясының шығындары шарт негізінде теңгерімде электр желісінің көрсетілген учаскесі тұрған иегердің меншігіне жатқызылады және Тұтынушының келісімі бойынша энергия беруші (энергия өндіруші) ұйымның есептік жолымен анықталады.";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39" w:id="26"/>
    <w:p>
      <w:pPr>
        <w:spacing w:after="0"/>
        <w:ind w:left="0"/>
        <w:jc w:val="both"/>
      </w:pPr>
      <w:r>
        <w:rPr>
          <w:rFonts w:ascii="Times New Roman"/>
          <w:b w:val="false"/>
          <w:i w:val="false"/>
          <w:color w:val="000000"/>
          <w:sz w:val="28"/>
        </w:rPr>
        <w:t>
      "51. Энергия беруші (энергия өндіруші) ұйым мынадай жағдайларда:</w:t>
      </w:r>
    </w:p>
    <w:bookmarkEnd w:id="26"/>
    <w:p>
      <w:pPr>
        <w:spacing w:after="0"/>
        <w:ind w:left="0"/>
        <w:jc w:val="both"/>
      </w:pPr>
      <w:r>
        <w:rPr>
          <w:rFonts w:ascii="Times New Roman"/>
          <w:b w:val="false"/>
          <w:i w:val="false"/>
          <w:color w:val="000000"/>
          <w:sz w:val="28"/>
        </w:rPr>
        <w:t>
      1) энергиямен жабдықтаушы ұйымның өтінімі бойынша электрмен жабдықтау шартында белгіленген мерзімде электр энергиясы үшін төлем жүргізілмегенде, сондай-ақ толық төленбеген жағдайда;</w:t>
      </w:r>
    </w:p>
    <w:p>
      <w:pPr>
        <w:spacing w:after="0"/>
        <w:ind w:left="0"/>
        <w:jc w:val="both"/>
      </w:pPr>
      <w:r>
        <w:rPr>
          <w:rFonts w:ascii="Times New Roman"/>
          <w:b w:val="false"/>
          <w:i w:val="false"/>
          <w:color w:val="000000"/>
          <w:sz w:val="28"/>
        </w:rPr>
        <w:t>
      2) электрмен жабдықтау шартында белгіленген электрді тұтыну режимі бұзылғанда;</w:t>
      </w:r>
    </w:p>
    <w:p>
      <w:pPr>
        <w:spacing w:after="0"/>
        <w:ind w:left="0"/>
        <w:jc w:val="both"/>
      </w:pPr>
      <w:r>
        <w:rPr>
          <w:rFonts w:ascii="Times New Roman"/>
          <w:b w:val="false"/>
          <w:i w:val="false"/>
          <w:color w:val="000000"/>
          <w:sz w:val="28"/>
        </w:rPr>
        <w:t>
      3) энергия беруші (энергия өндіруші) ұйымның осы Қағидалардың бұзушылықтарын жою туралы талабы белгіленген мерзімде орындалмағанда электр энергиясын беруді толық немесе ішінара тоқтатады.</w:t>
      </w:r>
    </w:p>
    <w:p>
      <w:pPr>
        <w:spacing w:after="0"/>
        <w:ind w:left="0"/>
        <w:jc w:val="both"/>
      </w:pPr>
      <w:r>
        <w:rPr>
          <w:rFonts w:ascii="Times New Roman"/>
          <w:b w:val="false"/>
          <w:i w:val="false"/>
          <w:color w:val="000000"/>
          <w:sz w:val="28"/>
        </w:rPr>
        <w:t>
      Бұл ретте энергиямен жабдықтаушы ұйым тұтынушыға электр энергиясын жеткізуді тоқтатуға (шектеуге) дейін кемінде 5 (бес) жұмыс күні бұрын мерзімде тұтынушыны (электр энергиясын тұрмыстық қажеттіліктер үшін пайдаланатын тұтынушыны - кемінде 30 (отыз) күнтізбелік күн бұрын) жазбаша ескерте отырып (хабарлама беру жолымен) немесе тұтынушыларға тұтынушының шарт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мессенджерлермен) хабарлама жіберу арқылы электр энергиясын жеткізуді тоқтатуға (шектеуге) өтінімді энергия беруші (энергия өндіруші) ұйымға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41" w:id="27"/>
    <w:p>
      <w:pPr>
        <w:spacing w:after="0"/>
        <w:ind w:left="0"/>
        <w:jc w:val="both"/>
      </w:pPr>
      <w:r>
        <w:rPr>
          <w:rFonts w:ascii="Times New Roman"/>
          <w:b w:val="false"/>
          <w:i w:val="false"/>
          <w:color w:val="000000"/>
          <w:sz w:val="28"/>
        </w:rPr>
        <w:t xml:space="preserve">
      "58. Электрмен жабдықтау шартының және осы Қағидалардың талаптарына сәйкес Тұтынушы тұтынылған электр энергиясы үшін есеп айырысуды энергиямен жабдықтаушы ұйым қағаз тасығышта жазып берген төлем құжаты бойынша (оның ішінде бірыңғай төлем құжатының құрамында) не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деректердің құпиялылығын қорғауды сақтай отырып, энергиямен жабдықтаушы ұйымның немесе бірыңғай есеп айырысу ұйымының интернет-ресурсында орналастыру құралдары бойынша электр энергиясының коммерциялық есепке алу аспаптары немесе тұтынудың өзге де есептеу аспаптарының нақты көрсеткіштері негізінде жүргізеді.</w:t>
      </w:r>
    </w:p>
    <w:bookmarkEnd w:id="27"/>
    <w:p>
      <w:pPr>
        <w:spacing w:after="0"/>
        <w:ind w:left="0"/>
        <w:jc w:val="both"/>
      </w:pPr>
      <w:r>
        <w:rPr>
          <w:rFonts w:ascii="Times New Roman"/>
          <w:b w:val="false"/>
          <w:i w:val="false"/>
          <w:color w:val="000000"/>
          <w:sz w:val="28"/>
        </w:rPr>
        <w:t>
      Төлем құжаттарын пошта байланысы, интернет-ресурс, энергиямен жабдықтаушы ұйымның персоналы немесе бірыңғай есеп айырысу ұйымы арқылы жеткізеді.</w:t>
      </w:r>
    </w:p>
    <w:p>
      <w:pPr>
        <w:spacing w:after="0"/>
        <w:ind w:left="0"/>
        <w:jc w:val="both"/>
      </w:pPr>
      <w:r>
        <w:rPr>
          <w:rFonts w:ascii="Times New Roman"/>
          <w:b w:val="false"/>
          <w:i w:val="false"/>
          <w:color w:val="000000"/>
          <w:sz w:val="28"/>
        </w:rPr>
        <w:t>
      Төлем құжатын тек интернет-ресурс арқылы немесе шарт акцептінде Тұтынушының жазбаша келісімі болған жағдайда, бірыңғай есеп айырысу ұйымына алуға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63-тармақтар</w:t>
      </w:r>
      <w:r>
        <w:rPr>
          <w:rFonts w:ascii="Times New Roman"/>
          <w:b w:val="false"/>
          <w:i w:val="false"/>
          <w:color w:val="000000"/>
          <w:sz w:val="28"/>
        </w:rPr>
        <w:t xml:space="preserve"> мынадай редакцияда жазылсын:</w:t>
      </w:r>
    </w:p>
    <w:bookmarkStart w:name="z43" w:id="28"/>
    <w:p>
      <w:pPr>
        <w:spacing w:after="0"/>
        <w:ind w:left="0"/>
        <w:jc w:val="both"/>
      </w:pPr>
      <w:r>
        <w:rPr>
          <w:rFonts w:ascii="Times New Roman"/>
          <w:b w:val="false"/>
          <w:i w:val="false"/>
          <w:color w:val="000000"/>
          <w:sz w:val="28"/>
        </w:rPr>
        <w:t>
      "62. Егер Тұтынушы электрмен жабдықтау шартының талаптарын бұзғаны үшін ажыратылса, онда оны қосуды энергия беруші (энергия өндіруші) ұйым Тұтынушының бұзушылықтарды жоюды және қосу үшін қызметке ақы төлеуді растайтын құжаттары қоса берілген өтінішін бергеннен кейін 1 (бір) жұмыс күні ішінде жүргізеді.</w:t>
      </w:r>
    </w:p>
    <w:bookmarkEnd w:id="28"/>
    <w:bookmarkStart w:name="z44" w:id="29"/>
    <w:p>
      <w:pPr>
        <w:spacing w:after="0"/>
        <w:ind w:left="0"/>
        <w:jc w:val="both"/>
      </w:pPr>
      <w:r>
        <w:rPr>
          <w:rFonts w:ascii="Times New Roman"/>
          <w:b w:val="false"/>
          <w:i w:val="false"/>
          <w:color w:val="000000"/>
          <w:sz w:val="28"/>
        </w:rPr>
        <w:t>
      63. Энергия беруші (энергия өндіруші) ұйым жарты жылда 1 (бір) рет коммерциялық есепке алу аспабының көрсеткіштерін алу кезінде оны көзбен шолып қарауды жүргізеді. Еркін нысанда коммерциялық есепке алуды тексеру туралы актіні жасайды, оған құқығы бар ұйымның алғашқы немесе мерзімдік тексеруі туралы пломбының (таңбасының) немесе пломбалау құрылғысының болуын немесе болмауын, КЕҚ әйнегі мен корпусының тұтастығын, энергия беруші (энергия өндіруші) ұйым бұрын белгілеген орындарда энергия беруші (энергия өндіруші) ұйымның пломбалау құрылғысының болуын немесе болмауын белгілейді.";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46" w:id="30"/>
    <w:p>
      <w:pPr>
        <w:spacing w:after="0"/>
        <w:ind w:left="0"/>
        <w:jc w:val="both"/>
      </w:pPr>
      <w:r>
        <w:rPr>
          <w:rFonts w:ascii="Times New Roman"/>
          <w:b w:val="false"/>
          <w:i w:val="false"/>
          <w:color w:val="000000"/>
          <w:sz w:val="28"/>
        </w:rPr>
        <w:t>
      "66. Энергия беруші (энергия өндіруші) ұйым мына бұзушылықтар болғанда, тұтынушыға еркін нысанда бұзушылық туралы акт толтырады, оны ажыратады және қайта есептеу жүргізеді:</w:t>
      </w:r>
    </w:p>
    <w:bookmarkEnd w:id="30"/>
    <w:p>
      <w:pPr>
        <w:spacing w:after="0"/>
        <w:ind w:left="0"/>
        <w:jc w:val="both"/>
      </w:pPr>
      <w:r>
        <w:rPr>
          <w:rFonts w:ascii="Times New Roman"/>
          <w:b w:val="false"/>
          <w:i w:val="false"/>
          <w:color w:val="000000"/>
          <w:sz w:val="28"/>
        </w:rPr>
        <w:t>
      1) энергия беруші (энергия өндіруші) ұйымның желілеріне өздігінен қосылуы;</w:t>
      </w:r>
    </w:p>
    <w:p>
      <w:pPr>
        <w:spacing w:after="0"/>
        <w:ind w:left="0"/>
        <w:jc w:val="both"/>
      </w:pPr>
      <w:r>
        <w:rPr>
          <w:rFonts w:ascii="Times New Roman"/>
          <w:b w:val="false"/>
          <w:i w:val="false"/>
          <w:color w:val="000000"/>
          <w:sz w:val="28"/>
        </w:rPr>
        <w:t>
      2) электр энергиясын коммерциялық есепке алу аспабынан (бұдан әрі – КЕҚ) басқа электр энергиясының қабылдағыштарын қосу;</w:t>
      </w:r>
    </w:p>
    <w:p>
      <w:pPr>
        <w:spacing w:after="0"/>
        <w:ind w:left="0"/>
        <w:jc w:val="both"/>
      </w:pPr>
      <w:r>
        <w:rPr>
          <w:rFonts w:ascii="Times New Roman"/>
          <w:b w:val="false"/>
          <w:i w:val="false"/>
          <w:color w:val="000000"/>
          <w:sz w:val="28"/>
        </w:rPr>
        <w:t>
      3) КЕҚ, ток пен кернеу трансформаторларын қосу схемасының өзгеруі;</w:t>
      </w:r>
    </w:p>
    <w:p>
      <w:pPr>
        <w:spacing w:after="0"/>
        <w:ind w:left="0"/>
        <w:jc w:val="both"/>
      </w:pPr>
      <w:r>
        <w:rPr>
          <w:rFonts w:ascii="Times New Roman"/>
          <w:b w:val="false"/>
          <w:i w:val="false"/>
          <w:color w:val="000000"/>
          <w:sz w:val="28"/>
        </w:rPr>
        <w:t>
      4) КЕҚ дискісінің жасанды тежелуі;</w:t>
      </w:r>
    </w:p>
    <w:p>
      <w:pPr>
        <w:spacing w:after="0"/>
        <w:ind w:left="0"/>
        <w:jc w:val="both"/>
      </w:pPr>
      <w:r>
        <w:rPr>
          <w:rFonts w:ascii="Times New Roman"/>
          <w:b w:val="false"/>
          <w:i w:val="false"/>
          <w:color w:val="000000"/>
          <w:sz w:val="28"/>
        </w:rPr>
        <w:t>
      5) КЕҚ көрсеткішін бұрмалайтын құрылғыларды орнату.</w:t>
      </w:r>
    </w:p>
    <w:p>
      <w:pPr>
        <w:spacing w:after="0"/>
        <w:ind w:left="0"/>
        <w:jc w:val="both"/>
      </w:pPr>
      <w:r>
        <w:rPr>
          <w:rFonts w:ascii="Times New Roman"/>
          <w:b w:val="false"/>
          <w:i w:val="false"/>
          <w:color w:val="000000"/>
          <w:sz w:val="28"/>
        </w:rPr>
        <w:t>
      Қайта есептеу техникалық шарттарға сәйкес рұқсат етілген электр қуаты бойынша, ал техникалық шарттар болмаған жағдайда, тәулігіне 24 сағатты пайдалануды есепке алып, қосу коммутациялық аппаратының қуаты бойынша жүргізіледі.</w:t>
      </w:r>
    </w:p>
    <w:p>
      <w:pPr>
        <w:spacing w:after="0"/>
        <w:ind w:left="0"/>
        <w:jc w:val="both"/>
      </w:pPr>
      <w:r>
        <w:rPr>
          <w:rFonts w:ascii="Times New Roman"/>
          <w:b w:val="false"/>
          <w:i w:val="false"/>
          <w:color w:val="000000"/>
          <w:sz w:val="28"/>
        </w:rPr>
        <w:t>
      Қайта есептеу кезеңі КЕҚ соңғы рет ауыстыру немесе оны қосу схемасының соңғы аспаптық тексеру күнінен бастап бүкіл уақыт ішінде, бірақ бір жылдан аспайтын мерзімде анықталады.</w:t>
      </w:r>
    </w:p>
    <w:p>
      <w:pPr>
        <w:spacing w:after="0"/>
        <w:ind w:left="0"/>
        <w:jc w:val="both"/>
      </w:pPr>
      <w:r>
        <w:rPr>
          <w:rFonts w:ascii="Times New Roman"/>
          <w:b w:val="false"/>
          <w:i w:val="false"/>
          <w:color w:val="000000"/>
          <w:sz w:val="28"/>
        </w:rPr>
        <w:t>
      Қайта есептеуге сәйкес есепке толық алынбаған немесе мүлде алынбаған электр энергиясының көлемі энергиямен жабдықтаушы ұйымның таратқан электр энергиясы көлеміне қосылады және тұтынушыға ағымдағы есептік кезеңде қолданылатын жіберу тарифі бойынша төлеуге ұсынылады.</w:t>
      </w:r>
    </w:p>
    <w:p>
      <w:pPr>
        <w:spacing w:after="0"/>
        <w:ind w:left="0"/>
        <w:jc w:val="both"/>
      </w:pPr>
      <w:r>
        <w:rPr>
          <w:rFonts w:ascii="Times New Roman"/>
          <w:b w:val="false"/>
          <w:i w:val="false"/>
          <w:color w:val="000000"/>
          <w:sz w:val="28"/>
        </w:rPr>
        <w:t>
      Тұтынушы электрлік желіге схемадағы және электр энергиясын коммерциялық есепке алу аспаптарындағы бұзушылықтар жойылғаннан кейін және қайта есептеу төлемі мен қосылу үшін төлем өтелгеннен кейін қосылады.</w:t>
      </w:r>
    </w:p>
    <w:p>
      <w:pPr>
        <w:spacing w:after="0"/>
        <w:ind w:left="0"/>
        <w:jc w:val="both"/>
      </w:pPr>
      <w:r>
        <w:rPr>
          <w:rFonts w:ascii="Times New Roman"/>
          <w:b w:val="false"/>
          <w:i w:val="false"/>
          <w:color w:val="000000"/>
          <w:sz w:val="28"/>
        </w:rPr>
        <w:t>
      Тұтынушының энергия беруші және энергиямен өндіруші ұйымның электр желілеріне өздігінен қосылғаны анықталса, акт жасалып, жеке меншіктілік құқығын иеленген сәттен бастап, бірақ бір жылдан аспайтын мерзімде нақты қосылған жүктеме бойынша пайдаланған электр энергиясының көлеміне қайта есептеу жүргізіледі.</w:t>
      </w:r>
    </w:p>
    <w:p>
      <w:pPr>
        <w:spacing w:after="0"/>
        <w:ind w:left="0"/>
        <w:jc w:val="both"/>
      </w:pPr>
      <w:r>
        <w:rPr>
          <w:rFonts w:ascii="Times New Roman"/>
          <w:b w:val="false"/>
          <w:i w:val="false"/>
          <w:color w:val="000000"/>
          <w:sz w:val="28"/>
        </w:rPr>
        <w:t>
      Тұтынушы электр желісіне электр энергиясының схемасы мен есепке алу құралдарындағы бұзушылықтарын жойғаннан, қайта есептеу және электрмен жабдықтау шартын жасасу немесе электрмен жабдықтау шартына толықтырулар енгізу сомасы мен қосу сомасы өтелгеннен кейін қосылады.</w:t>
      </w:r>
    </w:p>
    <w:p>
      <w:pPr>
        <w:spacing w:after="0"/>
        <w:ind w:left="0"/>
        <w:jc w:val="both"/>
      </w:pPr>
      <w:r>
        <w:rPr>
          <w:rFonts w:ascii="Times New Roman"/>
          <w:b w:val="false"/>
          <w:i w:val="false"/>
          <w:color w:val="000000"/>
          <w:sz w:val="28"/>
        </w:rPr>
        <w:t>
      Тұтынушы қайта есептеу төлемін мерзімде өтемеген, сондай-ақ толық өтемеген жағдайда немесе төлем өтеуден бас тартқан жағдайда, энергиямен жабдықтаушы ұйым, ал энергиямен жабдықтаушы ұйыммен электрмен жабдықтау шарты болмағанда, энергия беруші ұйым материалдарды сотқа тапсырады.".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алынып тасталсын;</w:t>
      </w:r>
    </w:p>
    <w:bookmarkStart w:name="z48" w:id="31"/>
    <w:p>
      <w:pPr>
        <w:spacing w:after="0"/>
        <w:ind w:left="0"/>
        <w:jc w:val="both"/>
      </w:pPr>
      <w:r>
        <w:rPr>
          <w:rFonts w:ascii="Times New Roman"/>
          <w:b w:val="false"/>
          <w:i w:val="false"/>
          <w:color w:val="000000"/>
          <w:sz w:val="28"/>
        </w:rPr>
        <w:t xml:space="preserve">
      Тізбесіне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1, 2, 3 және 4-қосымшалармен толықтырылсын.</w:t>
      </w:r>
    </w:p>
    <w:bookmarkEnd w:id="31"/>
    <w:bookmarkStart w:name="z49" w:id="32"/>
    <w:p>
      <w:pPr>
        <w:spacing w:after="0"/>
        <w:ind w:left="0"/>
        <w:jc w:val="both"/>
      </w:pPr>
      <w:r>
        <w:rPr>
          <w:rFonts w:ascii="Times New Roman"/>
          <w:b w:val="false"/>
          <w:i w:val="false"/>
          <w:color w:val="000000"/>
          <w:sz w:val="28"/>
        </w:rPr>
        <w:t xml:space="preserve">
      3. "Электрмен жабдықтаудың үлгілік шарттарын бекіту туралы" Қазақстан Республикасы Энергетика министрінің 2017 жылғы 23 қазандағы № 356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15978 болып тіркелген, 2017 жылғы 21 қарашада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32"/>
    <w:bookmarkStart w:name="z50" w:id="33"/>
    <w:p>
      <w:pPr>
        <w:spacing w:after="0"/>
        <w:ind w:left="0"/>
        <w:jc w:val="both"/>
      </w:pPr>
      <w:r>
        <w:rPr>
          <w:rFonts w:ascii="Times New Roman"/>
          <w:b w:val="false"/>
          <w:i w:val="false"/>
          <w:color w:val="000000"/>
          <w:sz w:val="28"/>
        </w:rPr>
        <w:t xml:space="preserve">
      көрсетілген бұйрықпен бекітілген Тұрмыстық тұтынушыларға арналған электрмен жабдықтаудың үлгілік </w:t>
      </w:r>
      <w:r>
        <w:rPr>
          <w:rFonts w:ascii="Times New Roman"/>
          <w:b w:val="false"/>
          <w:i w:val="false"/>
          <w:color w:val="000000"/>
          <w:sz w:val="28"/>
        </w:rPr>
        <w:t>шартында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тармақшасы мынадай редакцияда жазылсын:</w:t>
      </w:r>
    </w:p>
    <w:bookmarkStart w:name="z52" w:id="34"/>
    <w:p>
      <w:pPr>
        <w:spacing w:after="0"/>
        <w:ind w:left="0"/>
        <w:jc w:val="both"/>
      </w:pPr>
      <w:r>
        <w:rPr>
          <w:rFonts w:ascii="Times New Roman"/>
          <w:b w:val="false"/>
          <w:i w:val="false"/>
          <w:color w:val="000000"/>
          <w:sz w:val="28"/>
        </w:rPr>
        <w:t>
      "3) коммерциялық есепке алу аспабы – электр қуатын, электр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4" w:id="35"/>
    <w:p>
      <w:pPr>
        <w:spacing w:after="0"/>
        <w:ind w:left="0"/>
        <w:jc w:val="both"/>
      </w:pPr>
      <w:r>
        <w:rPr>
          <w:rFonts w:ascii="Times New Roman"/>
          <w:b w:val="false"/>
          <w:i w:val="false"/>
          <w:color w:val="000000"/>
          <w:sz w:val="28"/>
        </w:rPr>
        <w:t>
      "6. Коммерциялық есепке алу аспаптарының көрсеткіштерін алуды Сатушының немесе энергия беруші ұйымның өкілдері сағат 21-00-ден кешіктірмей жүргізеді. Электр энергиясын коммерциялық есепке алудың автоматтандырылған жүйелерін пайдалану кезінде көрсеткіштерді қашықтықтан алуға кез келген уақытта жол беріледі.</w:t>
      </w:r>
    </w:p>
    <w:bookmarkEnd w:id="35"/>
    <w:p>
      <w:pPr>
        <w:spacing w:after="0"/>
        <w:ind w:left="0"/>
        <w:jc w:val="both"/>
      </w:pPr>
      <w:r>
        <w:rPr>
          <w:rFonts w:ascii="Times New Roman"/>
          <w:b w:val="false"/>
          <w:i w:val="false"/>
          <w:color w:val="000000"/>
          <w:sz w:val="28"/>
        </w:rPr>
        <w:t>
      Коммерциялық есепке алу аспаптарының көрсеткіштерін алу кезінде Тұтынушының өзіне-өзі қызмет көрсетуіне жол беріледі. Көрсеткіштерді алу және төлем құжаттарын төлеу кезінде Тұтынушы жіберген қателерді Сатушы және (немесе) энергия беруші ұйым олардың анықталуы бойынша алты айдан аспайтындай мерзім ішінде есепке алады.";</w:t>
      </w:r>
    </w:p>
    <w:bookmarkStart w:name="z55" w:id="36"/>
    <w:p>
      <w:pPr>
        <w:spacing w:after="0"/>
        <w:ind w:left="0"/>
        <w:jc w:val="both"/>
      </w:pPr>
      <w:r>
        <w:rPr>
          <w:rFonts w:ascii="Times New Roman"/>
          <w:b w:val="false"/>
          <w:i w:val="false"/>
          <w:color w:val="000000"/>
          <w:sz w:val="28"/>
        </w:rPr>
        <w:t>
      мынадай мазмұндағы 7-1, 7-2 және 7-3-тармақтармен толықтырылсын:</w:t>
      </w:r>
    </w:p>
    <w:bookmarkEnd w:id="36"/>
    <w:bookmarkStart w:name="z56" w:id="37"/>
    <w:p>
      <w:pPr>
        <w:spacing w:after="0"/>
        <w:ind w:left="0"/>
        <w:jc w:val="both"/>
      </w:pPr>
      <w:r>
        <w:rPr>
          <w:rFonts w:ascii="Times New Roman"/>
          <w:b w:val="false"/>
          <w:i w:val="false"/>
          <w:color w:val="000000"/>
          <w:sz w:val="28"/>
        </w:rPr>
        <w:t>
      "7-1. Егер тұтынушы электрмен жабдықтау шартының талаптарын бұзғаны үшін ажыратылса, онда оны қосуды энергия беруші (энергия өндіруші) ұйым тұтынушының бұзушылықтарды жоюды және қосу үшін қызметке ақы төлеуді растайтын құжаттары қоса берілген өтінішін бергеннен кейін 1 (бір) жұмыс күні ішінде жүргізеді.</w:t>
      </w:r>
    </w:p>
    <w:bookmarkEnd w:id="37"/>
    <w:bookmarkStart w:name="z57" w:id="38"/>
    <w:p>
      <w:pPr>
        <w:spacing w:after="0"/>
        <w:ind w:left="0"/>
        <w:jc w:val="both"/>
      </w:pPr>
      <w:r>
        <w:rPr>
          <w:rFonts w:ascii="Times New Roman"/>
          <w:b w:val="false"/>
          <w:i w:val="false"/>
          <w:color w:val="000000"/>
          <w:sz w:val="28"/>
        </w:rPr>
        <w:t>
      7-2. Тұтынушылар төлем құжаттарын пошта байланысы, интернет-ресурсы арқылы, энергиямен жабдықтаушы ұйымның персоналы немесе бірыңғай есеп айырысу ұйымы арқылы алады.</w:t>
      </w:r>
    </w:p>
    <w:bookmarkEnd w:id="38"/>
    <w:p>
      <w:pPr>
        <w:spacing w:after="0"/>
        <w:ind w:left="0"/>
        <w:jc w:val="both"/>
      </w:pPr>
      <w:r>
        <w:rPr>
          <w:rFonts w:ascii="Times New Roman"/>
          <w:b w:val="false"/>
          <w:i w:val="false"/>
          <w:color w:val="000000"/>
          <w:sz w:val="28"/>
        </w:rPr>
        <w:t>
      Осы Шарттың акцептінде тұтынушының жазбаша келісімі болған жағдайда, төлем құжаттарын және қарыздардың болуы туралы хабарламаларды интернет-ресурс немесе бірыңғай есеп айырысу ұйымы арқылы ғана алуға жол беріледі.</w:t>
      </w:r>
    </w:p>
    <w:bookmarkStart w:name="z58" w:id="39"/>
    <w:p>
      <w:pPr>
        <w:spacing w:after="0"/>
        <w:ind w:left="0"/>
        <w:jc w:val="both"/>
      </w:pPr>
      <w:r>
        <w:rPr>
          <w:rFonts w:ascii="Times New Roman"/>
          <w:b w:val="false"/>
          <w:i w:val="false"/>
          <w:color w:val="000000"/>
          <w:sz w:val="28"/>
        </w:rPr>
        <w:t>
      7-3. Электр энергиясын коммерциялық есепке алу аспабын электр желісінің теңгерімдік тиесілік шекарасынан тыс орнатқан жағдайда, электр желісінің теңгерімдік тиесілік шекарасынан электр энергиясының коммерциялық есепке алу құралдарын орнатқан жерге дейінгі учаскедегі электр энергиясының шығындары шарт негізінде теңгерімінде желінің көрсетілген учаскесі тұрған иегердің меншігіне жатқызылады және Тұтынушының келісімі бойынша энергия беруші (энергия өндіруші) ұйымның есептік жолымен анықталады.</w:t>
      </w:r>
    </w:p>
    <w:bookmarkEnd w:id="39"/>
    <w:bookmarkStart w:name="z59" w:id="40"/>
    <w:p>
      <w:pPr>
        <w:spacing w:after="0"/>
        <w:ind w:left="0"/>
        <w:jc w:val="both"/>
      </w:pPr>
      <w:r>
        <w:rPr>
          <w:rFonts w:ascii="Times New Roman"/>
          <w:b w:val="false"/>
          <w:i w:val="false"/>
          <w:color w:val="000000"/>
          <w:sz w:val="28"/>
        </w:rPr>
        <w:t>
      7-4. Тұтынушылар кемінде 30 (отыз) күнтізбелік күн бұрын шарт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мессенджерлермен) электр энергиясын жеткізуді тоқтату (шектеу) туралы хабарлама алады.";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1" w:id="41"/>
    <w:p>
      <w:pPr>
        <w:spacing w:after="0"/>
        <w:ind w:left="0"/>
        <w:jc w:val="both"/>
      </w:pPr>
      <w:r>
        <w:rPr>
          <w:rFonts w:ascii="Times New Roman"/>
          <w:b w:val="false"/>
          <w:i w:val="false"/>
          <w:color w:val="000000"/>
          <w:sz w:val="28"/>
        </w:rPr>
        <w:t>
      "9. Тұтынушы:</w:t>
      </w:r>
    </w:p>
    <w:bookmarkEnd w:id="41"/>
    <w:p>
      <w:pPr>
        <w:spacing w:after="0"/>
        <w:ind w:left="0"/>
        <w:jc w:val="both"/>
      </w:pPr>
      <w:r>
        <w:rPr>
          <w:rFonts w:ascii="Times New Roman"/>
          <w:b w:val="false"/>
          <w:i w:val="false"/>
          <w:color w:val="000000"/>
          <w:sz w:val="28"/>
        </w:rPr>
        <w:t>
      1) жасалған шартқа сәйкес электр энергиясын алуға;</w:t>
      </w:r>
    </w:p>
    <w:p>
      <w:pPr>
        <w:spacing w:after="0"/>
        <w:ind w:left="0"/>
        <w:jc w:val="both"/>
      </w:pPr>
      <w:r>
        <w:rPr>
          <w:rFonts w:ascii="Times New Roman"/>
          <w:b w:val="false"/>
          <w:i w:val="false"/>
          <w:color w:val="000000"/>
          <w:sz w:val="28"/>
        </w:rPr>
        <w:t>
      2) электр энергиясын оған қажетті мөлшерде пайдалануға;</w:t>
      </w:r>
    </w:p>
    <w:p>
      <w:pPr>
        <w:spacing w:after="0"/>
        <w:ind w:left="0"/>
        <w:jc w:val="both"/>
      </w:pPr>
      <w:r>
        <w:rPr>
          <w:rFonts w:ascii="Times New Roman"/>
          <w:b w:val="false"/>
          <w:i w:val="false"/>
          <w:color w:val="000000"/>
          <w:sz w:val="28"/>
        </w:rPr>
        <w:t>
      3) жасалған шарттың талаптарына сәйкес энергия өндіруші, энергия беруші және энергиямен жабдықтаушы ұйымдардан электр энергиясын жеткіліксіз жеткізуден немесе сапасыз жеткізуден келтірілген нақты залалды өтеуді талап етуге;</w:t>
      </w:r>
    </w:p>
    <w:p>
      <w:pPr>
        <w:spacing w:after="0"/>
        <w:ind w:left="0"/>
        <w:jc w:val="both"/>
      </w:pPr>
      <w:r>
        <w:rPr>
          <w:rFonts w:ascii="Times New Roman"/>
          <w:b w:val="false"/>
          <w:i w:val="false"/>
          <w:color w:val="000000"/>
          <w:sz w:val="28"/>
        </w:rPr>
        <w:t>
      4) шарт жасасуға және оны орындауға байланысты даулы мәселелерді шешу үшін сотқа жүгінуге;</w:t>
      </w:r>
    </w:p>
    <w:p>
      <w:pPr>
        <w:spacing w:after="0"/>
        <w:ind w:left="0"/>
        <w:jc w:val="both"/>
      </w:pPr>
      <w:r>
        <w:rPr>
          <w:rFonts w:ascii="Times New Roman"/>
          <w:b w:val="false"/>
          <w:i w:val="false"/>
          <w:color w:val="000000"/>
          <w:sz w:val="28"/>
        </w:rPr>
        <w:t>
      5) тұтынылған электр энергиясы үшін оны тұтыну көлеміне қарай сараланған тарифтер бойынша ақы төлеуді жүргізуге;</w:t>
      </w:r>
    </w:p>
    <w:p>
      <w:pPr>
        <w:spacing w:after="0"/>
        <w:ind w:left="0"/>
        <w:jc w:val="both"/>
      </w:pPr>
      <w:r>
        <w:rPr>
          <w:rFonts w:ascii="Times New Roman"/>
          <w:b w:val="false"/>
          <w:i w:val="false"/>
          <w:color w:val="000000"/>
          <w:sz w:val="28"/>
        </w:rPr>
        <w:t>
      6) Сатушыны күнтізбелік 30 (отыз) күн бұрын хабардар ету және тұтынылған электр энергиясы үшін толық ақы төлеу талабымен Шартты біржақты тәртіппен бұзуға;</w:t>
      </w:r>
    </w:p>
    <w:p>
      <w:pPr>
        <w:spacing w:after="0"/>
        <w:ind w:left="0"/>
        <w:jc w:val="both"/>
      </w:pPr>
      <w:r>
        <w:rPr>
          <w:rFonts w:ascii="Times New Roman"/>
          <w:b w:val="false"/>
          <w:i w:val="false"/>
          <w:color w:val="000000"/>
          <w:sz w:val="28"/>
        </w:rPr>
        <w:t>
      7) тұтынылған электр энергиясының көлемі бойынша есептеулерді егжей-тегжейлі түсіндіре отырып, төлем құжатын Сатушыдан талап етуге;</w:t>
      </w:r>
    </w:p>
    <w:p>
      <w:pPr>
        <w:spacing w:after="0"/>
        <w:ind w:left="0"/>
        <w:jc w:val="both"/>
      </w:pPr>
      <w:r>
        <w:rPr>
          <w:rFonts w:ascii="Times New Roman"/>
          <w:b w:val="false"/>
          <w:i w:val="false"/>
          <w:color w:val="000000"/>
          <w:sz w:val="28"/>
        </w:rPr>
        <w:t>
      8) қызмет көрсетуші энергиямен жабдықтаушы ұйымды жаңа энергиямен жабдықтаушы ұйымға ауыстыруға құқылы.";</w:t>
      </w:r>
    </w:p>
    <w:bookmarkStart w:name="z62" w:id="42"/>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 тармақшасы мынадай редакцияда жазылсын:</w:t>
      </w:r>
    </w:p>
    <w:bookmarkStart w:name="z64" w:id="43"/>
    <w:p>
      <w:pPr>
        <w:spacing w:after="0"/>
        <w:ind w:left="0"/>
        <w:jc w:val="both"/>
      </w:pPr>
      <w:r>
        <w:rPr>
          <w:rFonts w:ascii="Times New Roman"/>
          <w:b w:val="false"/>
          <w:i w:val="false"/>
          <w:color w:val="000000"/>
          <w:sz w:val="28"/>
        </w:rPr>
        <w:t>
      "1) төлем болмаған, сондай-ақ шартта белгіленген мерзімде электр энергиясы үшін толық төленбеген жағдайда кемінде күнтізбелік 30 (отыз) күн бұрын тұтынушының шарт акцептінде (электрондық поштамен, факспен, пошта жөнелтілімімен, қысқа мәтіндік хабарламамен, мультимедиялық хабарламамен, қолданыстағы мессенджерлерді пайдалану) көрсетілген тәсілдермен тұтынушыны хабардар ете отырып, электр энергиясын беруді толық немесе ішінара тоқтатуға;";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66" w:id="44"/>
    <w:p>
      <w:pPr>
        <w:spacing w:after="0"/>
        <w:ind w:left="0"/>
        <w:jc w:val="both"/>
      </w:pPr>
      <w:r>
        <w:rPr>
          <w:rFonts w:ascii="Times New Roman"/>
          <w:b w:val="false"/>
          <w:i w:val="false"/>
          <w:color w:val="000000"/>
          <w:sz w:val="28"/>
        </w:rPr>
        <w:t>
      "12. Сатушы:</w:t>
      </w:r>
    </w:p>
    <w:bookmarkEnd w:id="44"/>
    <w:p>
      <w:pPr>
        <w:spacing w:after="0"/>
        <w:ind w:left="0"/>
        <w:jc w:val="both"/>
      </w:pPr>
      <w:r>
        <w:rPr>
          <w:rFonts w:ascii="Times New Roman"/>
          <w:b w:val="false"/>
          <w:i w:val="false"/>
          <w:color w:val="000000"/>
          <w:sz w:val="28"/>
        </w:rPr>
        <w:t>
      1) жасалған шарттарға сәйкес электр энергиясын беруге;</w:t>
      </w:r>
    </w:p>
    <w:p>
      <w:pPr>
        <w:spacing w:after="0"/>
        <w:ind w:left="0"/>
        <w:jc w:val="both"/>
      </w:pPr>
      <w:r>
        <w:rPr>
          <w:rFonts w:ascii="Times New Roman"/>
          <w:b w:val="false"/>
          <w:i w:val="false"/>
          <w:color w:val="000000"/>
          <w:sz w:val="28"/>
        </w:rPr>
        <w:t>
      2) Тұтынушыға келтірілген нақты залалды толық көлемде өтеуге;</w:t>
      </w:r>
    </w:p>
    <w:p>
      <w:pPr>
        <w:spacing w:after="0"/>
        <w:ind w:left="0"/>
        <w:jc w:val="both"/>
      </w:pPr>
      <w:r>
        <w:rPr>
          <w:rFonts w:ascii="Times New Roman"/>
          <w:b w:val="false"/>
          <w:i w:val="false"/>
          <w:color w:val="000000"/>
          <w:sz w:val="28"/>
        </w:rPr>
        <w:t>
      3) Тұтынушыға хабарлама жіберу фактісін растауға мүмкіндік беретін тәсілмен электр энергиясы үшін төлемегені немесе толық төлемегені үшін электр энергиясын беруді тоқтата тұрғанға дейін кемінде 30 (отыз) күнтізбелік күн бұрын Тұтынушыны хабардар етуге;</w:t>
      </w:r>
    </w:p>
    <w:p>
      <w:pPr>
        <w:spacing w:after="0"/>
        <w:ind w:left="0"/>
        <w:jc w:val="both"/>
      </w:pPr>
      <w:r>
        <w:rPr>
          <w:rFonts w:ascii="Times New Roman"/>
          <w:b w:val="false"/>
          <w:i w:val="false"/>
          <w:color w:val="000000"/>
          <w:sz w:val="28"/>
        </w:rPr>
        <w:t>
      4) Тұтынушыны электрмен жабдықтау қызметтерінің тарифтері, олардың өзгеруі туралы бұқаралық ақпарат құралдарында кемінде 3 (үш) жұмыс күні ішінде хабарландыру орналастыру жолымен, сондай-ақ төлем құжаттарындағы осы өзгерістер туралы ақпаратты көрсете отырып хабардар етуге;</w:t>
      </w:r>
    </w:p>
    <w:p>
      <w:pPr>
        <w:spacing w:after="0"/>
        <w:ind w:left="0"/>
        <w:jc w:val="both"/>
      </w:pPr>
      <w:r>
        <w:rPr>
          <w:rFonts w:ascii="Times New Roman"/>
          <w:b w:val="false"/>
          <w:i w:val="false"/>
          <w:color w:val="000000"/>
          <w:sz w:val="28"/>
        </w:rPr>
        <w:t>
      5) Тұтынушыдан өзіне берілген электр энергиясы үшін өз кассалары арқылы, сондай-ақ банктер мен банк операцияларының жекелеген түрлерін жүзеге асыратын ұйымдар арқылы төлемдерді қабылдауды қамтамасыз етуге міндетті. Тұтынушыдан өзіне берілетін электр энергиясы үшін интернет-ресурстар немесе терминалдар, төлем агенттері, төлем ұйымдары сияқты қосымша көздер арқылы төлемдер қабылдауға жол беріледі;</w:t>
      </w:r>
    </w:p>
    <w:p>
      <w:pPr>
        <w:spacing w:after="0"/>
        <w:ind w:left="0"/>
        <w:jc w:val="both"/>
      </w:pPr>
      <w:r>
        <w:rPr>
          <w:rFonts w:ascii="Times New Roman"/>
          <w:b w:val="false"/>
          <w:i w:val="false"/>
          <w:color w:val="000000"/>
          <w:sz w:val="28"/>
        </w:rPr>
        <w:t>
      6) тұтынылған электр энергиясы үшін төлем құжатын Тұтынушыға ай сайын ұсынуға;</w:t>
      </w:r>
    </w:p>
    <w:p>
      <w:pPr>
        <w:spacing w:after="0"/>
        <w:ind w:left="0"/>
        <w:jc w:val="both"/>
      </w:pPr>
      <w:r>
        <w:rPr>
          <w:rFonts w:ascii="Times New Roman"/>
          <w:b w:val="false"/>
          <w:i w:val="false"/>
          <w:color w:val="000000"/>
          <w:sz w:val="28"/>
        </w:rPr>
        <w:t>
      7) энергия беруші ұйымдар тарапынан жабдықты жөндеу және жаңа тұтынушыларды қосу бойынша жоспарлы жұмыстарды жүргізуге байланысты электр энергиясын берудің жоспарлы тоқтатылғаны туралы тұтынушыны ажыратқанға дейін күнтізбелік үш күннен кешіктірмей хабардар етуге;</w:t>
      </w:r>
    </w:p>
    <w:p>
      <w:pPr>
        <w:spacing w:after="0"/>
        <w:ind w:left="0"/>
        <w:jc w:val="both"/>
      </w:pPr>
      <w:r>
        <w:rPr>
          <w:rFonts w:ascii="Times New Roman"/>
          <w:b w:val="false"/>
          <w:i w:val="false"/>
          <w:color w:val="000000"/>
          <w:sz w:val="28"/>
        </w:rPr>
        <w:t>
      8) табиғи монополиялар саласында басшылықты жүзеге асыратын мемлекеттік органмен келісілген тарифтер бойынша электр энергиясын беруге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68" w:id="45"/>
    <w:p>
      <w:pPr>
        <w:spacing w:after="0"/>
        <w:ind w:left="0"/>
        <w:jc w:val="both"/>
      </w:pPr>
      <w:r>
        <w:rPr>
          <w:rFonts w:ascii="Times New Roman"/>
          <w:b w:val="false"/>
          <w:i w:val="false"/>
          <w:color w:val="000000"/>
          <w:sz w:val="28"/>
        </w:rPr>
        <w:t>
      "15. Шарт Тұтынушы қосылған желіге нақты қосылған сәттен бастап жасалған және бір жыл мерзімге жарамды болып есептеледі.</w:t>
      </w:r>
    </w:p>
    <w:bookmarkEnd w:id="45"/>
    <w:p>
      <w:pPr>
        <w:spacing w:after="0"/>
        <w:ind w:left="0"/>
        <w:jc w:val="both"/>
      </w:pPr>
      <w:r>
        <w:rPr>
          <w:rFonts w:ascii="Times New Roman"/>
          <w:b w:val="false"/>
          <w:i w:val="false"/>
          <w:color w:val="000000"/>
          <w:sz w:val="28"/>
        </w:rPr>
        <w:t>
      Тараптардың бірінің мерзімнің аяқталуы туралы Шартты тоқтату немесе өзгерту туралы өтініші болмаған кезде, ол белгіленбеген мерзімге және оны жасасу кезінде Шартта көзделген талаптарда ұзартылған болып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w:t>
      </w:r>
      <w:r>
        <w:rPr>
          <w:rFonts w:ascii="Times New Roman"/>
          <w:b w:val="false"/>
          <w:i w:val="false"/>
          <w:color w:val="000000"/>
          <w:sz w:val="28"/>
        </w:rPr>
        <w:t xml:space="preserve"> мынадай редакцияда жазылсын:</w:t>
      </w:r>
    </w:p>
    <w:bookmarkStart w:name="z70" w:id="46"/>
    <w:p>
      <w:pPr>
        <w:spacing w:after="0"/>
        <w:ind w:left="0"/>
        <w:jc w:val="both"/>
      </w:pPr>
      <w:r>
        <w:rPr>
          <w:rFonts w:ascii="Times New Roman"/>
          <w:b w:val="false"/>
          <w:i w:val="false"/>
          <w:color w:val="000000"/>
          <w:sz w:val="28"/>
        </w:rPr>
        <w:t>
      "9-тарау. Тараптар деректемелері</w:t>
      </w:r>
    </w:p>
    <w:bookmarkEnd w:id="46"/>
    <w:tbl>
      <w:tblPr>
        <w:tblW w:w="0" w:type="auto"/>
        <w:tblCellSpacing w:w="0" w:type="auto"/>
        <w:tblBorders>
          <w:top w:val="none"/>
          <w:left w:val="none"/>
          <w:bottom w:val="none"/>
          <w:right w:val="none"/>
          <w:insideH w:val="none"/>
          <w:insideV w:val="none"/>
        </w:tblBorders>
      </w:tblPr>
      <w:tblGrid>
        <w:gridCol w:w="6531"/>
        <w:gridCol w:w="5769"/>
      </w:tblGrid>
      <w:tr>
        <w:trPr>
          <w:trHeight w:val="30" w:hRule="atLeast"/>
        </w:trPr>
        <w:tc>
          <w:tcPr>
            <w:tcW w:w="6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5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w:t>
            </w:r>
          </w:p>
        </w:tc>
      </w:tr>
      <w:tr>
        <w:trPr>
          <w:trHeight w:val="30" w:hRule="atLeast"/>
        </w:trPr>
        <w:tc>
          <w:tcPr>
            <w:tcW w:w="6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5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6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5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6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5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bl>
    <w:p>
      <w:pPr>
        <w:spacing w:after="0"/>
        <w:ind w:left="0"/>
        <w:jc w:val="both"/>
      </w:pPr>
      <w:r>
        <w:rPr>
          <w:rFonts w:ascii="Times New Roman"/>
          <w:b w:val="false"/>
          <w:i w:val="false"/>
          <w:color w:val="000000"/>
          <w:sz w:val="28"/>
        </w:rPr>
        <w:t>
      ";</w:t>
      </w:r>
    </w:p>
    <w:bookmarkStart w:name="z71" w:id="47"/>
    <w:p>
      <w:pPr>
        <w:spacing w:after="0"/>
        <w:ind w:left="0"/>
        <w:jc w:val="both"/>
      </w:pPr>
      <w:r>
        <w:rPr>
          <w:rFonts w:ascii="Times New Roman"/>
          <w:b w:val="false"/>
          <w:i w:val="false"/>
          <w:color w:val="000000"/>
          <w:sz w:val="28"/>
        </w:rPr>
        <w:t xml:space="preserve">
      көрсетілген бұйрықпен бекітілген Электр энергиясын тұрмыстық емес мұқтаждар үшін пайдаланатын тұтынушыларға арналған электрмен жабдықтаудың үлгілік </w:t>
      </w:r>
      <w:r>
        <w:rPr>
          <w:rFonts w:ascii="Times New Roman"/>
          <w:b w:val="false"/>
          <w:i w:val="false"/>
          <w:color w:val="000000"/>
          <w:sz w:val="28"/>
        </w:rPr>
        <w:t>шартында</w:t>
      </w:r>
      <w:r>
        <w:rPr>
          <w:rFonts w:ascii="Times New Roman"/>
          <w:b w:val="false"/>
          <w:i w:val="false"/>
          <w:color w:val="000000"/>
          <w:sz w:val="28"/>
        </w:rPr>
        <w:t>:</w:t>
      </w:r>
    </w:p>
    <w:bookmarkEnd w:id="47"/>
    <w:bookmarkStart w:name="z72" w:id="4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8"/>
    <w:bookmarkStart w:name="z73" w:id="49"/>
    <w:p>
      <w:pPr>
        <w:spacing w:after="0"/>
        <w:ind w:left="0"/>
        <w:jc w:val="both"/>
      </w:pPr>
      <w:r>
        <w:rPr>
          <w:rFonts w:ascii="Times New Roman"/>
          <w:b w:val="false"/>
          <w:i w:val="false"/>
          <w:color w:val="000000"/>
          <w:sz w:val="28"/>
        </w:rPr>
        <w:t>
      "3) коммерциялық есепке алу аспабы – электр қуатын, электр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5" w:id="50"/>
    <w:p>
      <w:pPr>
        <w:spacing w:after="0"/>
        <w:ind w:left="0"/>
        <w:jc w:val="both"/>
      </w:pPr>
      <w:r>
        <w:rPr>
          <w:rFonts w:ascii="Times New Roman"/>
          <w:b w:val="false"/>
          <w:i w:val="false"/>
          <w:color w:val="000000"/>
          <w:sz w:val="28"/>
        </w:rPr>
        <w:t>
      "7. Коммерциялық есепке алу аспаптарының көрсеткіштерін алуды Сатушының немесе энергия беруші ұйымның өкілдері сағат 21-00-ден кешіктірмей жүргізеді. Электр энергиясын коммерциялық есепке алудың автоматтандырылған жүйелерін пайдалану кезінде көрсеткіштерді қашықтықтан алуға кез келген уақытта жол беріледі.</w:t>
      </w:r>
    </w:p>
    <w:bookmarkEnd w:id="50"/>
    <w:p>
      <w:pPr>
        <w:spacing w:after="0"/>
        <w:ind w:left="0"/>
        <w:jc w:val="both"/>
      </w:pPr>
      <w:r>
        <w:rPr>
          <w:rFonts w:ascii="Times New Roman"/>
          <w:b w:val="false"/>
          <w:i w:val="false"/>
          <w:color w:val="000000"/>
          <w:sz w:val="28"/>
        </w:rPr>
        <w:t>
      Коммерциялық есепке алу аспаптарының көрсеткіштерін алу кезінде Тұтынушының өзіне-өзі қызмет көрсетуіне жол беріледі. Көрсеткіштерді алу және төлем құжаттарын төлеу кезінде Тұтынушы жіберген қателерді Сатушы және (немесе) энергия беруші ұйым олардың анықталуы бойынша алты айдан аспайтындай мерзім ішінде есепке алады.";</w:t>
      </w:r>
    </w:p>
    <w:bookmarkStart w:name="z76" w:id="51"/>
    <w:p>
      <w:pPr>
        <w:spacing w:after="0"/>
        <w:ind w:left="0"/>
        <w:jc w:val="both"/>
      </w:pPr>
      <w:r>
        <w:rPr>
          <w:rFonts w:ascii="Times New Roman"/>
          <w:b w:val="false"/>
          <w:i w:val="false"/>
          <w:color w:val="000000"/>
          <w:sz w:val="28"/>
        </w:rPr>
        <w:t>
      мынадай мазмұндағы 10-1 және 10-2-тармақтармен толықтырылсын:</w:t>
      </w:r>
    </w:p>
    <w:bookmarkEnd w:id="51"/>
    <w:bookmarkStart w:name="z77" w:id="52"/>
    <w:p>
      <w:pPr>
        <w:spacing w:after="0"/>
        <w:ind w:left="0"/>
        <w:jc w:val="both"/>
      </w:pPr>
      <w:r>
        <w:rPr>
          <w:rFonts w:ascii="Times New Roman"/>
          <w:b w:val="false"/>
          <w:i w:val="false"/>
          <w:color w:val="000000"/>
          <w:sz w:val="28"/>
        </w:rPr>
        <w:t>
      "10-1. Егер тұтынушы электрмен жабдықтау шартының талаптарын бұзғаны үшін ажыратылса, онда оны қосуды энергия беруші (энергия өндіруші) ұйым тұтынушының бұзушылықтарды жоюды және қосу үшін қызметке ақы төлеуді растайтын құжаттары қоса берілген өтінішін бергеннен кейін 1 (бір) жұмыс күні ішінде жүргізеді.</w:t>
      </w:r>
    </w:p>
    <w:bookmarkEnd w:id="52"/>
    <w:bookmarkStart w:name="z78" w:id="53"/>
    <w:p>
      <w:pPr>
        <w:spacing w:after="0"/>
        <w:ind w:left="0"/>
        <w:jc w:val="both"/>
      </w:pPr>
      <w:r>
        <w:rPr>
          <w:rFonts w:ascii="Times New Roman"/>
          <w:b w:val="false"/>
          <w:i w:val="false"/>
          <w:color w:val="000000"/>
          <w:sz w:val="28"/>
        </w:rPr>
        <w:t>
      10-2. Тұтынушылар төлем құжаттарын пошта байланысы, интернет-ресурсы арқылы, энергиямен жабдықтаушы ұйымның персоналы немесе бірыңғай есеп айырысу ұйымы арқылы алады.</w:t>
      </w:r>
    </w:p>
    <w:bookmarkEnd w:id="53"/>
    <w:p>
      <w:pPr>
        <w:spacing w:after="0"/>
        <w:ind w:left="0"/>
        <w:jc w:val="both"/>
      </w:pPr>
      <w:r>
        <w:rPr>
          <w:rFonts w:ascii="Times New Roman"/>
          <w:b w:val="false"/>
          <w:i w:val="false"/>
          <w:color w:val="000000"/>
          <w:sz w:val="28"/>
        </w:rPr>
        <w:t>
      Тұтынушының жазбаша келісімі болған жағдайда интернет-ресурс арқылы ғана алуға жол беріледі.</w:t>
      </w:r>
    </w:p>
    <w:bookmarkStart w:name="z79" w:id="54"/>
    <w:p>
      <w:pPr>
        <w:spacing w:after="0"/>
        <w:ind w:left="0"/>
        <w:jc w:val="both"/>
      </w:pPr>
      <w:r>
        <w:rPr>
          <w:rFonts w:ascii="Times New Roman"/>
          <w:b w:val="false"/>
          <w:i w:val="false"/>
          <w:color w:val="000000"/>
          <w:sz w:val="28"/>
        </w:rPr>
        <w:t>
      10-3. Тұтынушылар кемінде 5 (бес) жұмыс күні бұрын шарт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мессенджерлермен) электр энергиясын жеткізуді тоқтату (шектеу) туралы хабарлама алады.";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81" w:id="55"/>
    <w:p>
      <w:pPr>
        <w:spacing w:after="0"/>
        <w:ind w:left="0"/>
        <w:jc w:val="both"/>
      </w:pPr>
      <w:r>
        <w:rPr>
          <w:rFonts w:ascii="Times New Roman"/>
          <w:b w:val="false"/>
          <w:i w:val="false"/>
          <w:color w:val="000000"/>
          <w:sz w:val="28"/>
        </w:rPr>
        <w:t>
      "11. Тұтынушы:</w:t>
      </w:r>
    </w:p>
    <w:bookmarkEnd w:id="55"/>
    <w:p>
      <w:pPr>
        <w:spacing w:after="0"/>
        <w:ind w:left="0"/>
        <w:jc w:val="both"/>
      </w:pPr>
      <w:r>
        <w:rPr>
          <w:rFonts w:ascii="Times New Roman"/>
          <w:b w:val="false"/>
          <w:i w:val="false"/>
          <w:color w:val="000000"/>
          <w:sz w:val="28"/>
        </w:rPr>
        <w:t>
      1) жасалған шартқа сәйкес электр энергиясын алуға;</w:t>
      </w:r>
    </w:p>
    <w:p>
      <w:pPr>
        <w:spacing w:after="0"/>
        <w:ind w:left="0"/>
        <w:jc w:val="both"/>
      </w:pPr>
      <w:r>
        <w:rPr>
          <w:rFonts w:ascii="Times New Roman"/>
          <w:b w:val="false"/>
          <w:i w:val="false"/>
          <w:color w:val="000000"/>
          <w:sz w:val="28"/>
        </w:rPr>
        <w:t>
      2) жасалған шарттың талаптарына сәйкес энергия өндіруші, энергия беруші және энергиямен жабдықтаушы ұйымдардан электр энергиясын жеткіліксіз жеткізуден немесе сапасыз жеткізуден келтірілген нақты залалды өтеуді талап етуге;</w:t>
      </w:r>
    </w:p>
    <w:p>
      <w:pPr>
        <w:spacing w:after="0"/>
        <w:ind w:left="0"/>
        <w:jc w:val="both"/>
      </w:pPr>
      <w:r>
        <w:rPr>
          <w:rFonts w:ascii="Times New Roman"/>
          <w:b w:val="false"/>
          <w:i w:val="false"/>
          <w:color w:val="000000"/>
          <w:sz w:val="28"/>
        </w:rPr>
        <w:t>
      3) шарт жасасуға және оны орындауға байланысты даулы мәселелерді шешу үшін сотқа жүгінуге;</w:t>
      </w:r>
    </w:p>
    <w:p>
      <w:pPr>
        <w:spacing w:after="0"/>
        <w:ind w:left="0"/>
        <w:jc w:val="both"/>
      </w:pPr>
      <w:r>
        <w:rPr>
          <w:rFonts w:ascii="Times New Roman"/>
          <w:b w:val="false"/>
          <w:i w:val="false"/>
          <w:color w:val="000000"/>
          <w:sz w:val="28"/>
        </w:rPr>
        <w:t>
      4) тұтынылған электр энергиясы үшін ақы төлеуді сараланған тариф бойынша жүргізуге;</w:t>
      </w:r>
    </w:p>
    <w:p>
      <w:pPr>
        <w:spacing w:after="0"/>
        <w:ind w:left="0"/>
        <w:jc w:val="both"/>
      </w:pPr>
      <w:r>
        <w:rPr>
          <w:rFonts w:ascii="Times New Roman"/>
          <w:b w:val="false"/>
          <w:i w:val="false"/>
          <w:color w:val="000000"/>
          <w:sz w:val="28"/>
        </w:rPr>
        <w:t>
      5) Сатушыны күнтізбелік 30 (отыз) күн бұрын хабардар ету және тұтынылған электр энергиясы үшін толық ақы төлеу талабымен Шартты біржақты тәртіппен бұзуға;</w:t>
      </w:r>
    </w:p>
    <w:p>
      <w:pPr>
        <w:spacing w:after="0"/>
        <w:ind w:left="0"/>
        <w:jc w:val="both"/>
      </w:pPr>
      <w:r>
        <w:rPr>
          <w:rFonts w:ascii="Times New Roman"/>
          <w:b w:val="false"/>
          <w:i w:val="false"/>
          <w:color w:val="000000"/>
          <w:sz w:val="28"/>
        </w:rPr>
        <w:t>
      6) тұтынылған электр энергиясының көлемі бойынша есептеулерді егжей-тегжейлі түсіндіре отырып, төлем құжатын Сатушыдан талап етуге;</w:t>
      </w:r>
    </w:p>
    <w:p>
      <w:pPr>
        <w:spacing w:after="0"/>
        <w:ind w:left="0"/>
        <w:jc w:val="both"/>
      </w:pPr>
      <w:r>
        <w:rPr>
          <w:rFonts w:ascii="Times New Roman"/>
          <w:b w:val="false"/>
          <w:i w:val="false"/>
          <w:color w:val="000000"/>
          <w:sz w:val="28"/>
        </w:rPr>
        <w:t>
      7) қызмет көрсетуші энергиямен жабдықтаушы ұйымды Қазақстан Республикасының заңнамасында көзделген тәртіппен жаңа энергиямен жабдықтаушы ұйымға ауыстыруға құқылы.";</w:t>
      </w:r>
    </w:p>
    <w:bookmarkStart w:name="z82" w:id="56"/>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6"/>
    <w:bookmarkStart w:name="z83" w:id="57"/>
    <w:p>
      <w:pPr>
        <w:spacing w:after="0"/>
        <w:ind w:left="0"/>
        <w:jc w:val="both"/>
      </w:pPr>
      <w:r>
        <w:rPr>
          <w:rFonts w:ascii="Times New Roman"/>
          <w:b w:val="false"/>
          <w:i w:val="false"/>
          <w:color w:val="000000"/>
          <w:sz w:val="28"/>
        </w:rPr>
        <w:t>
      "1) Тұтынушы хабарламаны алған күннен бастап 5 (бес) жұмыс күнінен кем емес тұтынушыға хабарлама жіберу фактісін растауға мүмкіндік беретін шарттың акцептінде (электрондық поштамен, факспен, пошта жөнелтілімімен, қысқа мәтіндік хабарламамен, мультимедиялық хабарламамен, қолданыстағы мессенджерлерді пайдалану) көрсетілген тәсілдермен Тұтынушыны ескерте отырып:</w:t>
      </w:r>
    </w:p>
    <w:bookmarkEnd w:id="57"/>
    <w:p>
      <w:pPr>
        <w:spacing w:after="0"/>
        <w:ind w:left="0"/>
        <w:jc w:val="both"/>
      </w:pPr>
      <w:r>
        <w:rPr>
          <w:rFonts w:ascii="Times New Roman"/>
          <w:b w:val="false"/>
          <w:i w:val="false"/>
          <w:color w:val="000000"/>
          <w:sz w:val="28"/>
        </w:rPr>
        <w:t>
      шартта белгіленген мерзімде электр энергиясы үшін төлем болмаған, сондай-ақ толық төленбеген;</w:t>
      </w:r>
    </w:p>
    <w:p>
      <w:pPr>
        <w:spacing w:after="0"/>
        <w:ind w:left="0"/>
        <w:jc w:val="both"/>
      </w:pPr>
      <w:r>
        <w:rPr>
          <w:rFonts w:ascii="Times New Roman"/>
          <w:b w:val="false"/>
          <w:i w:val="false"/>
          <w:color w:val="000000"/>
          <w:sz w:val="28"/>
        </w:rPr>
        <w:t>
      шартта белгіленген электр тұтыну режимі бұзылған жағдайларда электр энергиясын беруді толық немесе ішінара тоқтатуға;";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85" w:id="58"/>
    <w:p>
      <w:pPr>
        <w:spacing w:after="0"/>
        <w:ind w:left="0"/>
        <w:jc w:val="both"/>
      </w:pPr>
      <w:r>
        <w:rPr>
          <w:rFonts w:ascii="Times New Roman"/>
          <w:b w:val="false"/>
          <w:i w:val="false"/>
          <w:color w:val="000000"/>
          <w:sz w:val="28"/>
        </w:rPr>
        <w:t>
      "14. Сатушы:</w:t>
      </w:r>
    </w:p>
    <w:bookmarkEnd w:id="58"/>
    <w:p>
      <w:pPr>
        <w:spacing w:after="0"/>
        <w:ind w:left="0"/>
        <w:jc w:val="both"/>
      </w:pPr>
      <w:r>
        <w:rPr>
          <w:rFonts w:ascii="Times New Roman"/>
          <w:b w:val="false"/>
          <w:i w:val="false"/>
          <w:color w:val="000000"/>
          <w:sz w:val="28"/>
        </w:rPr>
        <w:t>
      1) жасалған шарттарға сәйкес электр энергиясын беруге;</w:t>
      </w:r>
    </w:p>
    <w:p>
      <w:pPr>
        <w:spacing w:after="0"/>
        <w:ind w:left="0"/>
        <w:jc w:val="both"/>
      </w:pPr>
      <w:r>
        <w:rPr>
          <w:rFonts w:ascii="Times New Roman"/>
          <w:b w:val="false"/>
          <w:i w:val="false"/>
          <w:color w:val="000000"/>
          <w:sz w:val="28"/>
        </w:rPr>
        <w:t>
      2) Тұтынушыға келтірілген нақты залалды толық көлемде өтеуге;</w:t>
      </w:r>
    </w:p>
    <w:p>
      <w:pPr>
        <w:spacing w:after="0"/>
        <w:ind w:left="0"/>
        <w:jc w:val="both"/>
      </w:pPr>
      <w:r>
        <w:rPr>
          <w:rFonts w:ascii="Times New Roman"/>
          <w:b w:val="false"/>
          <w:i w:val="false"/>
          <w:color w:val="000000"/>
          <w:sz w:val="28"/>
        </w:rPr>
        <w:t>
      3) Тұтынушыға хабарлама жіберу фактісін растауға мүмкіндік беретін тәсілмен төлемегені үшін электр энергиясын беру тоқтатыла тұрғанға дейін кемінде 5 (бес) жұмыс күні бұрын Тұтынушыны хабардар етуге;</w:t>
      </w:r>
    </w:p>
    <w:p>
      <w:pPr>
        <w:spacing w:after="0"/>
        <w:ind w:left="0"/>
        <w:jc w:val="both"/>
      </w:pPr>
      <w:r>
        <w:rPr>
          <w:rFonts w:ascii="Times New Roman"/>
          <w:b w:val="false"/>
          <w:i w:val="false"/>
          <w:color w:val="000000"/>
          <w:sz w:val="28"/>
        </w:rPr>
        <w:t>
      4) Тұтынушыны электрмен жабдықтау қызметтерінің тарифтері, олардың өзгеруі туралы бұқаралық ақпарат құралдарында кемінде 3 (үш) жұмыс күні ішінде хабарландыру орналастыру арқылы, сондай-ақ төлем құжаттарындағы осы өзгерістер туралы ақпаратты көрсете отырып хабардар етуге;</w:t>
      </w:r>
    </w:p>
    <w:p>
      <w:pPr>
        <w:spacing w:after="0"/>
        <w:ind w:left="0"/>
        <w:jc w:val="both"/>
      </w:pPr>
      <w:r>
        <w:rPr>
          <w:rFonts w:ascii="Times New Roman"/>
          <w:b w:val="false"/>
          <w:i w:val="false"/>
          <w:color w:val="000000"/>
          <w:sz w:val="28"/>
        </w:rPr>
        <w:t>
      5) Тұтынушыдан өзіне берілген электр энергиясы үшін өз кассалары арқылы, сондай-ақ банктер мен банк операцияларының жекелеген түрлерін жүзеге асыратын ұйымдар арқылы төлемдерді қабылдауды қамтамасыз етуге;</w:t>
      </w:r>
    </w:p>
    <w:p>
      <w:pPr>
        <w:spacing w:after="0"/>
        <w:ind w:left="0"/>
        <w:jc w:val="both"/>
      </w:pPr>
      <w:r>
        <w:rPr>
          <w:rFonts w:ascii="Times New Roman"/>
          <w:b w:val="false"/>
          <w:i w:val="false"/>
          <w:color w:val="000000"/>
          <w:sz w:val="28"/>
        </w:rPr>
        <w:t>
      Бұл ретте Тұтынушыдан өзіне берілетін электр энергиясы үшін интернет-ресурстар немесе терминалдар, төлем агенттері, төлем ұйымдары сияқты қосымша көздер арқылы төлемдер қабылдауға жол беріледі;</w:t>
      </w:r>
    </w:p>
    <w:p>
      <w:pPr>
        <w:spacing w:after="0"/>
        <w:ind w:left="0"/>
        <w:jc w:val="both"/>
      </w:pPr>
      <w:r>
        <w:rPr>
          <w:rFonts w:ascii="Times New Roman"/>
          <w:b w:val="false"/>
          <w:i w:val="false"/>
          <w:color w:val="000000"/>
          <w:sz w:val="28"/>
        </w:rPr>
        <w:t>
      6) тұтынылған электр энергиясы үшін төлем құжатын Тұтынушыға ай сайын ұсынуға;</w:t>
      </w:r>
    </w:p>
    <w:p>
      <w:pPr>
        <w:spacing w:after="0"/>
        <w:ind w:left="0"/>
        <w:jc w:val="both"/>
      </w:pPr>
      <w:r>
        <w:rPr>
          <w:rFonts w:ascii="Times New Roman"/>
          <w:b w:val="false"/>
          <w:i w:val="false"/>
          <w:color w:val="000000"/>
          <w:sz w:val="28"/>
        </w:rPr>
        <w:t>
      7) энергия беруші ұйымдар тарапынан жабдықты жөндеу және жаңа тұтынушыларды қосу бойынша жоспарлы жұмыстарды жүргізуге байланысты электр энергиясын берудің жоспарланған тоқтатылғаны туралы тұтынушыны ажыратқанға дейін 3 (үш) күнтізбелік күннен кешіктірмей хабардар етуге;</w:t>
      </w:r>
    </w:p>
    <w:p>
      <w:pPr>
        <w:spacing w:after="0"/>
        <w:ind w:left="0"/>
        <w:jc w:val="both"/>
      </w:pPr>
      <w:r>
        <w:rPr>
          <w:rFonts w:ascii="Times New Roman"/>
          <w:b w:val="false"/>
          <w:i w:val="false"/>
          <w:color w:val="000000"/>
          <w:sz w:val="28"/>
        </w:rPr>
        <w:t>
      8) табиғи монополиялар саласында басшылықты жүзеге асыратын мемлекеттік органмен келісілген тарифтер бойынша электр энергиясын беруге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87" w:id="59"/>
    <w:p>
      <w:pPr>
        <w:spacing w:after="0"/>
        <w:ind w:left="0"/>
        <w:jc w:val="both"/>
      </w:pPr>
      <w:r>
        <w:rPr>
          <w:rFonts w:ascii="Times New Roman"/>
          <w:b w:val="false"/>
          <w:i w:val="false"/>
          <w:color w:val="000000"/>
          <w:sz w:val="28"/>
        </w:rPr>
        <w:t>
      "18. Шарт Тұтынушы қосылған желіге нақты қосылған сәттен бастап жасалған және бір жыл мерзімге жарамды болып есептеледі.</w:t>
      </w:r>
    </w:p>
    <w:bookmarkEnd w:id="59"/>
    <w:p>
      <w:pPr>
        <w:spacing w:after="0"/>
        <w:ind w:left="0"/>
        <w:jc w:val="both"/>
      </w:pPr>
      <w:r>
        <w:rPr>
          <w:rFonts w:ascii="Times New Roman"/>
          <w:b w:val="false"/>
          <w:i w:val="false"/>
          <w:color w:val="000000"/>
          <w:sz w:val="28"/>
        </w:rPr>
        <w:t>
      Тараптардың бірінің мерзімнің аяқталуы туралы Шартты тоқтату немесе өзгерту туралы өтініші болмаған кезде, ол белгіленбеген мерзімге және оны жасасу кезінде Шартта көзделген талаптарда ұзартылған болып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w:t>
      </w:r>
      <w:r>
        <w:rPr>
          <w:rFonts w:ascii="Times New Roman"/>
          <w:b w:val="false"/>
          <w:i w:val="false"/>
          <w:color w:val="000000"/>
          <w:sz w:val="28"/>
        </w:rPr>
        <w:t xml:space="preserve"> мынадай редакцияда жазылсын:</w:t>
      </w:r>
    </w:p>
    <w:bookmarkStart w:name="z89" w:id="60"/>
    <w:p>
      <w:pPr>
        <w:spacing w:after="0"/>
        <w:ind w:left="0"/>
        <w:jc w:val="both"/>
      </w:pPr>
      <w:r>
        <w:rPr>
          <w:rFonts w:ascii="Times New Roman"/>
          <w:b w:val="false"/>
          <w:i w:val="false"/>
          <w:color w:val="000000"/>
          <w:sz w:val="28"/>
        </w:rPr>
        <w:t>
      "9-тарау. Тараптар деректемелері</w:t>
      </w:r>
    </w:p>
    <w:bookmarkEnd w:id="60"/>
    <w:tbl>
      <w:tblPr>
        <w:tblW w:w="0" w:type="auto"/>
        <w:tblCellSpacing w:w="0" w:type="auto"/>
        <w:tblBorders>
          <w:top w:val="none"/>
          <w:left w:val="none"/>
          <w:bottom w:val="none"/>
          <w:right w:val="none"/>
          <w:insideH w:val="none"/>
          <w:insideV w:val="none"/>
        </w:tblBorders>
      </w:tblPr>
      <w:tblGrid>
        <w:gridCol w:w="6531"/>
        <w:gridCol w:w="5769"/>
      </w:tblGrid>
      <w:tr>
        <w:trPr>
          <w:trHeight w:val="30" w:hRule="atLeast"/>
        </w:trPr>
        <w:tc>
          <w:tcPr>
            <w:tcW w:w="6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5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w:t>
            </w:r>
          </w:p>
        </w:tc>
      </w:tr>
      <w:tr>
        <w:trPr>
          <w:trHeight w:val="30" w:hRule="atLeast"/>
        </w:trPr>
        <w:tc>
          <w:tcPr>
            <w:tcW w:w="6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5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6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5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6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5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bl>
    <w:p>
      <w:pPr>
        <w:spacing w:after="0"/>
        <w:ind w:left="0"/>
        <w:jc w:val="both"/>
      </w:pPr>
      <w:r>
        <w:rPr>
          <w:rFonts w:ascii="Times New Roman"/>
          <w:b w:val="false"/>
          <w:i w:val="false"/>
          <w:color w:val="000000"/>
          <w:sz w:val="28"/>
        </w:rPr>
        <w:t>
      ";</w:t>
      </w:r>
    </w:p>
    <w:bookmarkStart w:name="z90" w:id="61"/>
    <w:p>
      <w:pPr>
        <w:spacing w:after="0"/>
        <w:ind w:left="0"/>
        <w:jc w:val="both"/>
      </w:pPr>
      <w:r>
        <w:rPr>
          <w:rFonts w:ascii="Times New Roman"/>
          <w:b w:val="false"/>
          <w:i w:val="false"/>
          <w:color w:val="000000"/>
          <w:sz w:val="28"/>
        </w:rPr>
        <w:t xml:space="preserve">
      көрсетілген бұйрықпен бекітілген Мемлекеттік бюджеттен қаржыландырылатын заңды тұлғаларға арналған электрмен жабдықтаудың үлгілік </w:t>
      </w:r>
      <w:r>
        <w:rPr>
          <w:rFonts w:ascii="Times New Roman"/>
          <w:b w:val="false"/>
          <w:i w:val="false"/>
          <w:color w:val="000000"/>
          <w:sz w:val="28"/>
        </w:rPr>
        <w:t>шартында</w:t>
      </w:r>
      <w:r>
        <w:rPr>
          <w:rFonts w:ascii="Times New Roman"/>
          <w:b w:val="false"/>
          <w:i w:val="false"/>
          <w:color w:val="000000"/>
          <w:sz w:val="28"/>
        </w:rPr>
        <w:t>:</w:t>
      </w:r>
    </w:p>
    <w:bookmarkEnd w:id="61"/>
    <w:bookmarkStart w:name="z91" w:id="6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62"/>
    <w:bookmarkStart w:name="z92" w:id="63"/>
    <w:p>
      <w:pPr>
        <w:spacing w:after="0"/>
        <w:ind w:left="0"/>
        <w:jc w:val="both"/>
      </w:pPr>
      <w:r>
        <w:rPr>
          <w:rFonts w:ascii="Times New Roman"/>
          <w:b w:val="false"/>
          <w:i w:val="false"/>
          <w:color w:val="000000"/>
          <w:sz w:val="28"/>
        </w:rPr>
        <w:t>
      "3) коммерциялық есепке алу аспабы – электр қуатын, электр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4" w:id="64"/>
    <w:p>
      <w:pPr>
        <w:spacing w:after="0"/>
        <w:ind w:left="0"/>
        <w:jc w:val="both"/>
      </w:pPr>
      <w:r>
        <w:rPr>
          <w:rFonts w:ascii="Times New Roman"/>
          <w:b w:val="false"/>
          <w:i w:val="false"/>
          <w:color w:val="000000"/>
          <w:sz w:val="28"/>
        </w:rPr>
        <w:t>
      "6. Коммерциялық есепке алу аспаптарының көрсеткіштерін алуды Сатушының немесе энергия беруші ұйымның өкілдері сағат 21-00-ден кешіктірмей жүргізеді. Электр энергиясын коммерциялық есепке алудың автоматтандырылған жүйелерін пайдалану кезінде көрсеткіштерді қашықтықтан алуға кез келген уақытта жол беріледі.</w:t>
      </w:r>
    </w:p>
    <w:bookmarkEnd w:id="64"/>
    <w:p>
      <w:pPr>
        <w:spacing w:after="0"/>
        <w:ind w:left="0"/>
        <w:jc w:val="both"/>
      </w:pPr>
      <w:r>
        <w:rPr>
          <w:rFonts w:ascii="Times New Roman"/>
          <w:b w:val="false"/>
          <w:i w:val="false"/>
          <w:color w:val="000000"/>
          <w:sz w:val="28"/>
        </w:rPr>
        <w:t>
      Коммерциялық есепке алу аспаптарының көрсеткіштерін алу кезінде Тұтынушының өзіне-өзі қызмет көрсетуіне жол беріледі. Көрсеткіштерді алу және төлем құжаттарын төлеу кезінде Тұтынушы жіберген қателерді Сатушы және (немесе) энергия беруші ұйым олардың анықталуына қарай есепке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6" w:id="65"/>
    <w:p>
      <w:pPr>
        <w:spacing w:after="0"/>
        <w:ind w:left="0"/>
        <w:jc w:val="both"/>
      </w:pPr>
      <w:r>
        <w:rPr>
          <w:rFonts w:ascii="Times New Roman"/>
          <w:b w:val="false"/>
          <w:i w:val="false"/>
          <w:color w:val="000000"/>
          <w:sz w:val="28"/>
        </w:rPr>
        <w:t>
      "9. Егер Тұтынушы электрмен жабдықтау шартының талаптарын бұзғаны үшін ажыратылса, онда оны қосуды энергия беруші (энергия өндіруші) ұйым тұтынушының бұзушылықтарды жоюды және қосу үшін қызметке ақы төлеуді растайтын құжаттары қоса берілген өтінішін бергеннен кейін 1 (бір) жұмыс күні ішінде жүргізеді.";</w:t>
      </w:r>
    </w:p>
    <w:bookmarkEnd w:id="65"/>
    <w:bookmarkStart w:name="z97" w:id="66"/>
    <w:p>
      <w:pPr>
        <w:spacing w:after="0"/>
        <w:ind w:left="0"/>
        <w:jc w:val="both"/>
      </w:pPr>
      <w:r>
        <w:rPr>
          <w:rFonts w:ascii="Times New Roman"/>
          <w:b w:val="false"/>
          <w:i w:val="false"/>
          <w:color w:val="000000"/>
          <w:sz w:val="28"/>
        </w:rPr>
        <w:t>
      мынадай мазмұндағы 9-1-тармақпен толықтырылсын:</w:t>
      </w:r>
    </w:p>
    <w:bookmarkEnd w:id="66"/>
    <w:bookmarkStart w:name="z98" w:id="67"/>
    <w:p>
      <w:pPr>
        <w:spacing w:after="0"/>
        <w:ind w:left="0"/>
        <w:jc w:val="both"/>
      </w:pPr>
      <w:r>
        <w:rPr>
          <w:rFonts w:ascii="Times New Roman"/>
          <w:b w:val="false"/>
          <w:i w:val="false"/>
          <w:color w:val="000000"/>
          <w:sz w:val="28"/>
        </w:rPr>
        <w:t>
      "9-1. Тұтынушылар төлем құжаттарын пошта байланысы, интернет-ресурсы арқылы, энергиямен жабдықтаушы ұйымның персоналы немесе бірыңғай есеп айырысу ұйымы арқылы алады.</w:t>
      </w:r>
    </w:p>
    <w:bookmarkEnd w:id="67"/>
    <w:p>
      <w:pPr>
        <w:spacing w:after="0"/>
        <w:ind w:left="0"/>
        <w:jc w:val="both"/>
      </w:pPr>
      <w:r>
        <w:rPr>
          <w:rFonts w:ascii="Times New Roman"/>
          <w:b w:val="false"/>
          <w:i w:val="false"/>
          <w:color w:val="000000"/>
          <w:sz w:val="28"/>
        </w:rPr>
        <w:t>
      Тұтынушының жазбаша келісімі болған жағдайда интернет-ресурс арқылы ғана алуға жол беріледі.</w:t>
      </w:r>
    </w:p>
    <w:bookmarkStart w:name="z99" w:id="68"/>
    <w:p>
      <w:pPr>
        <w:spacing w:after="0"/>
        <w:ind w:left="0"/>
        <w:jc w:val="both"/>
      </w:pPr>
      <w:r>
        <w:rPr>
          <w:rFonts w:ascii="Times New Roman"/>
          <w:b w:val="false"/>
          <w:i w:val="false"/>
          <w:color w:val="000000"/>
          <w:sz w:val="28"/>
        </w:rPr>
        <w:t>
      9-2. Тұтынушылар кемінде 5 (бес) жұмыс күні бұрын шарт акцептінде көрсетілген тәсілдермен (электрондық пошта, факс, пошта жөнелтілімі, қысқа мәтіндік хабарлама, мультимедиялық хабарлама, қолданыстағы мессенджерлермен) электр энергиясын жеткізуді тоқтату (шектеу) хабарлама алады.";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01" w:id="69"/>
    <w:p>
      <w:pPr>
        <w:spacing w:after="0"/>
        <w:ind w:left="0"/>
        <w:jc w:val="both"/>
      </w:pPr>
      <w:r>
        <w:rPr>
          <w:rFonts w:ascii="Times New Roman"/>
          <w:b w:val="false"/>
          <w:i w:val="false"/>
          <w:color w:val="000000"/>
          <w:sz w:val="28"/>
        </w:rPr>
        <w:t>
      "14. Тұтынушы:</w:t>
      </w:r>
    </w:p>
    <w:bookmarkEnd w:id="69"/>
    <w:p>
      <w:pPr>
        <w:spacing w:after="0"/>
        <w:ind w:left="0"/>
        <w:jc w:val="both"/>
      </w:pPr>
      <w:r>
        <w:rPr>
          <w:rFonts w:ascii="Times New Roman"/>
          <w:b w:val="false"/>
          <w:i w:val="false"/>
          <w:color w:val="000000"/>
          <w:sz w:val="28"/>
        </w:rPr>
        <w:t>
      1) жасалған шартқа сәйкес электр энергиясын алуға;</w:t>
      </w:r>
    </w:p>
    <w:p>
      <w:pPr>
        <w:spacing w:after="0"/>
        <w:ind w:left="0"/>
        <w:jc w:val="both"/>
      </w:pPr>
      <w:r>
        <w:rPr>
          <w:rFonts w:ascii="Times New Roman"/>
          <w:b w:val="false"/>
          <w:i w:val="false"/>
          <w:color w:val="000000"/>
          <w:sz w:val="28"/>
        </w:rPr>
        <w:t>
      2) жасалған шарттың талаптарына сәйкес энергия өндіруші, энергия беруші және энергиямен жабдықтаушы ұйымдардан электр энергиясын жеткіліксіз жеткізуден немесе сапасыз жеткізуден келтірілген нақты залалды өтеуді талап етуге;</w:t>
      </w:r>
    </w:p>
    <w:p>
      <w:pPr>
        <w:spacing w:after="0"/>
        <w:ind w:left="0"/>
        <w:jc w:val="both"/>
      </w:pPr>
      <w:r>
        <w:rPr>
          <w:rFonts w:ascii="Times New Roman"/>
          <w:b w:val="false"/>
          <w:i w:val="false"/>
          <w:color w:val="000000"/>
          <w:sz w:val="28"/>
        </w:rPr>
        <w:t>
      3) шарт жасасуға және оны орындауға байланысты даулы мәселелерді шешу үшін сотқа жүгінуге;</w:t>
      </w:r>
    </w:p>
    <w:p>
      <w:pPr>
        <w:spacing w:after="0"/>
        <w:ind w:left="0"/>
        <w:jc w:val="both"/>
      </w:pPr>
      <w:r>
        <w:rPr>
          <w:rFonts w:ascii="Times New Roman"/>
          <w:b w:val="false"/>
          <w:i w:val="false"/>
          <w:color w:val="000000"/>
          <w:sz w:val="28"/>
        </w:rPr>
        <w:t>
      4) тұтынылған электр энергиясы үшін сараланған тариф бойынша ақы төлеуді жүргізуге;</w:t>
      </w:r>
    </w:p>
    <w:p>
      <w:pPr>
        <w:spacing w:after="0"/>
        <w:ind w:left="0"/>
        <w:jc w:val="both"/>
      </w:pPr>
      <w:r>
        <w:rPr>
          <w:rFonts w:ascii="Times New Roman"/>
          <w:b w:val="false"/>
          <w:i w:val="false"/>
          <w:color w:val="000000"/>
          <w:sz w:val="28"/>
        </w:rPr>
        <w:t>
      5) Сатушыны күнтізбелік 30 (отыз) күн бұрын хабардар ету және тұтынылған электр энергиясы үшін толық ақы төлеу талабымен Шартты біржақты тәртіппен бұзуға;</w:t>
      </w:r>
    </w:p>
    <w:p>
      <w:pPr>
        <w:spacing w:after="0"/>
        <w:ind w:left="0"/>
        <w:jc w:val="both"/>
      </w:pPr>
      <w:r>
        <w:rPr>
          <w:rFonts w:ascii="Times New Roman"/>
          <w:b w:val="false"/>
          <w:i w:val="false"/>
          <w:color w:val="000000"/>
          <w:sz w:val="28"/>
        </w:rPr>
        <w:t>
      6) тұтынылған электр энергиясының көлемі бойынша есептеулерді егжей-тегжейлі түсіндіре отырып, төлем құжатын Сатушыдан талап етуге;</w:t>
      </w:r>
    </w:p>
    <w:p>
      <w:pPr>
        <w:spacing w:after="0"/>
        <w:ind w:left="0"/>
        <w:jc w:val="both"/>
      </w:pPr>
      <w:r>
        <w:rPr>
          <w:rFonts w:ascii="Times New Roman"/>
          <w:b w:val="false"/>
          <w:i w:val="false"/>
          <w:color w:val="000000"/>
          <w:sz w:val="28"/>
        </w:rPr>
        <w:t>
      7) қызмет көрсетуші энергиямен жабдықтаушы ұйымды жаңа энергиямен жабдықтаушы ұйымға ауыстыруға құқылы.";</w:t>
      </w:r>
    </w:p>
    <w:bookmarkStart w:name="z102" w:id="70"/>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0"/>
    <w:bookmarkStart w:name="z103" w:id="71"/>
    <w:p>
      <w:pPr>
        <w:spacing w:after="0"/>
        <w:ind w:left="0"/>
        <w:jc w:val="both"/>
      </w:pPr>
      <w:r>
        <w:rPr>
          <w:rFonts w:ascii="Times New Roman"/>
          <w:b w:val="false"/>
          <w:i w:val="false"/>
          <w:color w:val="000000"/>
          <w:sz w:val="28"/>
        </w:rPr>
        <w:t>
      "1) Тұтынушы хабарламаны алған күннен бастап 5 (бес) жұмыс күнінен кем емес тұтынушыға хабарлама жіберу фактісін растауға мүмкіндік беретін шарт акцептінде (электрондық поштамен, факспен, пошта жөнелтілімімен, қысқа мәтіндік хабарламамен, мультимедиялық хабарламамен, қолданыстағы мессенджерлерді пайдалану) көрсетілген тәсілдермен Тұтынушыны ескерте отырып:</w:t>
      </w:r>
    </w:p>
    <w:bookmarkEnd w:id="71"/>
    <w:p>
      <w:pPr>
        <w:spacing w:after="0"/>
        <w:ind w:left="0"/>
        <w:jc w:val="both"/>
      </w:pPr>
      <w:r>
        <w:rPr>
          <w:rFonts w:ascii="Times New Roman"/>
          <w:b w:val="false"/>
          <w:i w:val="false"/>
          <w:color w:val="000000"/>
          <w:sz w:val="28"/>
        </w:rPr>
        <w:t>
      шартта белгіленген мерзімде электр энергиясы үшін төлем болмаған, сондай-ақ толық төленбеген;</w:t>
      </w:r>
    </w:p>
    <w:p>
      <w:pPr>
        <w:spacing w:after="0"/>
        <w:ind w:left="0"/>
        <w:jc w:val="both"/>
      </w:pPr>
      <w:r>
        <w:rPr>
          <w:rFonts w:ascii="Times New Roman"/>
          <w:b w:val="false"/>
          <w:i w:val="false"/>
          <w:color w:val="000000"/>
          <w:sz w:val="28"/>
        </w:rPr>
        <w:t>
      шартта белгіленген электр тұтыну режимі бұзылған жағдайларда электр энергиясын беруді толық немесе ішінара тоқтатуға;";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05" w:id="72"/>
    <w:p>
      <w:pPr>
        <w:spacing w:after="0"/>
        <w:ind w:left="0"/>
        <w:jc w:val="both"/>
      </w:pPr>
      <w:r>
        <w:rPr>
          <w:rFonts w:ascii="Times New Roman"/>
          <w:b w:val="false"/>
          <w:i w:val="false"/>
          <w:color w:val="000000"/>
          <w:sz w:val="28"/>
        </w:rPr>
        <w:t>
      "17. Сатушы:</w:t>
      </w:r>
    </w:p>
    <w:bookmarkEnd w:id="72"/>
    <w:p>
      <w:pPr>
        <w:spacing w:after="0"/>
        <w:ind w:left="0"/>
        <w:jc w:val="both"/>
      </w:pPr>
      <w:r>
        <w:rPr>
          <w:rFonts w:ascii="Times New Roman"/>
          <w:b w:val="false"/>
          <w:i w:val="false"/>
          <w:color w:val="000000"/>
          <w:sz w:val="28"/>
        </w:rPr>
        <w:t>
      1) жасалған шартқа сәйкес электр энергиясын беруге;</w:t>
      </w:r>
    </w:p>
    <w:p>
      <w:pPr>
        <w:spacing w:after="0"/>
        <w:ind w:left="0"/>
        <w:jc w:val="both"/>
      </w:pPr>
      <w:r>
        <w:rPr>
          <w:rFonts w:ascii="Times New Roman"/>
          <w:b w:val="false"/>
          <w:i w:val="false"/>
          <w:color w:val="000000"/>
          <w:sz w:val="28"/>
        </w:rPr>
        <w:t>
      2) Тұтынушыға келтірілген нақты залалды толық көлемде өтеуге;</w:t>
      </w:r>
    </w:p>
    <w:p>
      <w:pPr>
        <w:spacing w:after="0"/>
        <w:ind w:left="0"/>
        <w:jc w:val="both"/>
      </w:pPr>
      <w:r>
        <w:rPr>
          <w:rFonts w:ascii="Times New Roman"/>
          <w:b w:val="false"/>
          <w:i w:val="false"/>
          <w:color w:val="000000"/>
          <w:sz w:val="28"/>
        </w:rPr>
        <w:t>
      3) Тұтынушыға хабарлама жіберу фактісін растауға мүмкіндік беретін шарт акцептінде (электрондық поштамен, факспен, пошта жөнелтілімімен, қысқа мәтіндік хабарламамен, мультимедиялық хабарламамен, қолданыстағы мессенджерлерді пайдаланғаны үшін) көрсетілген тәсілдермен төлемегені үшін электр энергиясын беру тоқтатыла тұрғанға дейін кемінде 5 (бес) жұмыс күні бұрын Тұтынушыны хабардар етуге;</w:t>
      </w:r>
    </w:p>
    <w:p>
      <w:pPr>
        <w:spacing w:after="0"/>
        <w:ind w:left="0"/>
        <w:jc w:val="both"/>
      </w:pPr>
      <w:r>
        <w:rPr>
          <w:rFonts w:ascii="Times New Roman"/>
          <w:b w:val="false"/>
          <w:i w:val="false"/>
          <w:color w:val="000000"/>
          <w:sz w:val="28"/>
        </w:rPr>
        <w:t>
      4) Тұтынушыны электрмен жабдықтау қызметтерінің тарифтері, олардың өзгеруі туралы бұқаралық ақпарат құралдарында кемінде 3 (үш) жұмыс күні бұрын хабарландыру орналастыру арқылы, сондай-ақ төлем құжаттарындағы осы өзгерістер туралы ақпаратты көрсете отырып хабардар етуге;</w:t>
      </w:r>
    </w:p>
    <w:p>
      <w:pPr>
        <w:spacing w:after="0"/>
        <w:ind w:left="0"/>
        <w:jc w:val="both"/>
      </w:pPr>
      <w:r>
        <w:rPr>
          <w:rFonts w:ascii="Times New Roman"/>
          <w:b w:val="false"/>
          <w:i w:val="false"/>
          <w:color w:val="000000"/>
          <w:sz w:val="28"/>
        </w:rPr>
        <w:t>
      5) Тұтынушыдан өзіне берілген электр энергиясы үшін өз кассалары арқылы, сондай-ақ банктер мен банк операцияларының жекелеген түрлерін жүзеге асыратын ұйымдар арқылы төлемдерді қабылдауды қамтамасыз етуге міндетті. Сондай-ақ Тұтынушыдан өзіне берілетін электр энергиясы үшін интернет-ресурстар немесе терминалдар, төлем агенттері, төлем ұйымдары сияқты қосымша көздер арқылы төлемдер қабылдауға жол беріледі;</w:t>
      </w:r>
    </w:p>
    <w:p>
      <w:pPr>
        <w:spacing w:after="0"/>
        <w:ind w:left="0"/>
        <w:jc w:val="both"/>
      </w:pPr>
      <w:r>
        <w:rPr>
          <w:rFonts w:ascii="Times New Roman"/>
          <w:b w:val="false"/>
          <w:i w:val="false"/>
          <w:color w:val="000000"/>
          <w:sz w:val="28"/>
        </w:rPr>
        <w:t>
      6) тұтынылған электр энергиясы үшін төлем құжатын Тұтынушыға ай сайын ұсынуға;</w:t>
      </w:r>
    </w:p>
    <w:p>
      <w:pPr>
        <w:spacing w:after="0"/>
        <w:ind w:left="0"/>
        <w:jc w:val="both"/>
      </w:pPr>
      <w:r>
        <w:rPr>
          <w:rFonts w:ascii="Times New Roman"/>
          <w:b w:val="false"/>
          <w:i w:val="false"/>
          <w:color w:val="000000"/>
          <w:sz w:val="28"/>
        </w:rPr>
        <w:t>
      7) табиғи монополиялар саласында басшылықты жүзеге асыратын мемлекеттік органмен келісілген тарифтер бойынша электр энергиясын беруге;</w:t>
      </w:r>
    </w:p>
    <w:p>
      <w:pPr>
        <w:spacing w:after="0"/>
        <w:ind w:left="0"/>
        <w:jc w:val="both"/>
      </w:pPr>
      <w:r>
        <w:rPr>
          <w:rFonts w:ascii="Times New Roman"/>
          <w:b w:val="false"/>
          <w:i w:val="false"/>
          <w:color w:val="000000"/>
          <w:sz w:val="28"/>
        </w:rPr>
        <w:t>
      8) энергия беруші ұйымдар тарапынан жабдықты жөндеу және жаңа тұтынушыларды қосу бойынша жоспарлы жұмыстарды жүргізуге байланысты электр энергиясын берудің жоспарланған тоқтатылғаны туралы Тұтынушыны ажыратқанға дейін 3 (үш) жұмыс күнінен кешіктірмей хабардар етуге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07" w:id="73"/>
    <w:p>
      <w:pPr>
        <w:spacing w:after="0"/>
        <w:ind w:left="0"/>
        <w:jc w:val="both"/>
      </w:pPr>
      <w:r>
        <w:rPr>
          <w:rFonts w:ascii="Times New Roman"/>
          <w:b w:val="false"/>
          <w:i w:val="false"/>
          <w:color w:val="000000"/>
          <w:sz w:val="28"/>
        </w:rPr>
        <w:t>
      "21. Шарт Тұтынушы қосылған желіге нақты қосылған сәттен бастап жасалған болып есептеледі және ағымдағы жылдың 31 желтоқсанына дейінгі мерзімге жарамды болып есептеледі.</w:t>
      </w:r>
    </w:p>
    <w:bookmarkEnd w:id="73"/>
    <w:p>
      <w:pPr>
        <w:spacing w:after="0"/>
        <w:ind w:left="0"/>
        <w:jc w:val="both"/>
      </w:pPr>
      <w:r>
        <w:rPr>
          <w:rFonts w:ascii="Times New Roman"/>
          <w:b w:val="false"/>
          <w:i w:val="false"/>
          <w:color w:val="000000"/>
          <w:sz w:val="28"/>
        </w:rPr>
        <w:t>
      Тараптардың бірінің мерзімнің аяқталуы туралы Шартты тоқтату немесе өзгерту туралы өтініші болмаған кезде, ол белгіленбеген мерзімге және оны жасасу кезінде Шартта көзделген талаптарда ұзартылған болып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w:t>
      </w:r>
      <w:r>
        <w:rPr>
          <w:rFonts w:ascii="Times New Roman"/>
          <w:b w:val="false"/>
          <w:i w:val="false"/>
          <w:color w:val="000000"/>
          <w:sz w:val="28"/>
        </w:rPr>
        <w:t xml:space="preserve"> мынадай редакцияда жазылсын:</w:t>
      </w:r>
    </w:p>
    <w:bookmarkStart w:name="z109" w:id="74"/>
    <w:p>
      <w:pPr>
        <w:spacing w:after="0"/>
        <w:ind w:left="0"/>
        <w:jc w:val="both"/>
      </w:pPr>
      <w:r>
        <w:rPr>
          <w:rFonts w:ascii="Times New Roman"/>
          <w:b w:val="false"/>
          <w:i w:val="false"/>
          <w:color w:val="000000"/>
          <w:sz w:val="28"/>
        </w:rPr>
        <w:t>
      "9-тарау. Тараптар деректемелері деректемелері</w:t>
      </w:r>
    </w:p>
    <w:bookmarkEnd w:id="74"/>
    <w:tbl>
      <w:tblPr>
        <w:tblW w:w="0" w:type="auto"/>
        <w:tblCellSpacing w:w="0" w:type="auto"/>
        <w:tblBorders>
          <w:top w:val="none"/>
          <w:left w:val="none"/>
          <w:bottom w:val="none"/>
          <w:right w:val="none"/>
          <w:insideH w:val="none"/>
          <w:insideV w:val="none"/>
        </w:tblBorders>
      </w:tblPr>
      <w:tblGrid>
        <w:gridCol w:w="6531"/>
        <w:gridCol w:w="5769"/>
      </w:tblGrid>
      <w:tr>
        <w:trPr>
          <w:trHeight w:val="30" w:hRule="atLeast"/>
        </w:trPr>
        <w:tc>
          <w:tcPr>
            <w:tcW w:w="6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5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w:t>
            </w:r>
          </w:p>
        </w:tc>
      </w:tr>
      <w:tr>
        <w:trPr>
          <w:trHeight w:val="30" w:hRule="atLeast"/>
        </w:trPr>
        <w:tc>
          <w:tcPr>
            <w:tcW w:w="6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5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6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5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6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5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75"/>
    <w:p>
      <w:pPr>
        <w:spacing w:after="0"/>
        <w:ind w:left="0"/>
        <w:jc w:val="left"/>
      </w:pPr>
      <w:r>
        <w:rPr>
          <w:rFonts w:ascii="Times New Roman"/>
          <w:b/>
          <w:i w:val="false"/>
          <w:color w:val="000000"/>
        </w:rPr>
        <w:t xml:space="preserve"> Кондоминиум құрамындағы тұтынушыларға арналған электр желілерінің теңгерімдік тиесілігін және тараптардың пайдалану жауапкершілігін ажырату  №_____ АКТІСІ</w:t>
      </w:r>
    </w:p>
    <w:bookmarkEnd w:id="75"/>
    <w:p>
      <w:pPr>
        <w:spacing w:after="0"/>
        <w:ind w:left="0"/>
        <w:jc w:val="both"/>
      </w:pPr>
      <w:r>
        <w:rPr>
          <w:rFonts w:ascii="Times New Roman"/>
          <w:b w:val="false"/>
          <w:i w:val="false"/>
          <w:color w:val="000000"/>
          <w:sz w:val="28"/>
        </w:rPr>
        <w:t>
      "___" ________ 20___ж.</w:t>
      </w:r>
    </w:p>
    <w:p>
      <w:pPr>
        <w:spacing w:after="0"/>
        <w:ind w:left="0"/>
        <w:jc w:val="both"/>
      </w:pPr>
      <w:r>
        <w:rPr>
          <w:rFonts w:ascii="Times New Roman"/>
          <w:b w:val="false"/>
          <w:i w:val="false"/>
          <w:color w:val="000000"/>
          <w:sz w:val="28"/>
        </w:rPr>
        <w:t xml:space="preserve">
      Бұдан әрі "кондоминиум басқару органы/энергия беруші ұйым" деп </w:t>
      </w:r>
    </w:p>
    <w:p>
      <w:pPr>
        <w:spacing w:after="0"/>
        <w:ind w:left="0"/>
        <w:jc w:val="both"/>
      </w:pPr>
      <w:r>
        <w:rPr>
          <w:rFonts w:ascii="Times New Roman"/>
          <w:b w:val="false"/>
          <w:i w:val="false"/>
          <w:color w:val="000000"/>
          <w:sz w:val="28"/>
        </w:rPr>
        <w:t xml:space="preserve">
      аталатын ________________________________________ атынан </w:t>
      </w:r>
    </w:p>
    <w:p>
      <w:pPr>
        <w:spacing w:after="0"/>
        <w:ind w:left="0"/>
        <w:jc w:val="both"/>
      </w:pPr>
      <w:r>
        <w:rPr>
          <w:rFonts w:ascii="Times New Roman"/>
          <w:b w:val="false"/>
          <w:i w:val="false"/>
          <w:color w:val="000000"/>
          <w:sz w:val="28"/>
        </w:rPr>
        <w:t xml:space="preserve">
      ________________________________________ негізінде әрекет ететін </w:t>
      </w:r>
    </w:p>
    <w:p>
      <w:pPr>
        <w:spacing w:after="0"/>
        <w:ind w:left="0"/>
        <w:jc w:val="both"/>
      </w:pPr>
      <w:r>
        <w:rPr>
          <w:rFonts w:ascii="Times New Roman"/>
          <w:b w:val="false"/>
          <w:i w:val="false"/>
          <w:color w:val="000000"/>
          <w:sz w:val="28"/>
        </w:rPr>
        <w:t xml:space="preserve">
      ______________________________________ бір тараптан, және бұдан әрі </w:t>
      </w:r>
    </w:p>
    <w:p>
      <w:pPr>
        <w:spacing w:after="0"/>
        <w:ind w:left="0"/>
        <w:jc w:val="both"/>
      </w:pPr>
      <w:r>
        <w:rPr>
          <w:rFonts w:ascii="Times New Roman"/>
          <w:b w:val="false"/>
          <w:i w:val="false"/>
          <w:color w:val="000000"/>
          <w:sz w:val="28"/>
        </w:rPr>
        <w:t xml:space="preserve">
      "Тұтынушы" деп аталатын _____________________________ атынан </w:t>
      </w:r>
    </w:p>
    <w:p>
      <w:pPr>
        <w:spacing w:after="0"/>
        <w:ind w:left="0"/>
        <w:jc w:val="both"/>
      </w:pPr>
      <w:r>
        <w:rPr>
          <w:rFonts w:ascii="Times New Roman"/>
          <w:b w:val="false"/>
          <w:i w:val="false"/>
          <w:color w:val="000000"/>
          <w:sz w:val="28"/>
        </w:rPr>
        <w:t xml:space="preserve">
      _____________________________________ негізінде әрекет ететін </w:t>
      </w:r>
    </w:p>
    <w:p>
      <w:pPr>
        <w:spacing w:after="0"/>
        <w:ind w:left="0"/>
        <w:jc w:val="both"/>
      </w:pPr>
      <w:r>
        <w:rPr>
          <w:rFonts w:ascii="Times New Roman"/>
          <w:b w:val="false"/>
          <w:i w:val="false"/>
          <w:color w:val="000000"/>
          <w:sz w:val="28"/>
        </w:rPr>
        <w:t xml:space="preserve">
      ______________________ екінші тараптан, төмендегілер туралы осы Актіні жасады: </w:t>
      </w:r>
    </w:p>
    <w:p>
      <w:pPr>
        <w:spacing w:after="0"/>
        <w:ind w:left="0"/>
        <w:jc w:val="both"/>
      </w:pPr>
      <w:r>
        <w:rPr>
          <w:rFonts w:ascii="Times New Roman"/>
          <w:b w:val="false"/>
          <w:i w:val="false"/>
          <w:color w:val="000000"/>
          <w:sz w:val="28"/>
        </w:rPr>
        <w:t xml:space="preserve">
      _________________ мекенжайы бойынша орналасқан _________________ </w:t>
      </w:r>
    </w:p>
    <w:p>
      <w:pPr>
        <w:spacing w:after="0"/>
        <w:ind w:left="0"/>
        <w:jc w:val="both"/>
      </w:pPr>
      <w:r>
        <w:rPr>
          <w:rFonts w:ascii="Times New Roman"/>
          <w:b w:val="false"/>
          <w:i w:val="false"/>
          <w:color w:val="000000"/>
          <w:sz w:val="28"/>
        </w:rPr>
        <w:t xml:space="preserve">
      __________________объектіні электрмен жабдықтауға Актіні жасау күніне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орындалды.</w:t>
      </w:r>
    </w:p>
    <w:p>
      <w:pPr>
        <w:spacing w:after="0"/>
        <w:ind w:left="0"/>
        <w:jc w:val="both"/>
      </w:pPr>
      <w:r>
        <w:rPr>
          <w:rFonts w:ascii="Times New Roman"/>
          <w:b w:val="false"/>
          <w:i w:val="false"/>
          <w:color w:val="000000"/>
          <w:sz w:val="28"/>
        </w:rPr>
        <w:t>
      Пайдалануға рұқсат етілген қуат _____ кВт.</w:t>
      </w:r>
    </w:p>
    <w:p>
      <w:pPr>
        <w:spacing w:after="0"/>
        <w:ind w:left="0"/>
        <w:jc w:val="both"/>
      </w:pPr>
      <w:r>
        <w:rPr>
          <w:rFonts w:ascii="Times New Roman"/>
          <w:b w:val="false"/>
          <w:i w:val="false"/>
          <w:color w:val="000000"/>
          <w:sz w:val="28"/>
        </w:rPr>
        <w:t>
      Бөлудің шекаралары мыналармен белгіленеді:</w:t>
      </w:r>
    </w:p>
    <w:bookmarkStart w:name="z113" w:id="76"/>
    <w:p>
      <w:pPr>
        <w:spacing w:after="0"/>
        <w:ind w:left="0"/>
        <w:jc w:val="both"/>
      </w:pPr>
      <w:r>
        <w:rPr>
          <w:rFonts w:ascii="Times New Roman"/>
          <w:b w:val="false"/>
          <w:i w:val="false"/>
          <w:color w:val="000000"/>
          <w:sz w:val="28"/>
        </w:rPr>
        <w:t>
      1. Теңгерімдік тиесілігі бойынша</w:t>
      </w:r>
    </w:p>
    <w:bookmarkEnd w:id="76"/>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114" w:id="77"/>
    <w:p>
      <w:pPr>
        <w:spacing w:after="0"/>
        <w:ind w:left="0"/>
        <w:jc w:val="both"/>
      </w:pPr>
      <w:r>
        <w:rPr>
          <w:rFonts w:ascii="Times New Roman"/>
          <w:b w:val="false"/>
          <w:i w:val="false"/>
          <w:color w:val="000000"/>
          <w:sz w:val="28"/>
        </w:rPr>
        <w:t>
      2. Пайдалану жауапкершілігі бойынша</w:t>
      </w:r>
    </w:p>
    <w:bookmarkEnd w:id="77"/>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Электр қондырғыны электрмен жабдықтаудың бір сызықты схемасы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279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279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 w:id="78"/>
    <w:p>
      <w:pPr>
        <w:spacing w:after="0"/>
        <w:ind w:left="0"/>
        <w:jc w:val="both"/>
      </w:pPr>
      <w:r>
        <w:rPr>
          <w:rFonts w:ascii="Times New Roman"/>
          <w:b w:val="false"/>
          <w:i w:val="false"/>
          <w:color w:val="000000"/>
          <w:sz w:val="28"/>
        </w:rPr>
        <w:t>
      ЕСКЕРТПЕ:</w:t>
      </w:r>
    </w:p>
    <w:bookmarkEnd w:id="78"/>
    <w:bookmarkStart w:name="z116" w:id="79"/>
    <w:p>
      <w:pPr>
        <w:spacing w:after="0"/>
        <w:ind w:left="0"/>
        <w:jc w:val="both"/>
      </w:pPr>
      <w:r>
        <w:rPr>
          <w:rFonts w:ascii="Times New Roman"/>
          <w:b w:val="false"/>
          <w:i w:val="false"/>
          <w:color w:val="000000"/>
          <w:sz w:val="28"/>
        </w:rPr>
        <w:t>
      1. Схемадағы бөлу шекаралары: теңгерімдік тиесілігі – қызыл, пайдалану жауапкершілігі – көк сызықпен белгіленеді.</w:t>
      </w:r>
    </w:p>
    <w:bookmarkEnd w:id="79"/>
    <w:bookmarkStart w:name="z117" w:id="80"/>
    <w:p>
      <w:pPr>
        <w:spacing w:after="0"/>
        <w:ind w:left="0"/>
        <w:jc w:val="both"/>
      </w:pPr>
      <w:r>
        <w:rPr>
          <w:rFonts w:ascii="Times New Roman"/>
          <w:b w:val="false"/>
          <w:i w:val="false"/>
          <w:color w:val="000000"/>
          <w:sz w:val="28"/>
        </w:rPr>
        <w:t>
      2. Қосылған қуаттар, сыртқы электрмен жабдықтау схемалары, электрмен жабдықтау сенімділігі санаты, теңгерімдік тиесілік шекаралары және пайдалану жауапкершілігі өзгерген кезде Акт ауыстырылуға жатады.</w:t>
      </w:r>
    </w:p>
    <w:bookmarkEnd w:id="80"/>
    <w:bookmarkStart w:name="z118" w:id="81"/>
    <w:p>
      <w:pPr>
        <w:spacing w:after="0"/>
        <w:ind w:left="0"/>
        <w:jc w:val="both"/>
      </w:pPr>
      <w:r>
        <w:rPr>
          <w:rFonts w:ascii="Times New Roman"/>
          <w:b w:val="false"/>
          <w:i w:val="false"/>
          <w:color w:val="000000"/>
          <w:sz w:val="28"/>
        </w:rPr>
        <w:t>
      3. Электр қондырғыны электрмен жабдықтау схемасында есептеу аспаптарын орнату орындары, күштік трансформаторлардың, ток пен кернеудің өлшеу трансформаторларының, электр беру желілерінің параметрлері көрсетіледі.</w:t>
      </w:r>
    </w:p>
    <w:bookmarkEnd w:id="81"/>
    <w:bookmarkStart w:name="z119" w:id="82"/>
    <w:p>
      <w:pPr>
        <w:spacing w:after="0"/>
        <w:ind w:left="0"/>
        <w:jc w:val="both"/>
      </w:pPr>
      <w:r>
        <w:rPr>
          <w:rFonts w:ascii="Times New Roman"/>
          <w:b w:val="false"/>
          <w:i w:val="false"/>
          <w:color w:val="000000"/>
          <w:sz w:val="28"/>
        </w:rPr>
        <w:t>
      4. Тұтынушыға диспетчермен, кондоминиум басқару органының/энергия беруші ұйымның келісімінсіз сыртқы электрмен жабдықтау схемасын өз бетімен өзгертуге жол берілмейді.</w:t>
      </w:r>
    </w:p>
    <w:bookmarkEnd w:id="82"/>
    <w:bookmarkStart w:name="z120" w:id="83"/>
    <w:p>
      <w:pPr>
        <w:spacing w:after="0"/>
        <w:ind w:left="0"/>
        <w:jc w:val="both"/>
      </w:pPr>
      <w:r>
        <w:rPr>
          <w:rFonts w:ascii="Times New Roman"/>
          <w:b w:val="false"/>
          <w:i w:val="false"/>
          <w:color w:val="000000"/>
          <w:sz w:val="28"/>
        </w:rPr>
        <w:t>
      3. Тұтынушыға энергия беруші (энергия өндіруші) ұйымның келісімінсіз өзінің электр қондырғыларына бөгде тұтынушыларды қосуға жол берілмейді.</w:t>
      </w:r>
    </w:p>
    <w:bookmarkEnd w:id="83"/>
    <w:p>
      <w:pPr>
        <w:spacing w:after="0"/>
        <w:ind w:left="0"/>
        <w:jc w:val="both"/>
      </w:pPr>
      <w:r>
        <w:rPr>
          <w:rFonts w:ascii="Times New Roman"/>
          <w:b w:val="false"/>
          <w:i w:val="false"/>
          <w:color w:val="000000"/>
          <w:sz w:val="28"/>
        </w:rPr>
        <w:t>
      Кондоминиумды басқару органының немесе энергия беруші ұйымның өкілі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Тұтынушының өкілі</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84"/>
    <w:p>
      <w:pPr>
        <w:spacing w:after="0"/>
        <w:ind w:left="0"/>
        <w:jc w:val="left"/>
      </w:pPr>
      <w:r>
        <w:rPr>
          <w:rFonts w:ascii="Times New Roman"/>
          <w:b/>
          <w:i w:val="false"/>
          <w:color w:val="000000"/>
        </w:rPr>
        <w:t xml:space="preserve"> Электрмен жабдықтау шартының акцепті туралы өтініш</w:t>
      </w:r>
    </w:p>
    <w:bookmarkEnd w:id="84"/>
    <w:p>
      <w:pPr>
        <w:spacing w:after="0"/>
        <w:ind w:left="0"/>
        <w:jc w:val="both"/>
      </w:pPr>
      <w:r>
        <w:rPr>
          <w:rFonts w:ascii="Times New Roman"/>
          <w:b w:val="false"/>
          <w:i w:val="false"/>
          <w:color w:val="000000"/>
          <w:sz w:val="28"/>
        </w:rPr>
        <w:t xml:space="preserve">
      Кімге: _________________________________________________________ </w:t>
      </w:r>
    </w:p>
    <w:p>
      <w:pPr>
        <w:spacing w:after="0"/>
        <w:ind w:left="0"/>
        <w:jc w:val="both"/>
      </w:pPr>
      <w:r>
        <w:rPr>
          <w:rFonts w:ascii="Times New Roman"/>
          <w:b w:val="false"/>
          <w:i w:val="false"/>
          <w:color w:val="000000"/>
          <w:sz w:val="28"/>
        </w:rPr>
        <w:t>
      (тұтынушы желілеріне қосылатын энергия беруші немесе энергия өндіруші</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Кімнен: ________________________________________________________</w:t>
      </w:r>
    </w:p>
    <w:p>
      <w:pPr>
        <w:spacing w:after="0"/>
        <w:ind w:left="0"/>
        <w:jc w:val="both"/>
      </w:pPr>
      <w:r>
        <w:rPr>
          <w:rFonts w:ascii="Times New Roman"/>
          <w:b w:val="false"/>
          <w:i w:val="false"/>
          <w:color w:val="000000"/>
          <w:sz w:val="28"/>
        </w:rPr>
        <w:t xml:space="preserve">
      "Электр энергетикасы туралы" Қазақстан Республикасының 2004 жылғы 9 шілдедегі Заңының 5-бабының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электрмен жабдықтауға шарт жасасу үшін қажетті Қазақстан Республикасы Энергетика министрінің 2015 жылғы 25 ақпандағы №143 бұйрығымен бекітілген (Нормативтік құқықтық актілерді мемлекеттік тіркеу тізілімінде № 10403 болып тіркелген) Электр энергиясын пайдалану қағидаларының </w:t>
      </w:r>
      <w:r>
        <w:rPr>
          <w:rFonts w:ascii="Times New Roman"/>
          <w:b w:val="false"/>
          <w:i w:val="false"/>
          <w:color w:val="000000"/>
          <w:sz w:val="28"/>
        </w:rPr>
        <w:t>4</w:t>
      </w:r>
      <w:r>
        <w:rPr>
          <w:rFonts w:ascii="Times New Roman"/>
          <w:b w:val="false"/>
          <w:i w:val="false"/>
          <w:color w:val="000000"/>
          <w:sz w:val="28"/>
        </w:rPr>
        <w:t xml:space="preserve"> немесе 4-1-тармақтарына сәйкес (энергиямен жабдықтаушы ұйымның атауы) құжаттарды беруге келісім беремін.</w:t>
      </w:r>
    </w:p>
    <w:p>
      <w:pPr>
        <w:spacing w:after="0"/>
        <w:ind w:left="0"/>
        <w:jc w:val="both"/>
      </w:pPr>
      <w:r>
        <w:rPr>
          <w:rFonts w:ascii="Times New Roman"/>
          <w:b w:val="false"/>
          <w:i w:val="false"/>
          <w:color w:val="000000"/>
          <w:sz w:val="28"/>
        </w:rPr>
        <w:t>
      Дербес деректерді жинауға, өңдеуге және сақтауға келісім беремін.</w:t>
      </w:r>
    </w:p>
    <w:p>
      <w:pPr>
        <w:spacing w:after="0"/>
        <w:ind w:left="0"/>
        <w:jc w:val="both"/>
      </w:pPr>
      <w:r>
        <w:rPr>
          <w:rFonts w:ascii="Times New Roman"/>
          <w:b w:val="false"/>
          <w:i w:val="false"/>
          <w:color w:val="000000"/>
          <w:sz w:val="28"/>
        </w:rPr>
        <w:t>
      Сондай-ақ</w:t>
      </w:r>
    </w:p>
    <w:p>
      <w:pPr>
        <w:spacing w:after="0"/>
        <w:ind w:left="0"/>
        <w:jc w:val="both"/>
      </w:pPr>
      <w:r>
        <w:rPr>
          <w:rFonts w:ascii="Times New Roman"/>
          <w:b w:val="false"/>
          <w:i w:val="false"/>
          <w:color w:val="000000"/>
          <w:sz w:val="28"/>
        </w:rPr>
        <w:t>
      __________ қысқа мәтіндік хабар ұялы телефон нөміріне;</w:t>
      </w:r>
    </w:p>
    <w:p>
      <w:pPr>
        <w:spacing w:after="0"/>
        <w:ind w:left="0"/>
        <w:jc w:val="both"/>
      </w:pPr>
      <w:r>
        <w:rPr>
          <w:rFonts w:ascii="Times New Roman"/>
          <w:b w:val="false"/>
          <w:i w:val="false"/>
          <w:color w:val="000000"/>
          <w:sz w:val="28"/>
        </w:rPr>
        <w:t>
      __________ мультимедиалық хабар ұялы телефон нөміріне;</w:t>
      </w:r>
    </w:p>
    <w:p>
      <w:pPr>
        <w:spacing w:after="0"/>
        <w:ind w:left="0"/>
        <w:jc w:val="both"/>
      </w:pPr>
      <w:r>
        <w:rPr>
          <w:rFonts w:ascii="Times New Roman"/>
          <w:b w:val="false"/>
          <w:i w:val="false"/>
          <w:color w:val="000000"/>
          <w:sz w:val="28"/>
        </w:rPr>
        <w:t>
      __________ қолданыстағы мессенджерлерді пайдаланатын ұялы телефон нөміріне;</w:t>
      </w:r>
    </w:p>
    <w:p>
      <w:pPr>
        <w:spacing w:after="0"/>
        <w:ind w:left="0"/>
        <w:jc w:val="both"/>
      </w:pPr>
      <w:r>
        <w:rPr>
          <w:rFonts w:ascii="Times New Roman"/>
          <w:b w:val="false"/>
          <w:i w:val="false"/>
          <w:color w:val="000000"/>
          <w:sz w:val="28"/>
        </w:rPr>
        <w:t>
      __________ электрондық поштаға;</w:t>
      </w:r>
    </w:p>
    <w:p>
      <w:pPr>
        <w:spacing w:after="0"/>
        <w:ind w:left="0"/>
        <w:jc w:val="both"/>
      </w:pPr>
      <w:r>
        <w:rPr>
          <w:rFonts w:ascii="Times New Roman"/>
          <w:b w:val="false"/>
          <w:i w:val="false"/>
          <w:color w:val="000000"/>
          <w:sz w:val="28"/>
        </w:rPr>
        <w:t>
      __________ пошта мекенжайына жіберу арқылы электр энергиясын тоқтату туралы (электрондық пошта, факс, пошта жөнелтілімі, қысқа мәтіндік хабар, мультимедиалық хабар, қолданыстағы мессенджерлерді пайдалану) хабарлама алуға келіскенімді хабарлаймын.</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w:t>
            </w:r>
            <w:r>
              <w:br/>
            </w:r>
            <w:r>
              <w:rPr>
                <w:rFonts w:ascii="Times New Roman"/>
                <w:b w:val="false"/>
                <w:i w:val="false"/>
                <w:color w:val="000000"/>
                <w:sz w:val="20"/>
              </w:rPr>
              <w:t>пайдалану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85"/>
    <w:p>
      <w:pPr>
        <w:spacing w:after="0"/>
        <w:ind w:left="0"/>
        <w:jc w:val="left"/>
      </w:pPr>
      <w:r>
        <w:rPr>
          <w:rFonts w:ascii="Times New Roman"/>
          <w:b/>
          <w:i w:val="false"/>
          <w:color w:val="000000"/>
        </w:rPr>
        <w:t xml:space="preserve"> Электр желілеріне қосудың техникалық шарттарын беруге арналған өтінішке сауалнама парағы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4"/>
        <w:gridCol w:w="1076"/>
      </w:tblGrid>
      <w:tr>
        <w:trPr>
          <w:trHeight w:val="30" w:hRule="atLeast"/>
        </w:trPr>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құрылыс мерзімі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құқық белгілейтін құжаттар (реконструкция)</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ауданы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(нөмірлер, кабинеттер) саны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2595"/>
        <w:gridCol w:w="8415"/>
      </w:tblGrid>
      <w:tr>
        <w:trPr>
          <w:trHeight w:val="30" w:hRule="atLeast"/>
        </w:trPr>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r>
              <w:br/>
            </w:r>
            <w:r>
              <w:rPr>
                <w:rFonts w:ascii="Times New Roman"/>
                <w:b w:val="false"/>
                <w:i w:val="false"/>
                <w:color w:val="000000"/>
                <w:sz w:val="20"/>
              </w:rPr>
              <w:t>
құрылыс кезінде кезек бойынша қосымша</w:t>
            </w:r>
            <w:r>
              <w:br/>
            </w:r>
            <w:r>
              <w:rPr>
                <w:rFonts w:ascii="Times New Roman"/>
                <w:b w:val="false"/>
                <w:i w:val="false"/>
                <w:color w:val="000000"/>
                <w:sz w:val="20"/>
              </w:rPr>
              <w:t>
реконструк-ция кезінде</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қуат, кВт</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сипаты (фаза)</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 үш фазалы, тұрақты, уақытша, маусымдық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бойынша санат</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 ___ кВт (кВА),</w:t>
            </w:r>
            <w:r>
              <w:br/>
            </w:r>
            <w:r>
              <w:rPr>
                <w:rFonts w:ascii="Times New Roman"/>
                <w:b w:val="false"/>
                <w:i w:val="false"/>
                <w:color w:val="000000"/>
                <w:sz w:val="20"/>
              </w:rPr>
              <w:t>
ІІ санат ___ кВт (кВА),</w:t>
            </w:r>
            <w:r>
              <w:br/>
            </w:r>
            <w:r>
              <w:rPr>
                <w:rFonts w:ascii="Times New Roman"/>
                <w:b w:val="false"/>
                <w:i w:val="false"/>
                <w:color w:val="000000"/>
                <w:sz w:val="20"/>
              </w:rPr>
              <w:t>
ІІІ санат ___ 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пайдалануға берілгеннен кейінгі максималды жүктеме (қолданыстағы жүктемені ескере отырып, өсу қорытындысымен)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ж.____ кВт,</w:t>
            </w:r>
            <w:r>
              <w:br/>
            </w:r>
            <w:r>
              <w:rPr>
                <w:rFonts w:ascii="Times New Roman"/>
                <w:b w:val="false"/>
                <w:i w:val="false"/>
                <w:color w:val="000000"/>
                <w:sz w:val="20"/>
              </w:rPr>
              <w:t xml:space="preserve">
20__ ж.____ кВт, </w:t>
            </w:r>
            <w:r>
              <w:br/>
            </w:r>
            <w:r>
              <w:rPr>
                <w:rFonts w:ascii="Times New Roman"/>
                <w:b w:val="false"/>
                <w:i w:val="false"/>
                <w:color w:val="000000"/>
                <w:sz w:val="20"/>
              </w:rPr>
              <w:t>
20__ ж.____ кВт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максималды жүктемелерден электр қабылдағыштарға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 ___ кВт (кВА),</w:t>
            </w:r>
            <w:r>
              <w:br/>
            </w:r>
            <w:r>
              <w:rPr>
                <w:rFonts w:ascii="Times New Roman"/>
                <w:b w:val="false"/>
                <w:i w:val="false"/>
                <w:color w:val="000000"/>
                <w:sz w:val="20"/>
              </w:rPr>
              <w:t>
ІІ санат___ кВт (кВА),</w:t>
            </w:r>
            <w:r>
              <w:br/>
            </w:r>
            <w:r>
              <w:rPr>
                <w:rFonts w:ascii="Times New Roman"/>
                <w:b w:val="false"/>
                <w:i w:val="false"/>
                <w:color w:val="000000"/>
                <w:sz w:val="20"/>
              </w:rPr>
              <w:t>
ІІІ санат ___ 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қазандықтарды, электркалориферлерді,</w:t>
            </w:r>
            <w:r>
              <w:br/>
            </w:r>
            <w:r>
              <w:rPr>
                <w:rFonts w:ascii="Times New Roman"/>
                <w:b w:val="false"/>
                <w:i w:val="false"/>
                <w:color w:val="000000"/>
                <w:sz w:val="20"/>
              </w:rPr>
              <w:t>
электр плиталарды, электр пештерді,</w:t>
            </w:r>
            <w:r>
              <w:br/>
            </w:r>
            <w:r>
              <w:rPr>
                <w:rFonts w:ascii="Times New Roman"/>
                <w:b w:val="false"/>
                <w:i w:val="false"/>
                <w:color w:val="000000"/>
                <w:sz w:val="20"/>
              </w:rPr>
              <w:t>
электр қыздырғыштарды орнату болжанып отыр (қажеттінің астын сызу)</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қуатының ___ дана мөлшерінде,_____ 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максималды жүктеме</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трансформаторлардың рұқсат етілген қуаты</w:t>
            </w:r>
          </w:p>
        </w:tc>
        <w:tc>
          <w:tcPr>
            <w:tcW w:w="8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 ТҚС-да</w:t>
            </w:r>
            <w:r>
              <w:br/>
            </w:r>
            <w:r>
              <w:rPr>
                <w:rFonts w:ascii="Times New Roman"/>
                <w:b w:val="false"/>
                <w:i w:val="false"/>
                <w:color w:val="000000"/>
                <w:sz w:val="20"/>
              </w:rPr>
              <w:t>
_________________ кВА</w:t>
            </w:r>
            <w:r>
              <w:br/>
            </w:r>
            <w:r>
              <w:rPr>
                <w:rFonts w:ascii="Times New Roman"/>
                <w:b w:val="false"/>
                <w:i w:val="false"/>
                <w:color w:val="000000"/>
                <w:sz w:val="20"/>
              </w:rPr>
              <w:t>
№ ____________ ТҚС-да</w:t>
            </w:r>
            <w:r>
              <w:br/>
            </w:r>
            <w:r>
              <w:rPr>
                <w:rFonts w:ascii="Times New Roman"/>
                <w:b w:val="false"/>
                <w:i w:val="false"/>
                <w:color w:val="000000"/>
                <w:sz w:val="20"/>
              </w:rPr>
              <w:t>
_________________ кВА</w:t>
            </w:r>
          </w:p>
        </w:tc>
      </w:tr>
    </w:tbl>
    <w:p>
      <w:pPr>
        <w:spacing w:after="0"/>
        <w:ind w:left="0"/>
        <w:jc w:val="both"/>
      </w:pPr>
      <w:r>
        <w:rPr>
          <w:rFonts w:ascii="Times New Roman"/>
          <w:b w:val="false"/>
          <w:i w:val="false"/>
          <w:color w:val="000000"/>
          <w:sz w:val="28"/>
        </w:rPr>
        <w:t>
      Сауалнама парағына Ахуалдық жоспар мен өз бетінше немесе сараптама ұйымын тарту арқылы орындалған, мәлімделген электр қуатының есептеу-негіздемесі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w:t>
            </w:r>
            <w:r>
              <w:br/>
            </w:r>
            <w:r>
              <w:rPr>
                <w:rFonts w:ascii="Times New Roman"/>
                <w:b w:val="false"/>
                <w:i w:val="false"/>
                <w:color w:val="000000"/>
                <w:sz w:val="20"/>
              </w:rPr>
              <w:t>пайдалану қағидаларына</w:t>
            </w:r>
            <w:r>
              <w:br/>
            </w:r>
            <w:r>
              <w:rPr>
                <w:rFonts w:ascii="Times New Roman"/>
                <w:b w:val="false"/>
                <w:i w:val="false"/>
                <w:color w:val="000000"/>
                <w:sz w:val="20"/>
              </w:rPr>
              <w:t>4-қосымша</w:t>
            </w:r>
          </w:p>
        </w:tc>
      </w:tr>
    </w:tbl>
    <w:bookmarkStart w:name="z127" w:id="86"/>
    <w:p>
      <w:pPr>
        <w:spacing w:after="0"/>
        <w:ind w:left="0"/>
        <w:jc w:val="left"/>
      </w:pPr>
      <w:r>
        <w:rPr>
          <w:rFonts w:ascii="Times New Roman"/>
          <w:b/>
          <w:i w:val="false"/>
          <w:color w:val="000000"/>
        </w:rPr>
        <w:t xml:space="preserve"> "Тұтынушыны сыртқы электрмен жабдықтау схемасының" мазмұны</w:t>
      </w:r>
    </w:p>
    <w:bookmarkEnd w:id="86"/>
    <w:bookmarkStart w:name="z128" w:id="87"/>
    <w:p>
      <w:pPr>
        <w:spacing w:after="0"/>
        <w:ind w:left="0"/>
        <w:jc w:val="both"/>
      </w:pPr>
      <w:r>
        <w:rPr>
          <w:rFonts w:ascii="Times New Roman"/>
          <w:b w:val="false"/>
          <w:i w:val="false"/>
          <w:color w:val="000000"/>
          <w:sz w:val="28"/>
        </w:rPr>
        <w:t>
      1) қолданыстағы электрмен жабдықтаудың жай-күйін шолу және 3(5)-10 жылға даму перспективасы;</w:t>
      </w:r>
    </w:p>
    <w:bookmarkEnd w:id="87"/>
    <w:bookmarkStart w:name="z129" w:id="88"/>
    <w:p>
      <w:pPr>
        <w:spacing w:after="0"/>
        <w:ind w:left="0"/>
        <w:jc w:val="both"/>
      </w:pPr>
      <w:r>
        <w:rPr>
          <w:rFonts w:ascii="Times New Roman"/>
          <w:b w:val="false"/>
          <w:i w:val="false"/>
          <w:color w:val="000000"/>
          <w:sz w:val="28"/>
        </w:rPr>
        <w:t>
      2) тұтынушылардың электр жүктемелері және оның өтеу көздері;</w:t>
      </w:r>
    </w:p>
    <w:bookmarkEnd w:id="88"/>
    <w:bookmarkStart w:name="z130" w:id="89"/>
    <w:p>
      <w:pPr>
        <w:spacing w:after="0"/>
        <w:ind w:left="0"/>
        <w:jc w:val="both"/>
      </w:pPr>
      <w:r>
        <w:rPr>
          <w:rFonts w:ascii="Times New Roman"/>
          <w:b w:val="false"/>
          <w:i w:val="false"/>
          <w:color w:val="000000"/>
          <w:sz w:val="28"/>
        </w:rPr>
        <w:t>
      3) қуат және электр энергиясы балансы (қазіргі жай-күйі және 3(5)-10 жылға арналған перспективасы);</w:t>
      </w:r>
    </w:p>
    <w:bookmarkEnd w:id="89"/>
    <w:bookmarkStart w:name="z131" w:id="90"/>
    <w:p>
      <w:pPr>
        <w:spacing w:after="0"/>
        <w:ind w:left="0"/>
        <w:jc w:val="both"/>
      </w:pPr>
      <w:r>
        <w:rPr>
          <w:rFonts w:ascii="Times New Roman"/>
          <w:b w:val="false"/>
          <w:i w:val="false"/>
          <w:color w:val="000000"/>
          <w:sz w:val="28"/>
        </w:rPr>
        <w:t>
      4) сыртқы электрмен жабдықтау схемасының нұсқалары;</w:t>
      </w:r>
    </w:p>
    <w:bookmarkEnd w:id="90"/>
    <w:bookmarkStart w:name="z132" w:id="91"/>
    <w:p>
      <w:pPr>
        <w:spacing w:after="0"/>
        <w:ind w:left="0"/>
        <w:jc w:val="both"/>
      </w:pPr>
      <w:r>
        <w:rPr>
          <w:rFonts w:ascii="Times New Roman"/>
          <w:b w:val="false"/>
          <w:i w:val="false"/>
          <w:color w:val="000000"/>
          <w:sz w:val="28"/>
        </w:rPr>
        <w:t>
      5) ұсынылған сыртқы электр жабдықтау схемасының негіздемесі;</w:t>
      </w:r>
    </w:p>
    <w:bookmarkEnd w:id="91"/>
    <w:bookmarkStart w:name="z133" w:id="92"/>
    <w:p>
      <w:pPr>
        <w:spacing w:after="0"/>
        <w:ind w:left="0"/>
        <w:jc w:val="both"/>
      </w:pPr>
      <w:r>
        <w:rPr>
          <w:rFonts w:ascii="Times New Roman"/>
          <w:b w:val="false"/>
          <w:i w:val="false"/>
          <w:color w:val="000000"/>
          <w:sz w:val="28"/>
        </w:rPr>
        <w:t>
      6) қарастырылып жатқан ауданның іргелес электр желілерімен электр режимдерінің есептері (қалыпты, авариядан кейінгі режимдер);</w:t>
      </w:r>
    </w:p>
    <w:bookmarkEnd w:id="92"/>
    <w:bookmarkStart w:name="z134" w:id="93"/>
    <w:p>
      <w:pPr>
        <w:spacing w:after="0"/>
        <w:ind w:left="0"/>
        <w:jc w:val="both"/>
      </w:pPr>
      <w:r>
        <w:rPr>
          <w:rFonts w:ascii="Times New Roman"/>
          <w:b w:val="false"/>
          <w:i w:val="false"/>
          <w:color w:val="000000"/>
          <w:sz w:val="28"/>
        </w:rPr>
        <w:t>
      7) жабдықты таңдау үшін қысқа тұйықталу токтары деңгейлерінің есептеуі;</w:t>
      </w:r>
    </w:p>
    <w:bookmarkEnd w:id="93"/>
    <w:bookmarkStart w:name="z135" w:id="94"/>
    <w:p>
      <w:pPr>
        <w:spacing w:after="0"/>
        <w:ind w:left="0"/>
        <w:jc w:val="both"/>
      </w:pPr>
      <w:r>
        <w:rPr>
          <w:rFonts w:ascii="Times New Roman"/>
          <w:b w:val="false"/>
          <w:i w:val="false"/>
          <w:color w:val="000000"/>
          <w:sz w:val="28"/>
        </w:rPr>
        <w:t>
      8) релелік қорғаныс пен автоматика, аварияға қарсы автоматиканы орындау қағидаттары;</w:t>
      </w:r>
    </w:p>
    <w:bookmarkEnd w:id="94"/>
    <w:bookmarkStart w:name="z136" w:id="95"/>
    <w:p>
      <w:pPr>
        <w:spacing w:after="0"/>
        <w:ind w:left="0"/>
        <w:jc w:val="both"/>
      </w:pPr>
      <w:r>
        <w:rPr>
          <w:rFonts w:ascii="Times New Roman"/>
          <w:b w:val="false"/>
          <w:i w:val="false"/>
          <w:color w:val="000000"/>
          <w:sz w:val="28"/>
        </w:rPr>
        <w:t>
      9) диспетчерлік және технологиялық басқаруды ұйымдастыру қағидаттары;</w:t>
      </w:r>
    </w:p>
    <w:bookmarkEnd w:id="95"/>
    <w:bookmarkStart w:name="z137" w:id="96"/>
    <w:p>
      <w:pPr>
        <w:spacing w:after="0"/>
        <w:ind w:left="0"/>
        <w:jc w:val="both"/>
      </w:pPr>
      <w:r>
        <w:rPr>
          <w:rFonts w:ascii="Times New Roman"/>
          <w:b w:val="false"/>
          <w:i w:val="false"/>
          <w:color w:val="000000"/>
          <w:sz w:val="28"/>
        </w:rPr>
        <w:t>
      10) электр энергиясын есепке алу;</w:t>
      </w:r>
    </w:p>
    <w:bookmarkEnd w:id="96"/>
    <w:bookmarkStart w:name="z138" w:id="97"/>
    <w:p>
      <w:pPr>
        <w:spacing w:after="0"/>
        <w:ind w:left="0"/>
        <w:jc w:val="both"/>
      </w:pPr>
      <w:r>
        <w:rPr>
          <w:rFonts w:ascii="Times New Roman"/>
          <w:b w:val="false"/>
          <w:i w:val="false"/>
          <w:color w:val="000000"/>
          <w:sz w:val="28"/>
        </w:rPr>
        <w:t>
      11) энергия үнемдеу бойынша жоспарланатын іс-шаралар;</w:t>
      </w:r>
    </w:p>
    <w:bookmarkEnd w:id="97"/>
    <w:bookmarkStart w:name="z139" w:id="98"/>
    <w:p>
      <w:pPr>
        <w:spacing w:after="0"/>
        <w:ind w:left="0"/>
        <w:jc w:val="both"/>
      </w:pPr>
      <w:r>
        <w:rPr>
          <w:rFonts w:ascii="Times New Roman"/>
          <w:b w:val="false"/>
          <w:i w:val="false"/>
          <w:color w:val="000000"/>
          <w:sz w:val="28"/>
        </w:rPr>
        <w:t>
      12) электр желілік құрылыстың көлемі, құрылыс құнын ұлғайтып есептеу;</w:t>
      </w:r>
    </w:p>
    <w:bookmarkEnd w:id="98"/>
    <w:bookmarkStart w:name="z140" w:id="99"/>
    <w:p>
      <w:pPr>
        <w:spacing w:after="0"/>
        <w:ind w:left="0"/>
        <w:jc w:val="both"/>
      </w:pPr>
      <w:r>
        <w:rPr>
          <w:rFonts w:ascii="Times New Roman"/>
          <w:b w:val="false"/>
          <w:i w:val="false"/>
          <w:color w:val="000000"/>
          <w:sz w:val="28"/>
        </w:rPr>
        <w:t>
      13) қорытындылар;</w:t>
      </w:r>
    </w:p>
    <w:bookmarkEnd w:id="99"/>
    <w:bookmarkStart w:name="z141" w:id="100"/>
    <w:p>
      <w:pPr>
        <w:spacing w:after="0"/>
        <w:ind w:left="0"/>
        <w:jc w:val="both"/>
      </w:pPr>
      <w:r>
        <w:rPr>
          <w:rFonts w:ascii="Times New Roman"/>
          <w:b w:val="false"/>
          <w:i w:val="false"/>
          <w:color w:val="000000"/>
          <w:sz w:val="28"/>
        </w:rPr>
        <w:t>
      14) сызбалар: қағидатты схемалар, карта-схемалар немесе ахуалдық жоспар, электрлік режимдер есептерінің нәтижелері, диспетчерлік және технологиялық басқаруды ұйымдастыру схемалары.</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