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f288" w14:textId="1b3f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төлеуші және (немесе) үшінші тұлға кепілге қойған мүлікті, сондай-ақ салық төлеушінің (салық агентінің) билік ету шектелген мүлкін – салық берешегі есебіне, төлеушінің - кедендік төлемдер, салықтар, арнайы, демпингке қарсы, өтемақы баждары, өсімпұлдар, пайыздар бойынша берешегі есебіне өткізу қағидаларын бекіту туралы" Қазақстан Республикасы Қаржы министрінің 2018 жылғы 1 ақпандағы № 111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2020 жылғы 7 ақпандағы № 121 бұйрығы. Қазақстан Республикасының Әділет министрлігінде 2020 жылғы 11 ақпанда № 20026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төлеуші және (немесе) үшінші тұлға кепілге қойған мүлікті, сондай-ақ салық төлеушінің (салық агентінің) билік ету шектелген мүлкін – салық берешегі есебіне, төлеушінің – кедендік төлемдер, салықтар, арнайы, демпингке қарсы, өтемақы баждары, өсімпұлдар, пайыздар бойынша берешегі есебіне өткізу қағидаларын бекіту туралы" Қазақстан Республикасы Қаржы министрінің 2018 жылғы 1 ақпандағы № 111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16387 болып тіркелген, 2018 жылғы 3 наурызда Қазақстан Республикасының нормативтік құқықтық актілердің эталондық бақылау банкінде жарияланған)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Салық төлеуші және (немесе) үшінші тұлға кепілге қойған мүлікті, сондай-ақ салық төлеушінің (салық агентінің) билік ету шектелген мүлкін – салық берешегі есебіне, төлеушінің – кедендік төлемдер, салықтар, арнайы, демпингке қарсы, өтемақы баждары, өсімпұлдар, пайыздар бойынша берешегі есебіне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Электрондық аукцион Нұр-Сұлтан қаласының уақытымен сағат 10.00-ден 17.00-ге дейінгі уақыт аралығында өткізіледі, бұл ретте электрондық аукцион Нұр-Сұлтан қаласының уақытымен сағат 15.00-ден кешіктірмей басталады.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аукцион қатысушылары аукцион басталғанға дейін бір сағат ішінде ЭЦҚ қолдана отырып, аукцион залында тіркеледі. Аукцион сауда-саттық өткізу туралы хабарламада көрсетілген Нұр-Сұлтан қаласының уақытымен аукцион залында лоттың бастапқы бағасын автоматты түрде орналастыру арқылы басталады.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аукцион басталған уақытта аукцион залында лот бойынша аукционға екеуден аз қатысушы тіркелген және болған жағдайда, бұл лот бойынша аукцион өткізілген жоқ деп танылады.".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 -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Бірінші Орынбасары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