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f50ed" w14:textId="5af50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"Сәйкестікті растау мәселелері жөніндегі нормативтік құқықтық актілерді бекіту туралы" Қазақстан Республикасы Инвестициялар және даму министрінің міндетін атқарушының 2015 жылғы 26 наурыздағы № 331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Сауда және интеграция министрінің 2020 жылғы 20 ақпандағы № 30-НҚ бұйрығы. Қазақстан Республикасының Әділет министрлігінде 2020 жылғы 21 ақпанда № 20055 болып тіркелді. Күші жойылды - Қазақстан Республикасы Сауда және интеграция министрінің м.а. 2021 жылғы 29 маусымдағы № 434-НҚ бұйрығымен.</w:t>
      </w:r>
    </w:p>
    <w:p>
      <w:pPr>
        <w:spacing w:after="0"/>
        <w:ind w:left="0"/>
        <w:jc w:val="both"/>
      </w:pPr>
      <w:r>
        <w:rPr>
          <w:rFonts w:ascii="Times New Roman"/>
          <w:b w:val="false"/>
          <w:i w:val="false"/>
          <w:color w:val="ff0000"/>
          <w:sz w:val="28"/>
        </w:rPr>
        <w:t xml:space="preserve">
      Ескерту. Күші жойылды - ҚР Сауда және интеграция министрінің м.а. 29.06.2021 </w:t>
      </w:r>
      <w:r>
        <w:rPr>
          <w:rFonts w:ascii="Times New Roman"/>
          <w:b w:val="false"/>
          <w:i w:val="false"/>
          <w:color w:val="ff0000"/>
          <w:sz w:val="28"/>
        </w:rPr>
        <w:t>№ 434-НҚ</w:t>
      </w:r>
      <w:r>
        <w:rPr>
          <w:rFonts w:ascii="Times New Roman"/>
          <w:b w:val="false"/>
          <w:i w:val="false"/>
          <w:color w:val="ff0000"/>
          <w:sz w:val="28"/>
        </w:rPr>
        <w:t xml:space="preserve"> (01.07.2021 бастап қолданысқа енгізіледі) бұйрығымен.</w:t>
      </w:r>
    </w:p>
    <w:bookmarkStart w:name="z0"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1" w:id="1"/>
    <w:p>
      <w:pPr>
        <w:spacing w:after="0"/>
        <w:ind w:left="0"/>
        <w:jc w:val="both"/>
      </w:pPr>
      <w:r>
        <w:rPr>
          <w:rFonts w:ascii="Times New Roman"/>
          <w:b w:val="false"/>
          <w:i w:val="false"/>
          <w:color w:val="000000"/>
          <w:sz w:val="28"/>
        </w:rPr>
        <w:t xml:space="preserve">
      1. "Сәйкестікті растау мәселелері жөніндегі нормативтік құқықтық актілерді бекіту туралы" Қазақстан Республикасы Инвестициялар және даму министрінің міндетін атқарушының 2015 жылғы 26 наурыздағы № 331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10979 тіркелген, "Әділет" Қазақстан Республикасы нормативтік құқықтық актілерінің ақпараттық-құқықтық жүйесінде 2015 жылғы 18 маусымда жарияланған)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Берілген сәйкестік сертификаттарының немесе сәйкестік туралы декларацияларды тіркеудің қолданылуын тоқтату немесе күшін жою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xml:space="preserve">
      көрсетілген бұйрықпен бекітілген Шетелдік сәйкестік сертификаттарын, сынақ хаттамаларын, сәйкестік белгілерін және сәйкестікті растау саласындағы өзге құжаттарды тану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"2-тарау. Шетелдік сәйкестік сертификаттарын тану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"3-тарау. Сынақ хаттамаларын тану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"4-тарау. Сәйкестік белгілерін және сәйкестікті растау саласындағы өзге құжаттарды тану тәртібі".</w:t>
      </w:r>
    </w:p>
    <w:bookmarkStart w:name="z8" w:id="4"/>
    <w:p>
      <w:pPr>
        <w:spacing w:after="0"/>
        <w:ind w:left="0"/>
        <w:jc w:val="both"/>
      </w:pPr>
      <w:r>
        <w:rPr>
          <w:rFonts w:ascii="Times New Roman"/>
          <w:b w:val="false"/>
          <w:i w:val="false"/>
          <w:color w:val="000000"/>
          <w:sz w:val="28"/>
        </w:rPr>
        <w:t>
      2. Қазақстан Республикасы Сауда және интеграция министрлігінің Техникалық реттеу және метрология комитеті заңнамада белгіленген тәртіппен:</w:t>
      </w:r>
    </w:p>
    <w:bookmarkEnd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Start w:name="z9"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Сауда және интеграция вице-министріне жүктелсін.</w:t>
      </w:r>
    </w:p>
    <w:bookmarkEnd w:id="5"/>
    <w:bookmarkStart w:name="z10"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сауда және интеграция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Сауда және интеграция </w:t>
            </w:r>
            <w:r>
              <w:br/>
            </w:r>
            <w:r>
              <w:rPr>
                <w:rFonts w:ascii="Times New Roman"/>
                <w:b w:val="false"/>
                <w:i w:val="false"/>
                <w:color w:val="000000"/>
                <w:sz w:val="20"/>
              </w:rPr>
              <w:t xml:space="preserve">министрінің </w:t>
            </w:r>
            <w:r>
              <w:br/>
            </w:r>
            <w:r>
              <w:rPr>
                <w:rFonts w:ascii="Times New Roman"/>
                <w:b w:val="false"/>
                <w:i w:val="false"/>
                <w:color w:val="000000"/>
                <w:sz w:val="20"/>
              </w:rPr>
              <w:t>2020 жылғы 20 ақпанның</w:t>
            </w:r>
            <w:r>
              <w:br/>
            </w:r>
            <w:r>
              <w:rPr>
                <w:rFonts w:ascii="Times New Roman"/>
                <w:b w:val="false"/>
                <w:i w:val="false"/>
                <w:color w:val="000000"/>
                <w:sz w:val="20"/>
              </w:rPr>
              <w:t>№ 30-НҚ бұйрығына</w:t>
            </w:r>
            <w:r>
              <w:br/>
            </w:r>
            <w:r>
              <w:rPr>
                <w:rFonts w:ascii="Times New Roman"/>
                <w:b w:val="false"/>
                <w:i w:val="false"/>
                <w:color w:val="000000"/>
                <w:sz w:val="20"/>
              </w:rPr>
              <w:t>қосымша</w:t>
            </w:r>
          </w:p>
        </w:tc>
      </w:tr>
    </w:tbl>
    <w:bookmarkStart w:name="z12" w:id="7"/>
    <w:p>
      <w:pPr>
        <w:spacing w:after="0"/>
        <w:ind w:left="0"/>
        <w:jc w:val="left"/>
      </w:pPr>
      <w:r>
        <w:rPr>
          <w:rFonts w:ascii="Times New Roman"/>
          <w:b/>
          <w:i w:val="false"/>
          <w:color w:val="000000"/>
        </w:rPr>
        <w:t xml:space="preserve"> Берілген сәйкестік сертификаттарының немесе сәйкестік туралы декларацияларды тіркеудің қолданылуын тоқтату немесе күшін жою қағидалары</w:t>
      </w:r>
    </w:p>
    <w:bookmarkEnd w:id="7"/>
    <w:bookmarkStart w:name="z13" w:id="8"/>
    <w:p>
      <w:pPr>
        <w:spacing w:after="0"/>
        <w:ind w:left="0"/>
        <w:jc w:val="left"/>
      </w:pPr>
      <w:r>
        <w:rPr>
          <w:rFonts w:ascii="Times New Roman"/>
          <w:b/>
          <w:i w:val="false"/>
          <w:color w:val="000000"/>
        </w:rPr>
        <w:t xml:space="preserve"> 1-тарау. Жалпы ережелер</w:t>
      </w:r>
    </w:p>
    <w:bookmarkEnd w:id="8"/>
    <w:bookmarkStart w:name="z14" w:id="9"/>
    <w:p>
      <w:pPr>
        <w:spacing w:after="0"/>
        <w:ind w:left="0"/>
        <w:jc w:val="both"/>
      </w:pPr>
      <w:r>
        <w:rPr>
          <w:rFonts w:ascii="Times New Roman"/>
          <w:b w:val="false"/>
          <w:i w:val="false"/>
          <w:color w:val="000000"/>
          <w:sz w:val="28"/>
        </w:rPr>
        <w:t xml:space="preserve">
      1. Осы Берілген сәйкестік сертификаттарының немесе сәйкестік туралы декларацияларды тіркеудің қолданылуын тоқтату немесе күшін жою қағидалары "Техникалық реттеу туралы" 2004 жылғы 9 қарашадағы Қазақстан Республикасы Заңының 12-бабы 3-тармағының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40-бабы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әзірленді және берілген сәйкестік сертификаттарының немесе сәйкестік туралы декларациялар тіркеулерінің қолданылуын тоқтату немесе күшін жою тәртібін айқындайды.</w:t>
      </w:r>
    </w:p>
    <w:bookmarkEnd w:id="9"/>
    <w:bookmarkStart w:name="z15" w:id="10"/>
    <w:p>
      <w:pPr>
        <w:spacing w:after="0"/>
        <w:ind w:left="0"/>
        <w:jc w:val="both"/>
      </w:pPr>
      <w:r>
        <w:rPr>
          <w:rFonts w:ascii="Times New Roman"/>
          <w:b w:val="false"/>
          <w:i w:val="false"/>
          <w:color w:val="000000"/>
          <w:sz w:val="28"/>
        </w:rPr>
        <w:t>
      2. Осы Қағидаларда мынадай ұғымдар пайдаланылады:</w:t>
      </w:r>
    </w:p>
    <w:bookmarkEnd w:id="10"/>
    <w:bookmarkStart w:name="z16" w:id="11"/>
    <w:p>
      <w:pPr>
        <w:spacing w:after="0"/>
        <w:ind w:left="0"/>
        <w:jc w:val="both"/>
      </w:pPr>
      <w:r>
        <w:rPr>
          <w:rFonts w:ascii="Times New Roman"/>
          <w:b w:val="false"/>
          <w:i w:val="false"/>
          <w:color w:val="000000"/>
          <w:sz w:val="28"/>
        </w:rPr>
        <w:t>
      1) сәйкестік сертификаты – өнімнің, көрсетілетін қызметтің техникалық регламенттерде белгіленген талаптарға, стандарттардың немесе өзге де құжаттардың ережелеріне сәйкестігін куәландыратын құжат;</w:t>
      </w:r>
    </w:p>
    <w:bookmarkEnd w:id="11"/>
    <w:bookmarkStart w:name="z17" w:id="12"/>
    <w:p>
      <w:pPr>
        <w:spacing w:after="0"/>
        <w:ind w:left="0"/>
        <w:jc w:val="both"/>
      </w:pPr>
      <w:r>
        <w:rPr>
          <w:rFonts w:ascii="Times New Roman"/>
          <w:b w:val="false"/>
          <w:i w:val="false"/>
          <w:color w:val="000000"/>
          <w:sz w:val="28"/>
        </w:rPr>
        <w:t>
      2) сәйкестік туралы декларация ‒ дайындаушы (орындаушы) айналысқа шығарылатын өнімнің, көрсетілетін қызметтің белгіленген талаптарға сәйкестігін куәландыратын құжат;</w:t>
      </w:r>
    </w:p>
    <w:bookmarkEnd w:id="12"/>
    <w:bookmarkStart w:name="z18" w:id="13"/>
    <w:p>
      <w:pPr>
        <w:spacing w:after="0"/>
        <w:ind w:left="0"/>
        <w:jc w:val="both"/>
      </w:pPr>
      <w:r>
        <w:rPr>
          <w:rFonts w:ascii="Times New Roman"/>
          <w:b w:val="false"/>
          <w:i w:val="false"/>
          <w:color w:val="000000"/>
          <w:sz w:val="28"/>
        </w:rPr>
        <w:t>
      3) сәйкестікті растау ‒ нәтижесі объектінің техникалық регламенттерде, стандарттарда немесе шарттарда белгіленген талаптарға сәйкестігін құжаттамалық куәландыру (сәйкестік туралы декларация немесе сәйкестік сертификаты түрінде) болып табылатын рәсім;</w:t>
      </w:r>
    </w:p>
    <w:bookmarkEnd w:id="13"/>
    <w:bookmarkStart w:name="z19" w:id="14"/>
    <w:p>
      <w:pPr>
        <w:spacing w:after="0"/>
        <w:ind w:left="0"/>
        <w:jc w:val="both"/>
      </w:pPr>
      <w:r>
        <w:rPr>
          <w:rFonts w:ascii="Times New Roman"/>
          <w:b w:val="false"/>
          <w:i w:val="false"/>
          <w:color w:val="000000"/>
          <w:sz w:val="28"/>
        </w:rPr>
        <w:t>
      4) сәйкестікті растау саласындағы құжат ‒ сәйкестікті растау жөніндегі аккредиттелген орган берген сәйкестік сертификаты немесе өнімді дайындаушы, беруші қабылдаған сәйкестік туралы декларация;</w:t>
      </w:r>
    </w:p>
    <w:bookmarkEnd w:id="14"/>
    <w:bookmarkStart w:name="z20" w:id="15"/>
    <w:p>
      <w:pPr>
        <w:spacing w:after="0"/>
        <w:ind w:left="0"/>
        <w:jc w:val="both"/>
      </w:pPr>
      <w:r>
        <w:rPr>
          <w:rFonts w:ascii="Times New Roman"/>
          <w:b w:val="false"/>
          <w:i w:val="false"/>
          <w:color w:val="000000"/>
          <w:sz w:val="28"/>
        </w:rPr>
        <w:t>
      5) сәйкестікті растау нысаны ‒ нәтижелері өнімнің, көрсетілетін қызметтің техникалық регламенттерде, стандарттарда немесе шарттарда белгіленген талаптарға сәйкестігінің дәлелі ретінде қаралатын іс-қимылдардың жиынтығы;</w:t>
      </w:r>
    </w:p>
    <w:bookmarkEnd w:id="15"/>
    <w:bookmarkStart w:name="z21" w:id="16"/>
    <w:p>
      <w:pPr>
        <w:spacing w:after="0"/>
        <w:ind w:left="0"/>
        <w:jc w:val="both"/>
      </w:pPr>
      <w:r>
        <w:rPr>
          <w:rFonts w:ascii="Times New Roman"/>
          <w:b w:val="false"/>
          <w:i w:val="false"/>
          <w:color w:val="000000"/>
          <w:sz w:val="28"/>
        </w:rPr>
        <w:t>
      6) сәйкестікті растау жөніндегі орган сәйкестікті растау жөніндегі жұмыстарды орындау үшін белгіленген тәртіппен аккредиттелген заңды тұлға;</w:t>
      </w:r>
    </w:p>
    <w:bookmarkEnd w:id="16"/>
    <w:bookmarkStart w:name="z22" w:id="17"/>
    <w:p>
      <w:pPr>
        <w:spacing w:after="0"/>
        <w:ind w:left="0"/>
        <w:jc w:val="both"/>
      </w:pPr>
      <w:r>
        <w:rPr>
          <w:rFonts w:ascii="Times New Roman"/>
          <w:b w:val="false"/>
          <w:i w:val="false"/>
          <w:color w:val="000000"/>
          <w:sz w:val="28"/>
        </w:rPr>
        <w:t>
      7) уәкілетті орган ‒ техникалық реттеу саласындағы мемлекеттік реттеуді жүзеге асыратын мемлекеттік орган.</w:t>
      </w:r>
    </w:p>
    <w:bookmarkEnd w:id="17"/>
    <w:bookmarkStart w:name="z23" w:id="18"/>
    <w:p>
      <w:pPr>
        <w:spacing w:after="0"/>
        <w:ind w:left="0"/>
        <w:jc w:val="both"/>
      </w:pPr>
      <w:r>
        <w:rPr>
          <w:rFonts w:ascii="Times New Roman"/>
          <w:b w:val="false"/>
          <w:i w:val="false"/>
          <w:color w:val="000000"/>
          <w:sz w:val="28"/>
        </w:rPr>
        <w:t>
      3. Сәйкестікті растау саласындағы құжаттардың қолданылуын мыналар тоқтады немесе жояды:</w:t>
      </w:r>
    </w:p>
    <w:bookmarkEnd w:id="18"/>
    <w:bookmarkStart w:name="z24" w:id="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сәйкестікті растау жөніндегі орган;</w:t>
      </w:r>
    </w:p>
    <w:bookmarkEnd w:id="19"/>
    <w:bookmarkStart w:name="z26" w:id="20"/>
    <w:p>
      <w:pPr>
        <w:spacing w:after="0"/>
        <w:ind w:left="0"/>
        <w:jc w:val="both"/>
      </w:pPr>
      <w:r>
        <w:rPr>
          <w:rFonts w:ascii="Times New Roman"/>
          <w:b w:val="false"/>
          <w:i w:val="false"/>
          <w:color w:val="000000"/>
          <w:sz w:val="28"/>
        </w:rPr>
        <w:t>
      2) уәкілетті орган.</w:t>
      </w:r>
    </w:p>
    <w:bookmarkEnd w:id="20"/>
    <w:bookmarkStart w:name="z27" w:id="21"/>
    <w:p>
      <w:pPr>
        <w:spacing w:after="0"/>
        <w:ind w:left="0"/>
        <w:jc w:val="both"/>
      </w:pPr>
      <w:r>
        <w:rPr>
          <w:rFonts w:ascii="Times New Roman"/>
          <w:b w:val="false"/>
          <w:i w:val="false"/>
          <w:color w:val="000000"/>
          <w:sz w:val="28"/>
        </w:rPr>
        <w:t>
      4. Сәйкестікті растау саласында берілген құжаттардың қолданылуын тоқтату бір айға дейінгі мерзімге жүзеге асырылады.</w:t>
      </w:r>
    </w:p>
    <w:bookmarkEnd w:id="21"/>
    <w:bookmarkStart w:name="z28" w:id="22"/>
    <w:p>
      <w:pPr>
        <w:spacing w:after="0"/>
        <w:ind w:left="0"/>
        <w:jc w:val="left"/>
      </w:pPr>
      <w:r>
        <w:rPr>
          <w:rFonts w:ascii="Times New Roman"/>
          <w:b/>
          <w:i w:val="false"/>
          <w:color w:val="000000"/>
        </w:rPr>
        <w:t xml:space="preserve"> 2-тарау. Сәйкестікті растау саласында берілген құжаттардың қолданысын тоқтату немесе күшін жою тәртібі</w:t>
      </w:r>
    </w:p>
    <w:bookmarkEnd w:id="22"/>
    <w:bookmarkStart w:name="z29" w:id="23"/>
    <w:p>
      <w:pPr>
        <w:spacing w:after="0"/>
        <w:ind w:left="0"/>
        <w:jc w:val="both"/>
      </w:pPr>
      <w:r>
        <w:rPr>
          <w:rFonts w:ascii="Times New Roman"/>
          <w:b w:val="false"/>
          <w:i w:val="false"/>
          <w:color w:val="000000"/>
          <w:sz w:val="28"/>
        </w:rPr>
        <w:t>
      5. Сәйкестікті растау жөніндегі орган сәйкестікті растау саласында берілген құжаттардың қолданысын мынадай жағдайларда тоқтатады:</w:t>
      </w:r>
    </w:p>
    <w:bookmarkEnd w:id="23"/>
    <w:bookmarkStart w:name="z30" w:id="24"/>
    <w:p>
      <w:pPr>
        <w:spacing w:after="0"/>
        <w:ind w:left="0"/>
        <w:jc w:val="both"/>
      </w:pPr>
      <w:r>
        <w:rPr>
          <w:rFonts w:ascii="Times New Roman"/>
          <w:b w:val="false"/>
          <w:i w:val="false"/>
          <w:color w:val="000000"/>
          <w:sz w:val="28"/>
        </w:rPr>
        <w:t>
      1) осы өнімді, көрсетілетін қызметті, процесті тоқтатуды қоспағанда сәйкестікті растау жөніндегі орган мен өтініш беруші арасындағы өзара келісім бойынша;</w:t>
      </w:r>
    </w:p>
    <w:bookmarkEnd w:id="24"/>
    <w:bookmarkStart w:name="z31" w:id="25"/>
    <w:p>
      <w:pPr>
        <w:spacing w:after="0"/>
        <w:ind w:left="0"/>
        <w:jc w:val="both"/>
      </w:pPr>
      <w:r>
        <w:rPr>
          <w:rFonts w:ascii="Times New Roman"/>
          <w:b w:val="false"/>
          <w:i w:val="false"/>
          <w:color w:val="000000"/>
          <w:sz w:val="28"/>
        </w:rPr>
        <w:t>
      2) сертификатталған өнімге, көрсетілетін қызметке, процеске инспекциялық бақылаудың теріс нәтижелері бойынша, егер сәйкестікті растау жөніндегі органмен келісілген түзету іс-қимылы арқылы өтініш беруші анықталған сәйкессіздіктерді жойса және қосымша сынақтар (тексерулер) жүргізбестен өнімнің, көрсетілетін қызметтің, процестің техникалық регламенттер, стандарттау жөніндегі құжаттар, әскери ұлттық стандарттар, мемлекетаралық стандарттар, негіз қалаушы ұлттық стандарттар, өзара байланысты стандарттар, өңірлік стандарттар, ұйым стандарты, ұлттық стандарттар, халықаралық стандарттар, шет мемлекеттің стандарттары талаптарына сәйкестігін растаса;</w:t>
      </w:r>
    </w:p>
    <w:bookmarkEnd w:id="25"/>
    <w:bookmarkStart w:name="z32" w:id="26"/>
    <w:p>
      <w:pPr>
        <w:spacing w:after="0"/>
        <w:ind w:left="0"/>
        <w:jc w:val="both"/>
      </w:pPr>
      <w:r>
        <w:rPr>
          <w:rFonts w:ascii="Times New Roman"/>
          <w:b w:val="false"/>
          <w:i w:val="false"/>
          <w:color w:val="000000"/>
          <w:sz w:val="28"/>
        </w:rPr>
        <w:t>
      3) өнімнің конструкциясына (құрамына) немесе оны өндіру технологиясына толық немесе ішінара сынақтар жүргізгенге дейін сертификаттау немесе өнімді өндіру, қызметтер көрсету, процесс жай-күйін бағалау кезінде куәландырылатын көрсеткіштерге әсер етпейтін өзгерістер енгізу туралы хабарлама болған жағдайда;</w:t>
      </w:r>
    </w:p>
    <w:bookmarkEnd w:id="26"/>
    <w:bookmarkStart w:name="z33" w:id="27"/>
    <w:p>
      <w:pPr>
        <w:spacing w:after="0"/>
        <w:ind w:left="0"/>
        <w:jc w:val="both"/>
      </w:pPr>
      <w:r>
        <w:rPr>
          <w:rFonts w:ascii="Times New Roman"/>
          <w:b w:val="false"/>
          <w:i w:val="false"/>
          <w:color w:val="000000"/>
          <w:sz w:val="28"/>
        </w:rPr>
        <w:t>
      4) егер көрсетілген өзгерістер қызметтер мен қызмет көрсету шарттарының сертификаттау кезінде тексерілетін талаптарға сәйкес келмеуін тудырмаса, өнімді өндіру технологиясы, қызмет көрсетудің технологиялық процесі талаптарының өзгеруі (орындалмауы);</w:t>
      </w:r>
    </w:p>
    <w:bookmarkEnd w:id="27"/>
    <w:bookmarkStart w:name="z34" w:id="28"/>
    <w:p>
      <w:pPr>
        <w:spacing w:after="0"/>
        <w:ind w:left="0"/>
        <w:jc w:val="both"/>
      </w:pPr>
      <w:r>
        <w:rPr>
          <w:rFonts w:ascii="Times New Roman"/>
          <w:b w:val="false"/>
          <w:i w:val="false"/>
          <w:color w:val="000000"/>
          <w:sz w:val="28"/>
        </w:rPr>
        <w:t>
      5) мемлекеттік бақылауды жүзеге асыратын мемлекеттік органдар растаған өнімнің, көрсетілетін қызметтің, процестің техникалық регламенттер, стандарттау жөніндегі құжаттар, әскери ұлттық стандарттар, мемлекетаралық стандарттар, негіз қалаушы ұлттық стандарттар, өзара байланысты стандарттар, өңірлік стандарттар, ұйым стандарттары, ұлттық стандарттар, халықаралық стандарттар, шет мемлекеттің стандарттары белгілеген талаптарға сәйкессіздігі туралы мәліметтер болған жағдайда, егер сәйкестікті растау жөніндегі органмен келісілген түзету іс-әрекеттері арқылы өтінім беруші анықталған сәйкессіздіктерді жоя алса және өнімнің, көрсетілетін қызметтің, процестің жоғарыда көрсетілген талаптарға сәйкестігіне қосымша сынақтар (тексерулер) жүргізбестен растаса;</w:t>
      </w:r>
    </w:p>
    <w:bookmarkEnd w:id="28"/>
    <w:bookmarkStart w:name="z35" w:id="29"/>
    <w:p>
      <w:pPr>
        <w:spacing w:after="0"/>
        <w:ind w:left="0"/>
        <w:jc w:val="both"/>
      </w:pPr>
      <w:r>
        <w:rPr>
          <w:rFonts w:ascii="Times New Roman"/>
          <w:b w:val="false"/>
          <w:i w:val="false"/>
          <w:color w:val="000000"/>
          <w:sz w:val="28"/>
        </w:rPr>
        <w:t>
      6) өнімнің, көрсетілетін қызметтің, процестің техникалық регламенттер, стандарттау жөніндегі құжаттар, әскери ұлттық стандарттар, мемлекетаралық стандарттар, негіз қалаушы ұлттық стандарттар, өзара байланысты стандарттар, өңірлік стандарттар, ұйым стандарттары, ұлттық стандарттар, халықаралық стандарттар, шет мемлекеттің стандарттары белгілеген талаптарға сәйкес келмеген жағдайда, егер сәйкестікті растау жөніндегі органмен келісілген түзету іс-әрекеттері арқылы өтінім беруші анықталған сәйкессіздіктерді жоя алса және өнімнің, көрсетілетін қызметтің, процестің жоғарыда көрсетілген талаптарға сәйкестігіне қосымша сынақтар (тексерулер) жүргізбестен растаса.</w:t>
      </w:r>
    </w:p>
    <w:bookmarkEnd w:id="29"/>
    <w:bookmarkStart w:name="z36" w:id="30"/>
    <w:p>
      <w:pPr>
        <w:spacing w:after="0"/>
        <w:ind w:left="0"/>
        <w:jc w:val="both"/>
      </w:pPr>
      <w:r>
        <w:rPr>
          <w:rFonts w:ascii="Times New Roman"/>
          <w:b w:val="false"/>
          <w:i w:val="false"/>
          <w:color w:val="000000"/>
          <w:sz w:val="28"/>
        </w:rPr>
        <w:t>
      6. Сәйкестікті растау саласында берілген құжаттардың күшін сәйкестікті растау жөніндегі орган мынадай жағдайларда жояды:</w:t>
      </w:r>
    </w:p>
    <w:bookmarkEnd w:id="30"/>
    <w:bookmarkStart w:name="z37" w:id="31"/>
    <w:p>
      <w:pPr>
        <w:spacing w:after="0"/>
        <w:ind w:left="0"/>
        <w:jc w:val="both"/>
      </w:pPr>
      <w:r>
        <w:rPr>
          <w:rFonts w:ascii="Times New Roman"/>
          <w:b w:val="false"/>
          <w:i w:val="false"/>
          <w:color w:val="000000"/>
          <w:sz w:val="28"/>
        </w:rPr>
        <w:t>
      1) сәйкестікті растау жөніндегі орган мен өтініш беруші арасындағы осы өнімді, көрсетілетін қызметті, процесті өндірудің тоқтатылуына байланысты немесе негізделген өзге де себептер бойынша өзара келісім бойынша;</w:t>
      </w:r>
    </w:p>
    <w:bookmarkEnd w:id="31"/>
    <w:bookmarkStart w:name="z38" w:id="32"/>
    <w:p>
      <w:pPr>
        <w:spacing w:after="0"/>
        <w:ind w:left="0"/>
        <w:jc w:val="both"/>
      </w:pPr>
      <w:r>
        <w:rPr>
          <w:rFonts w:ascii="Times New Roman"/>
          <w:b w:val="false"/>
          <w:i w:val="false"/>
          <w:color w:val="000000"/>
          <w:sz w:val="28"/>
        </w:rPr>
        <w:t>
      2) егер анықталған сәйкессіздік жарамсыз болса немесе өнімнің, көрсетілетін қызметтің, процестің техникалық регламенттер, стандарттау жөніндегі құжаттар, әскери ұлттық стандарттар, мемлекетаралық стандарттар, негіз қалаушы ұлттық стандарттар, өзара байланысты стандарттар, өңірлік стандарттар, ұйым стандарттары, ұлттық стандарттар, халықаралық стандарттар, шет мемлекеттің стандарттары белгілеген талаптарға сәйкестігіне қосымша сынақтар (тексерулер) жүргізуді қажет етсе, сертификатталған өнімді, көрсетілетін қызметті, процесті инспекциялық бақылаудың теріс нәтижелері бойынша;</w:t>
      </w:r>
    </w:p>
    <w:bookmarkEnd w:id="32"/>
    <w:bookmarkStart w:name="z39" w:id="33"/>
    <w:p>
      <w:pPr>
        <w:spacing w:after="0"/>
        <w:ind w:left="0"/>
        <w:jc w:val="both"/>
      </w:pPr>
      <w:r>
        <w:rPr>
          <w:rFonts w:ascii="Times New Roman"/>
          <w:b w:val="false"/>
          <w:i w:val="false"/>
          <w:color w:val="000000"/>
          <w:sz w:val="28"/>
        </w:rPr>
        <w:t>
      3) толық немесе ішінара сынақтар немесе өнім өндірісінің, қызмет көрсетудің, процестің жай-күйін бағалау жүргізгенге дейін сертификаттау кезінде куәландырылатын көрсеткіштерге әсер ететін өнімнің конструкциясына (құрамына) немесе оны өндіру технологиясына өзгерістер енгізу туралы хабарлама болған жағдайда;</w:t>
      </w:r>
    </w:p>
    <w:bookmarkEnd w:id="33"/>
    <w:bookmarkStart w:name="z40" w:id="34"/>
    <w:p>
      <w:pPr>
        <w:spacing w:after="0"/>
        <w:ind w:left="0"/>
        <w:jc w:val="both"/>
      </w:pPr>
      <w:r>
        <w:rPr>
          <w:rFonts w:ascii="Times New Roman"/>
          <w:b w:val="false"/>
          <w:i w:val="false"/>
          <w:color w:val="000000"/>
          <w:sz w:val="28"/>
        </w:rPr>
        <w:t>
      4) өнім, көрсетілетін қызмет, процесс техникалық регламенттер, стандарттау жөніндегі құжаттар, әскери ұлттық стандарттар, мемлекетаралық стандарттар, негіз қалаушы ұлттық стандарттар, өзара байланысты стандарттар, өңірлік стандарттар, ұйым стандарттары, ұлттық стандарттар, халықаралық стандарттар, шет мемлекеттің стандарттары белгілеген талаптарға сәйкес келмеген жағдайда;</w:t>
      </w:r>
    </w:p>
    <w:bookmarkEnd w:id="34"/>
    <w:bookmarkStart w:name="z41" w:id="35"/>
    <w:p>
      <w:pPr>
        <w:spacing w:after="0"/>
        <w:ind w:left="0"/>
        <w:jc w:val="both"/>
      </w:pPr>
      <w:r>
        <w:rPr>
          <w:rFonts w:ascii="Times New Roman"/>
          <w:b w:val="false"/>
          <w:i w:val="false"/>
          <w:color w:val="000000"/>
          <w:sz w:val="28"/>
        </w:rPr>
        <w:t>
      5) егер өтініш беруші сәйкестікті растау жөніндегі орган алдында жасалған шартта көзделген сәйкестікті растау схемасында (инспекциялық бақылау) белгіленген өз міндеттемелерін орындамаса;</w:t>
      </w:r>
    </w:p>
    <w:bookmarkEnd w:id="35"/>
    <w:bookmarkStart w:name="z42" w:id="36"/>
    <w:p>
      <w:pPr>
        <w:spacing w:after="0"/>
        <w:ind w:left="0"/>
        <w:jc w:val="both"/>
      </w:pPr>
      <w:r>
        <w:rPr>
          <w:rFonts w:ascii="Times New Roman"/>
          <w:b w:val="false"/>
          <w:i w:val="false"/>
          <w:color w:val="000000"/>
          <w:sz w:val="28"/>
        </w:rPr>
        <w:t>
      6) егер өтініш беруші сәйкестікті растау саласындағы құжаттың қолданылуын тоқтату кезеңінде осы Қағидалардың 5-тармағының 2), 5) және 6) тармақшаларының талаптарын орындамаса;</w:t>
      </w:r>
    </w:p>
    <w:bookmarkEnd w:id="36"/>
    <w:bookmarkStart w:name="z43" w:id="37"/>
    <w:p>
      <w:pPr>
        <w:spacing w:after="0"/>
        <w:ind w:left="0"/>
        <w:jc w:val="both"/>
      </w:pPr>
      <w:r>
        <w:rPr>
          <w:rFonts w:ascii="Times New Roman"/>
          <w:b w:val="false"/>
          <w:i w:val="false"/>
          <w:color w:val="000000"/>
          <w:sz w:val="28"/>
        </w:rPr>
        <w:t xml:space="preserve">
      7) өнімнің, көрсетілетін қызметтің, процестің техникалық регламенттер, стандарттау жөніндегі құжаттар, әскери ұлттық стандарттар, мемлекетаралық стандарттар, негіз қалаушы ұлттық стандарттар, өзара байланысты стандарттар, өңірлік стандарттар, ұйым стандарттары, ұлттық стандарттар, халықаралық стандарттар, шет мемлекеттің стандарттары белгілеген талаптарға сәйкес еместігі туралы мемлекеттік бақылауды жүзеге асыратын мемлекеттік органдардан расталған мәліметтер болған жағдайда, егер анықталған сәйкессіздік жарамсыз болса немесе өнімнің, көрсетілетін қызметтің, процестің техникалық регламенттер, стандарттау жөніндегі құжаттар, әскери ұлттық стандарттар, мемлекетаралық стандарттар, негіз қалаушы ұлттық стандарттар, өзара байланысты стандарттар, өңірлік стандарттар, ұйым стандарттары, ұлттық стандарттар, халықаралық стандарттар, шет мемлекеттің стандарттары белгілеген талаптарға сәйкестігіне қосымша сынақтар (тексерулер) жүргізу талап етілсе; </w:t>
      </w:r>
    </w:p>
    <w:bookmarkEnd w:id="37"/>
    <w:bookmarkStart w:name="z44" w:id="38"/>
    <w:p>
      <w:pPr>
        <w:spacing w:after="0"/>
        <w:ind w:left="0"/>
        <w:jc w:val="both"/>
      </w:pPr>
      <w:r>
        <w:rPr>
          <w:rFonts w:ascii="Times New Roman"/>
          <w:b w:val="false"/>
          <w:i w:val="false"/>
          <w:color w:val="000000"/>
          <w:sz w:val="28"/>
        </w:rPr>
        <w:t xml:space="preserve">
      8) сәйкестікті растау жөніндегі органды тиісінше хабардар етпей немесе келісімінсіз нормативтік техникалық құжат, бақылау және сынау әдісі, менеджмент жүйесі, өнімнің конструкциясы (құрамы), жиынтықтылығы, өнімді, көрсетілетін қызметтерді, процесті ұйымдастыру және (немесе) өндіру технологиясы өзгерген жағдайда; </w:t>
      </w:r>
    </w:p>
    <w:bookmarkEnd w:id="38"/>
    <w:bookmarkStart w:name="z45" w:id="39"/>
    <w:p>
      <w:pPr>
        <w:spacing w:after="0"/>
        <w:ind w:left="0"/>
        <w:jc w:val="both"/>
      </w:pPr>
      <w:r>
        <w:rPr>
          <w:rFonts w:ascii="Times New Roman"/>
          <w:b w:val="false"/>
          <w:i w:val="false"/>
          <w:color w:val="000000"/>
          <w:sz w:val="28"/>
        </w:rPr>
        <w:t xml:space="preserve">
      9) нормативтік техникалық құжат, бақылау және сынау әдісі, менеджмент жүйесі, өнімнің конструкциясы (құрамы), жиынтықтылығы, ұйымдастыру және (немесе) өндіріс технологиясы өзгерген жағдайда, егер көрсетілген өзгерістер қызметтер мен қызмет көрсету шарттарының сертификаттау кезінде тексерілетін талаптарға сәйкес келмеуін туындатса, өнімді өндіру технологиясының, қызметтер көрсетудің технологиялық процесінің талаптарын өзгерту (орындамау). </w:t>
      </w:r>
    </w:p>
    <w:bookmarkEnd w:id="39"/>
    <w:bookmarkStart w:name="z46" w:id="40"/>
    <w:p>
      <w:pPr>
        <w:spacing w:after="0"/>
        <w:ind w:left="0"/>
        <w:jc w:val="both"/>
      </w:pPr>
      <w:r>
        <w:rPr>
          <w:rFonts w:ascii="Times New Roman"/>
          <w:b w:val="false"/>
          <w:i w:val="false"/>
          <w:color w:val="000000"/>
          <w:sz w:val="28"/>
        </w:rPr>
        <w:t xml:space="preserve">
      7. Сәйкестікті растау саласындағы құжаттың қолданысын тоқтату немесе жою туралы шешімді сәйкестікті растау жөніндегі орган қабылдайды және сәйкестікті растау саласындағы берілген құжаттарды есепке алу үшін, мемлекеттік техникалық реттеу жүйесінің тізіліміне тиісінше жазбаны енгізе отырып,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рәсімделеді және шешім қабылданған сәттен бастап үш жұмыс күні ішінде оны өтініш берушіге, тұтынушыларға, уәкілетті органға және сертификаттауға мүдделі қатысушыларға жазбаша хабарлайды.</w:t>
      </w:r>
    </w:p>
    <w:bookmarkEnd w:id="40"/>
    <w:p>
      <w:pPr>
        <w:spacing w:after="0"/>
        <w:ind w:left="0"/>
        <w:jc w:val="both"/>
      </w:pPr>
      <w:r>
        <w:rPr>
          <w:rFonts w:ascii="Times New Roman"/>
          <w:b w:val="false"/>
          <w:i w:val="false"/>
          <w:color w:val="000000"/>
          <w:sz w:val="28"/>
        </w:rPr>
        <w:t>
      Сәйкестікті растау саласындағы құжаттардың күшін жойған жағдайда, сәйкестікті растау жөніндегі орган шешім қабылданған сәттен бастап жеті жұмыс күні ішінде күші жойылған құжатты уәкілетті органға жібереді.</w:t>
      </w:r>
    </w:p>
    <w:bookmarkStart w:name="z47" w:id="41"/>
    <w:p>
      <w:pPr>
        <w:spacing w:after="0"/>
        <w:ind w:left="0"/>
        <w:jc w:val="both"/>
      </w:pPr>
      <w:r>
        <w:rPr>
          <w:rFonts w:ascii="Times New Roman"/>
          <w:b w:val="false"/>
          <w:i w:val="false"/>
          <w:color w:val="000000"/>
          <w:sz w:val="28"/>
        </w:rPr>
        <w:t>
      8. Өнімге, көрсетілетін қызметке, процеске сәйкестікті растау саласындағы құжаттардың қолданысын уәкілетті органның лауазымды адамдары мынадай жағдайларда тоқтата тұрады:</w:t>
      </w:r>
    </w:p>
    <w:bookmarkEnd w:id="41"/>
    <w:bookmarkStart w:name="z48" w:id="42"/>
    <w:p>
      <w:pPr>
        <w:spacing w:after="0"/>
        <w:ind w:left="0"/>
        <w:jc w:val="both"/>
      </w:pPr>
      <w:r>
        <w:rPr>
          <w:rFonts w:ascii="Times New Roman"/>
          <w:b w:val="false"/>
          <w:i w:val="false"/>
          <w:color w:val="000000"/>
          <w:sz w:val="28"/>
        </w:rPr>
        <w:t>
      1) мемлекеттік бақылау нәтижелерін алғанға дейін жеке және заңды тұлғалар (дайындаушы, орындаушы, сатушы) техникалық регламенттерде, стандарттау жөніндегі құжаттар, әскери ұлттық стандарт, мемлекетаралық стандарт, негіз қалаушы ұлттық стандарт, өзара байланысты стандарт, өңірлік стандарт, ұйым стандарты, ұлттық стандарт, халықаралық стандарт, шет мемлекеттің стандарты талаптарына сәйкес келмейтін өнімді айналымға шығарған, қызметтерді, процестерді жүзеге асырған;</w:t>
      </w:r>
    </w:p>
    <w:bookmarkEnd w:id="42"/>
    <w:bookmarkStart w:name="z49" w:id="43"/>
    <w:p>
      <w:pPr>
        <w:spacing w:after="0"/>
        <w:ind w:left="0"/>
        <w:jc w:val="both"/>
      </w:pPr>
      <w:r>
        <w:rPr>
          <w:rFonts w:ascii="Times New Roman"/>
          <w:b w:val="false"/>
          <w:i w:val="false"/>
          <w:color w:val="000000"/>
          <w:sz w:val="28"/>
        </w:rPr>
        <w:t>
      2) өнімді, көрсетілетін қызметті, процесті мемлекеттік бақылаудың теріс нәтижелері бойынша, егер сәйкестікті растау жөніндегі органмен келісілген түзету іс-әрекеттері арқылы өтінім беруші анықталған сәйкессіздіктерді жоя алса және қосымша сынақтар (тексерулер) жүргізбестен өнімнің, көрсетілетін қызметтің, процестің техникалық регламенттер, стандарттау жөніндегі құжаттар, әскери ұлттық стандарттар, мемлекетаралық стандарттар, негіз қалаушы ұлттық стандарттар, өзара байланысты стандарттар, өңірлік стандарттар, ұйым стандарттары, ұлттық стандарттар, халықаралық стандарттар, шет мемлекеттің стандарттары белгілеген талаптарға сәйкестігін растаса;</w:t>
      </w:r>
    </w:p>
    <w:bookmarkEnd w:id="43"/>
    <w:bookmarkStart w:name="z50" w:id="44"/>
    <w:p>
      <w:pPr>
        <w:spacing w:after="0"/>
        <w:ind w:left="0"/>
        <w:jc w:val="both"/>
      </w:pPr>
      <w:r>
        <w:rPr>
          <w:rFonts w:ascii="Times New Roman"/>
          <w:b w:val="false"/>
          <w:i w:val="false"/>
          <w:color w:val="000000"/>
          <w:sz w:val="28"/>
        </w:rPr>
        <w:t>
      3) мемлекеттік бақылауды жүзеге асыратын мемлекеттік органдар растаған өнімнің, көрсетілетін қызметтің, процестің техникалық регламенттер, стандарттау жөніндегі құжаттар, әскери ұлттық стандарттар, мемлекетаралық стандарттар, негіз қалаушы ұлттық стандарттар, өзара байланысты стандарттар, өңірлік стандарттар, ұйым стандарттары, ұлттық стандарттар, халықаралық стандарттар, шет мемлекеттің стандарттары белгілеген талаптарға сәйкессіздігі туралы мәліметтер болған жағдайда, егер сәйкестікті растау жөніндегі органмен келісілген түзету іс-әрекеттері арқылы өтінім беруші анықталған сәйкессіздіктерді жоя алса және өнімнің, көрсетілетін қызметтің, процестің жоғарыда көрсетілген талаптарға сәйкестігіне қосымша сынақтар жүргізбестен растаса;</w:t>
      </w:r>
    </w:p>
    <w:bookmarkEnd w:id="44"/>
    <w:bookmarkStart w:name="z51" w:id="45"/>
    <w:p>
      <w:pPr>
        <w:spacing w:after="0"/>
        <w:ind w:left="0"/>
        <w:jc w:val="both"/>
      </w:pPr>
      <w:r>
        <w:rPr>
          <w:rFonts w:ascii="Times New Roman"/>
          <w:b w:val="false"/>
          <w:i w:val="false"/>
          <w:color w:val="000000"/>
          <w:sz w:val="28"/>
        </w:rPr>
        <w:t>
      9. Сәйкестікті растау саласында берілген құжаттардың қолданысын уәкілетті органның лауазымды адамдары мынадай жағдайларда жояды:</w:t>
      </w:r>
    </w:p>
    <w:bookmarkEnd w:id="45"/>
    <w:bookmarkStart w:name="z52" w:id="46"/>
    <w:p>
      <w:pPr>
        <w:spacing w:after="0"/>
        <w:ind w:left="0"/>
        <w:jc w:val="both"/>
      </w:pPr>
      <w:r>
        <w:rPr>
          <w:rFonts w:ascii="Times New Roman"/>
          <w:b w:val="false"/>
          <w:i w:val="false"/>
          <w:color w:val="000000"/>
          <w:sz w:val="28"/>
        </w:rPr>
        <w:t>
      1) өтініш беруші сәйкестікті растау саласындағы құжаттардың қолданысын тоқтату туралы негізделген шешім қабылдағанда;</w:t>
      </w:r>
    </w:p>
    <w:bookmarkEnd w:id="46"/>
    <w:bookmarkStart w:name="z53" w:id="47"/>
    <w:p>
      <w:pPr>
        <w:spacing w:after="0"/>
        <w:ind w:left="0"/>
        <w:jc w:val="both"/>
      </w:pPr>
      <w:r>
        <w:rPr>
          <w:rFonts w:ascii="Times New Roman"/>
          <w:b w:val="false"/>
          <w:i w:val="false"/>
          <w:color w:val="000000"/>
          <w:sz w:val="28"/>
        </w:rPr>
        <w:t>
      2) өнімге, көрсетілетін қызметке, процеске мемлекеттік бақылау сынақтарының (тексерулерінің) теріс нәтижелері, егер анықталған сәйкессіздік жарамсыз болса немесе өнімнің, көрсетілетін қызметтің, процестің техникалық регламенттер, стандарттау жөніндегі құжаттар, әскери ұлттық стандарттар, мемлекетаралық стандарттар, негіз қалаушы ұлттық стандарттар, өзара байланысты стандарттар, өңірлік стандарттар, ұйым стандарттары, ұлттық стандарттар, халықаралық стандарттар, шет мемлекеттің стандарттары белгілеген талаптарға сәйкестігіне қосымша сынақтар (тексерулер) жүргізу талап етілсе;</w:t>
      </w:r>
    </w:p>
    <w:bookmarkEnd w:id="47"/>
    <w:bookmarkStart w:name="z54" w:id="48"/>
    <w:p>
      <w:pPr>
        <w:spacing w:after="0"/>
        <w:ind w:left="0"/>
        <w:jc w:val="both"/>
      </w:pPr>
      <w:r>
        <w:rPr>
          <w:rFonts w:ascii="Times New Roman"/>
          <w:b w:val="false"/>
          <w:i w:val="false"/>
          <w:color w:val="000000"/>
          <w:sz w:val="28"/>
        </w:rPr>
        <w:t>
      3) мемлекеттік бақылау нәтижелері бойынша өнім, көрсетілетін қызмет, процес техникалық регламенттер, стандарттау жөніндегі құжаттар, әскери ұлттық стандарттар, мемлекетаралық стандарттар, негіз қалаушы ұлттық стандарттар, өзара байланысты стандарттар, өңірлік стандарттар, ұйым стандарттары, ұлттық стандарттар, халықаралық стандарттар, шет мемлекеттің стандарттары белгілеген талаптарға сәйкес келмесе;</w:t>
      </w:r>
    </w:p>
    <w:bookmarkEnd w:id="48"/>
    <w:bookmarkStart w:name="z55" w:id="49"/>
    <w:p>
      <w:pPr>
        <w:spacing w:after="0"/>
        <w:ind w:left="0"/>
        <w:jc w:val="both"/>
      </w:pPr>
      <w:r>
        <w:rPr>
          <w:rFonts w:ascii="Times New Roman"/>
          <w:b w:val="false"/>
          <w:i w:val="false"/>
          <w:color w:val="000000"/>
          <w:sz w:val="28"/>
        </w:rPr>
        <w:t>
      4) егер өтініш беруші сәйкестікті растау саласындағы құжаттың қолданысын тоқтату кезеңінде осы Қағидалардың 8-тармағының 2) және 3) тармақшаларының талаптарын орындамаса;</w:t>
      </w:r>
    </w:p>
    <w:bookmarkEnd w:id="49"/>
    <w:bookmarkStart w:name="z56" w:id="50"/>
    <w:p>
      <w:pPr>
        <w:spacing w:after="0"/>
        <w:ind w:left="0"/>
        <w:jc w:val="both"/>
      </w:pPr>
      <w:r>
        <w:rPr>
          <w:rFonts w:ascii="Times New Roman"/>
          <w:b w:val="false"/>
          <w:i w:val="false"/>
          <w:color w:val="000000"/>
          <w:sz w:val="28"/>
        </w:rPr>
        <w:t>
      5) өнім өндіру, қызмет көрсету, процестер жөніндегі кәсіпорын қызметін тоқтатқан, берген немесе таратылған жағдайда;</w:t>
      </w:r>
    </w:p>
    <w:bookmarkEnd w:id="50"/>
    <w:bookmarkStart w:name="z57" w:id="51"/>
    <w:p>
      <w:pPr>
        <w:spacing w:after="0"/>
        <w:ind w:left="0"/>
        <w:jc w:val="both"/>
      </w:pPr>
      <w:r>
        <w:rPr>
          <w:rFonts w:ascii="Times New Roman"/>
          <w:b w:val="false"/>
          <w:i w:val="false"/>
          <w:color w:val="000000"/>
          <w:sz w:val="28"/>
        </w:rPr>
        <w:t>
      6) өнімнің, көрсетілетін қызметтің, процестің техникалық регламенттер, стандарттау жөніндегі құжаттар, әскери ұлттық стандарттар, мемлекетаралық стандарттар, негіз қалаушы ұлттық стандарттар, өзара байланысты стандарттар, өңірлік стандарттар, ұйым стандарттары, ұлттық стандарттар, халықаралық стандарттар, шет мемлекеттің стандарттары белгілеген талаптарға сәйкес еместігі туралы мемлекеттік бақылауды жүзеге асыратын мемлекеттік органдардан расталған мәліметтер болғанда;</w:t>
      </w:r>
    </w:p>
    <w:bookmarkEnd w:id="51"/>
    <w:bookmarkStart w:name="z58" w:id="52"/>
    <w:p>
      <w:pPr>
        <w:spacing w:after="0"/>
        <w:ind w:left="0"/>
        <w:jc w:val="both"/>
      </w:pPr>
      <w:r>
        <w:rPr>
          <w:rFonts w:ascii="Times New Roman"/>
          <w:b w:val="false"/>
          <w:i w:val="false"/>
          <w:color w:val="000000"/>
          <w:sz w:val="28"/>
        </w:rPr>
        <w:t>
      7) сәйкестікті растау жөніндегі органның сәйкестікті растау және (немесе) бағалау ресімдерін жүргізу қағидаларын бұзғанда;</w:t>
      </w:r>
    </w:p>
    <w:bookmarkEnd w:id="52"/>
    <w:bookmarkStart w:name="z59" w:id="53"/>
    <w:p>
      <w:pPr>
        <w:spacing w:after="0"/>
        <w:ind w:left="0"/>
        <w:jc w:val="both"/>
      </w:pPr>
      <w:r>
        <w:rPr>
          <w:rFonts w:ascii="Times New Roman"/>
          <w:b w:val="false"/>
          <w:i w:val="false"/>
          <w:color w:val="000000"/>
          <w:sz w:val="28"/>
        </w:rPr>
        <w:t>
      8) сәйкестікті растауды және (немесе) бағалауды жүргізу кезінде сынақтардың (тексерулердің) нәтижелері дұрыс болмағанда;</w:t>
      </w:r>
    </w:p>
    <w:bookmarkEnd w:id="53"/>
    <w:bookmarkStart w:name="z60" w:id="54"/>
    <w:p>
      <w:pPr>
        <w:spacing w:after="0"/>
        <w:ind w:left="0"/>
        <w:jc w:val="both"/>
      </w:pPr>
      <w:r>
        <w:rPr>
          <w:rFonts w:ascii="Times New Roman"/>
          <w:b w:val="false"/>
          <w:i w:val="false"/>
          <w:color w:val="000000"/>
          <w:sz w:val="28"/>
        </w:rPr>
        <w:t xml:space="preserve">
      9) сәйкестікті растау жөніндегі органды тиісінше хабардар етпей немесе келісуінсіз нормативтік техникалық құжат, бақылау және сынау әдісі, менеджмент жүйесі, өнімнің конструкциясы (құрамы), жиынтықтылығы, өнімді, көрсетілетін қызметтерді, процесті ұйымдастыру және (немесе) өндіру технологиясы өзгерген жағдайда; </w:t>
      </w:r>
    </w:p>
    <w:bookmarkEnd w:id="54"/>
    <w:bookmarkStart w:name="z61" w:id="55"/>
    <w:p>
      <w:pPr>
        <w:spacing w:after="0"/>
        <w:ind w:left="0"/>
        <w:jc w:val="both"/>
      </w:pPr>
      <w:r>
        <w:rPr>
          <w:rFonts w:ascii="Times New Roman"/>
          <w:b w:val="false"/>
          <w:i w:val="false"/>
          <w:color w:val="000000"/>
          <w:sz w:val="28"/>
        </w:rPr>
        <w:t>
      10) нормативтік техникалық құжат, бақылау және сынау әдісі, менеджмент жүйесі, өнімнің конструкциясы (құрамы), жиынтықтылығы, ұйымдастыру және (немесе) өндіріс технологиясы өзгерген жағдайда, егер көрсетілген өзгерістер көрсетілетін қызметтер мен қызмет көрсету шарттарын сертификаттау кезінде тексерілетін талаптарға сәйкессіздікті туындатса, өнімді өндіру технологиясының, қызметтер көрсетудің технологиялық процесінің талаптарын өзгерту (орындамау).</w:t>
      </w:r>
    </w:p>
    <w:bookmarkEnd w:id="55"/>
    <w:bookmarkStart w:name="z62" w:id="56"/>
    <w:p>
      <w:pPr>
        <w:spacing w:after="0"/>
        <w:ind w:left="0"/>
        <w:jc w:val="both"/>
      </w:pPr>
      <w:r>
        <w:rPr>
          <w:rFonts w:ascii="Times New Roman"/>
          <w:b w:val="false"/>
          <w:i w:val="false"/>
          <w:color w:val="000000"/>
          <w:sz w:val="28"/>
        </w:rPr>
        <w:t>
      10. Өнімнің, көрсетілетін қызметтің, процестің техникалық регламенттердің талаптарына сәйкестігіне, өнімнің, көрсетілетін қызметтің, процестің Кеден одағының/Еуразиялық экономикалық одақтың техникалық регламенттерінің талаптарына сәйкестігін растау саласындағы құжаттарды беру (қабылдау) кезінде сәйкестікті растау қағидаларының сақталуына мемлекеттік бақылау нәтижелері бойынша, сондай-ақ Қазақстан Республикасының заңнамасына сәйкес мемлекеттік бақылауды жүзеге асыруға уәкілетті мемлекеттік органдар мониторингінің нәтижелері бойынша уәкілетті органның лауазымды тұлғалары:</w:t>
      </w:r>
    </w:p>
    <w:bookmarkEnd w:id="56"/>
    <w:bookmarkStart w:name="z63" w:id="57"/>
    <w:p>
      <w:pPr>
        <w:spacing w:after="0"/>
        <w:ind w:left="0"/>
        <w:jc w:val="both"/>
      </w:pPr>
      <w:r>
        <w:rPr>
          <w:rFonts w:ascii="Times New Roman"/>
          <w:b w:val="false"/>
          <w:i w:val="false"/>
          <w:color w:val="000000"/>
          <w:sz w:val="28"/>
        </w:rPr>
        <w:t>
      1) техникалық регламенттер, стандарттау жөніндегі құжаттар, әскери ұлттық стандарт, мемлекетаралық стандарт, негіз қалаушы ұлттық стандарт, өзара байланысты стандарт, өңірлік стандарт, ұйым стандарты, ұлттық стандарт, халықаралық стандарт, шет мемлекеттің стандарты талаптарына сәйкес келмейтін өнімге, көрсетілетін қызметке, процеске сәйкестікті растау саласындағы құжаттардың Қазақстан Республикасы аумағында күшін жою немесе қолданылуын тоқтату туралы шешім қабылдайды;</w:t>
      </w:r>
    </w:p>
    <w:bookmarkEnd w:id="57"/>
    <w:bookmarkStart w:name="z64" w:id="58"/>
    <w:p>
      <w:pPr>
        <w:spacing w:after="0"/>
        <w:ind w:left="0"/>
        <w:jc w:val="both"/>
      </w:pPr>
      <w:r>
        <w:rPr>
          <w:rFonts w:ascii="Times New Roman"/>
          <w:b w:val="false"/>
          <w:i w:val="false"/>
          <w:color w:val="000000"/>
          <w:sz w:val="28"/>
        </w:rPr>
        <w:t xml:space="preserve">
      2) өнімге, көрсетілетін қызметке, процеске сәйкестікті растау саласындағы құжаттардың Қазақстан Республикасы аумағында қолданылуын жою немесе тоқтату туралы шешімдердің көшірмелерін техникалық регламенттер талаптарының сақталуын бақылауды жүзеге асыратын мемлекеттік органдарға, сондай-ақ Қазақстан Республикасы аумағында осындай өнімнің әкелінуін және (немесе) айналысын болдырмау үшін кеден органдарына жібереді; </w:t>
      </w:r>
    </w:p>
    <w:bookmarkEnd w:id="58"/>
    <w:bookmarkStart w:name="z65" w:id="59"/>
    <w:p>
      <w:pPr>
        <w:spacing w:after="0"/>
        <w:ind w:left="0"/>
        <w:jc w:val="both"/>
      </w:pPr>
      <w:r>
        <w:rPr>
          <w:rFonts w:ascii="Times New Roman"/>
          <w:b w:val="false"/>
          <w:i w:val="false"/>
          <w:color w:val="000000"/>
          <w:sz w:val="28"/>
        </w:rPr>
        <w:t>
      3) басқа мемлекет – Еуразиялық экономикалық одақтың мүшесі берген сәйкестікті растау саласындағы құжаттарға қатысты қабылданған шешім туралы ақпаратты он күндік мерзімде Еуразиялық экономикалық комиссияға және Еуразиялық экономикалық одақ мүшесі – аумағында көрсетілген құжаттар берілген мемлекеттің уәкілетті органдарына жібереді.</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Сәйкестікті растау саласында</w:t>
            </w:r>
            <w:r>
              <w:br/>
            </w:r>
            <w:r>
              <w:rPr>
                <w:rFonts w:ascii="Times New Roman"/>
                <w:b w:val="false"/>
                <w:i w:val="false"/>
                <w:color w:val="000000"/>
                <w:sz w:val="20"/>
              </w:rPr>
              <w:t>берілген құжаттардың</w:t>
            </w:r>
            <w:r>
              <w:br/>
            </w:r>
            <w:r>
              <w:rPr>
                <w:rFonts w:ascii="Times New Roman"/>
                <w:b w:val="false"/>
                <w:i w:val="false"/>
                <w:color w:val="000000"/>
                <w:sz w:val="20"/>
              </w:rPr>
              <w:t>қолданысын тоқтату және күшін</w:t>
            </w:r>
            <w:r>
              <w:br/>
            </w:r>
            <w:r>
              <w:rPr>
                <w:rFonts w:ascii="Times New Roman"/>
                <w:b w:val="false"/>
                <w:i w:val="false"/>
                <w:color w:val="000000"/>
                <w:sz w:val="20"/>
              </w:rPr>
              <w:t>жою қағидаларына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20__жылғы "___" ____________</w:t>
            </w:r>
            <w:r>
              <w:br/>
            </w:r>
            <w:r>
              <w:rPr>
                <w:rFonts w:ascii="Times New Roman"/>
                <w:b w:val="false"/>
                <w:i w:val="false"/>
                <w:color w:val="000000"/>
                <w:sz w:val="20"/>
              </w:rPr>
              <w:t>__________________басшысына</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толық атауы</w:t>
            </w:r>
            <w:r>
              <w:br/>
            </w:r>
            <w:r>
              <w:rPr>
                <w:rFonts w:ascii="Times New Roman"/>
                <w:b w:val="false"/>
                <w:i w:val="false"/>
                <w:color w:val="000000"/>
                <w:sz w:val="20"/>
              </w:rPr>
              <w:t>____________________________</w:t>
            </w:r>
            <w:r>
              <w:br/>
            </w:r>
            <w:r>
              <w:rPr>
                <w:rFonts w:ascii="Times New Roman"/>
                <w:b w:val="false"/>
                <w:i w:val="false"/>
                <w:color w:val="000000"/>
                <w:sz w:val="20"/>
              </w:rPr>
              <w:t>Басшының тегі, аты, әкесінің</w:t>
            </w:r>
            <w:r>
              <w:br/>
            </w:r>
            <w:r>
              <w:rPr>
                <w:rFonts w:ascii="Times New Roman"/>
                <w:b w:val="false"/>
                <w:i w:val="false"/>
                <w:color w:val="000000"/>
                <w:sz w:val="20"/>
              </w:rPr>
              <w:t>аты (бар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мекенжайы</w:t>
            </w:r>
          </w:p>
        </w:tc>
      </w:tr>
    </w:tbl>
    <w:p>
      <w:pPr>
        <w:spacing w:after="0"/>
        <w:ind w:left="0"/>
        <w:jc w:val="left"/>
      </w:pPr>
      <w:r>
        <w:rPr>
          <w:rFonts w:ascii="Times New Roman"/>
          <w:b/>
          <w:i w:val="false"/>
          <w:color w:val="000000"/>
        </w:rPr>
        <w:t xml:space="preserve"> ШЕШІМ</w:t>
      </w:r>
    </w:p>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тексеру түрі, хабарлама-хаттың №</w:t>
      </w:r>
      <w:r>
        <w:rPr>
          <w:rFonts w:ascii="Times New Roman"/>
          <w:b w:val="false"/>
          <w:i w:val="false"/>
          <w:color w:val="000000"/>
          <w:sz w:val="28"/>
        </w:rPr>
        <w:t xml:space="preserve"> </w:t>
      </w:r>
      <w:r>
        <w:br/>
      </w:r>
      <w:r>
        <w:rPr>
          <w:rFonts w:ascii="Times New Roman"/>
          <w:b w:val="false"/>
          <w:i w:val="false"/>
          <w:color w:val="000000"/>
          <w:sz w:val="28"/>
        </w:rPr>
        <w:t>
      _____________________________________________________________________нәтижесінде</w:t>
      </w:r>
      <w:r>
        <w:br/>
      </w:r>
      <w:r>
        <w:rPr>
          <w:rFonts w:ascii="Times New Roman"/>
          <w:b w:val="false"/>
          <w:i w:val="false"/>
          <w:color w:val="000000"/>
          <w:sz w:val="28"/>
        </w:rPr>
        <w:t>
      Мына деректер анықталды</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(себептері мен негіздемесін көрсету)</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сәйкестікті растау саласындағы құжаттардың әрекеті №______</w:t>
      </w:r>
      <w:r>
        <w:br/>
      </w:r>
      <w:r>
        <w:rPr>
          <w:rFonts w:ascii="Times New Roman"/>
          <w:b w:val="false"/>
          <w:i w:val="false"/>
          <w:color w:val="000000"/>
          <w:sz w:val="28"/>
        </w:rPr>
        <w:t>
      сәйкестікті растау жөніндегі органы берген (тіркелген) ___________ дейінгі мерзімге ________________________________________________________________________________</w:t>
      </w:r>
      <w:r>
        <w:br/>
      </w:r>
      <w:r>
        <w:rPr>
          <w:rFonts w:ascii="Times New Roman"/>
          <w:b w:val="false"/>
          <w:i w:val="false"/>
          <w:color w:val="000000"/>
          <w:sz w:val="28"/>
        </w:rPr>
        <w:t>
      өнімнің, қызметтің, процестің атауы</w:t>
      </w:r>
      <w:r>
        <w:br/>
      </w:r>
      <w:r>
        <w:rPr>
          <w:rFonts w:ascii="Times New Roman"/>
          <w:b w:val="false"/>
          <w:i w:val="false"/>
          <w:color w:val="000000"/>
          <w:sz w:val="28"/>
        </w:rPr>
        <w:t xml:space="preserve">
      </w:t>
      </w:r>
      <w:r>
        <w:rPr>
          <w:rFonts w:ascii="Times New Roman"/>
          <w:b/>
          <w:i w:val="false"/>
          <w:color w:val="000000"/>
          <w:sz w:val="28"/>
        </w:rPr>
        <w:t>ТОҚТАТЫЛСЫН (КҮШІ ЖОЙЫЛСЫН)</w:t>
      </w:r>
      <w:r>
        <w:br/>
      </w:r>
      <w:r>
        <w:rPr>
          <w:rFonts w:ascii="Times New Roman"/>
          <w:b w:val="false"/>
          <w:i w:val="false"/>
          <w:color w:val="000000"/>
          <w:sz w:val="28"/>
        </w:rPr>
        <w:t>
      20 __жылғы "____" ____________</w:t>
      </w:r>
      <w:r>
        <w:br/>
      </w:r>
      <w:r>
        <w:rPr>
          <w:rFonts w:ascii="Times New Roman"/>
          <w:b w:val="false"/>
          <w:i w:val="false"/>
          <w:color w:val="000000"/>
          <w:sz w:val="28"/>
        </w:rPr>
        <w:t xml:space="preserve">
      Сәйкестікті растау жөніңдегі органның басшысы </w:t>
      </w:r>
      <w:r>
        <w:br/>
      </w:r>
      <w:r>
        <w:rPr>
          <w:rFonts w:ascii="Times New Roman"/>
          <w:b w:val="false"/>
          <w:i w:val="false"/>
          <w:color w:val="000000"/>
          <w:sz w:val="28"/>
        </w:rPr>
        <w:t xml:space="preserve">
      _________________________      ___________ тегі, аты, әкесінің аты (бар болған жағдайда) </w:t>
      </w:r>
      <w:r>
        <w:br/>
      </w:r>
      <w:r>
        <w:rPr>
          <w:rFonts w:ascii="Times New Roman"/>
          <w:b w:val="false"/>
          <w:i w:val="false"/>
          <w:color w:val="000000"/>
          <w:sz w:val="28"/>
        </w:rPr>
        <w:t xml:space="preserve">
                              </w:t>
      </w:r>
      <w:r>
        <w:rPr>
          <w:rFonts w:ascii="Times New Roman"/>
          <w:b w:val="false"/>
          <w:i/>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