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65bd" w14:textId="fe56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бұйрығының және кейбір бұйрықтарының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19 ақпандағы № 68/НҚ бұйрығы. Қазақстан Республикасының Әділет министрлігінде 2020 жылғы 25 ақпанда № 20067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экономика министрлігінің бұйрығының және кейбір бұйрықтарының құрылымдық элементтерінің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қорғаныс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стандарттары мен регламенттерін әзірлеу жөніндегі қағидаларын бекіту туралы" Қазақстан Республикасы Ұлттық экономика министрінің 2014 жылғы 3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10124 болып тіркелген, 2015 жылғы 19 қыркүйекте "Егемен Қазақстан" газетінде № 180 (28056) болып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экономика министрлігінің кейбір бұйрықтарына өзгерістер мен толықтыру енгізу туралы" Қазақстан Республикасы Ұлттық экономика министрінің 2015 жылғы 15 қыркүйектегі № 637 бұйрығымен бекітілген Қазақстан Республикасы Ұлттық экономика министрлігінің бұйрықтарына енгізіліп отырған өзгерістер мен толықтыру тізбесінің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12158 болып тіркелген, 2015 жылғы 26 қазанда "Әділет" Қазақстан Республикасы нормативтік құқықтық актілерінің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қызметтер көрсету саласындағы уәкілетті органның кейбір бұйрықтарына өзгерістер енгізу туралы" Қазақстан Республикасы Ұлттық экономика министрінің 2015 жылғы 9 желтоқсандағы № 757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12939 болып тіркелген, 2016 жылғы 5 ақпанда "Әділет" Қазақстан Республикасы нормативтік құқықтық актілерінің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қызметтер көрсету саласындағы уәкілетті органның кейбір бұйрықтарына өзгерістер енгізу туралы" Қазақстан Республикасы Ұлттық экономика министрінің міндетін атқарушының 2016 жылғы 17 маусымдағы № 264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13964 болып тіркелген, 2016 жылғы 5 тамызда "Әділет" Қазақстан Республикасы нормативтік құқықтық актілерінің ақпараттық-құқықтық жүйесінде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