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c9ab" w14:textId="60ac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6 наурыздағы № 85 бұйрығы. Қазақстан Республикасының Әділет министрлігінде 2020 жылғы 10 наурызда № 20102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6 наурыздағы</w:t>
            </w:r>
            <w:r>
              <w:br/>
            </w:r>
            <w:r>
              <w:rPr>
                <w:rFonts w:ascii="Times New Roman"/>
                <w:b w:val="false"/>
                <w:i w:val="false"/>
                <w:color w:val="000000"/>
                <w:sz w:val="20"/>
              </w:rPr>
              <w:t xml:space="preserve">№ 85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"Өсімдіктер карантині жөніндегі іс-шараларды жүргізу үшін пестицидтердің (улы химикаттардың) қорын құру және сақтау қағидаларын бекіту туралы" Қазақстан Республикасы Ауыл шаруашылығы министрінің міндетін атқарушының 2015 жылғы 27 ақпандағы № 4-4/176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11376 болып тіркелген, 2015 жылғы 30 шілдеде "Әділет" ақпараттық-құқықтық жүйесінде жарияланған):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"Өсімдіктер карантині жөніндегі іс-шараларды жүргізу үшін пестицидтердің қорын құру және сақтау қағидаларын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"Қоса беріліп отырған Өсімдіктер карантині жөніндегі іс-шараларды жүргізу үшін пестицидтердің қорын құру және сақтау қағидалары бекітілсін.";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Өсімдіктер карантині жөніндегі іс-шараларды жүргізу үшін пестицидтердің (улы химикаттардың) қорын құру және сақтау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Ауыл шаруашылығы министрлігінің өзгерістер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2. "Пестицидтердің (улы химикаттардың) түрлері бойынша қор нормативін және оны пайдалану қағидаларын бекіту туралы" Қазақстан Республикасы Ауыл шаруашылығы министрінің 2015 жылғы 23 қыркүйектегі № 15-05/844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12332 болып тіркелген, 2015 жылғы 14 желтоқсанда "Әділет" ақпараттық-құқықтық жүйесінде жарияланған):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xml:space="preserve">
      "Пестицидтердің түрлері бойынша қор нормативін және оны пайдалану қағидаларын бекіту туралы";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20" w:id="14"/>
    <w:p>
      <w:pPr>
        <w:spacing w:after="0"/>
        <w:ind w:left="0"/>
        <w:jc w:val="both"/>
      </w:pPr>
      <w:r>
        <w:rPr>
          <w:rFonts w:ascii="Times New Roman"/>
          <w:b w:val="false"/>
          <w:i w:val="false"/>
          <w:color w:val="000000"/>
          <w:sz w:val="28"/>
        </w:rPr>
        <w:t xml:space="preserve">
      ""Өсімдіктерді қорғау туралы" 2002 жылғы 3 шілдедегі Қазақстан Республикасы Заңының 6-бабы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2" w:id="15"/>
    <w:p>
      <w:pPr>
        <w:spacing w:after="0"/>
        <w:ind w:left="0"/>
        <w:jc w:val="both"/>
      </w:pPr>
      <w:r>
        <w:rPr>
          <w:rFonts w:ascii="Times New Roman"/>
          <w:b w:val="false"/>
          <w:i w:val="false"/>
          <w:color w:val="000000"/>
          <w:sz w:val="28"/>
        </w:rPr>
        <w:t xml:space="preserve">
      "1. Мыналар: </w:t>
      </w:r>
    </w:p>
    <w:bookmarkEnd w:id="1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пестицидтердің түрлері бойынша қор нормативі;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Пестицидтер қорларын пайдалану қағидалары бекітілсін.";</w:t>
      </w:r>
    </w:p>
    <w:bookmarkStart w:name="z23"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6"/>
    <w:bookmarkStart w:name="z24" w:id="17"/>
    <w:p>
      <w:pPr>
        <w:spacing w:after="0"/>
        <w:ind w:left="0"/>
        <w:jc w:val="both"/>
      </w:pPr>
      <w:r>
        <w:rPr>
          <w:rFonts w:ascii="Times New Roman"/>
          <w:b w:val="false"/>
          <w:i w:val="false"/>
          <w:color w:val="000000"/>
          <w:sz w:val="28"/>
        </w:rPr>
        <w:t xml:space="preserve">
      3. "Пестицидтерді (улы химикаттарды) залалсыздандыру қағидаларын бекіту туралы" Қазақстан Республикасы Ауыл шаруашылығы министрінің 2015 жылғы 29 қыркүйектегі № 15-05/864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12564 болып тіркелген, 2015 жылғы 28 ақпандағы "Әділет" ақпараттық-құқықтық жүйесінде жарияланған):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xml:space="preserve">
      "Пестицидтерді зарарсыздандыру қағидаларын, сондай-ақ арнаулы сақтау орындарын (көмінділерді) тиісті жай-күйде ұстау шарттарын бекіту туралы";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Start w:name="z28" w:id="19"/>
    <w:p>
      <w:pPr>
        <w:spacing w:after="0"/>
        <w:ind w:left="0"/>
        <w:jc w:val="both"/>
      </w:pPr>
      <w:r>
        <w:rPr>
          <w:rFonts w:ascii="Times New Roman"/>
          <w:b w:val="false"/>
          <w:i w:val="false"/>
          <w:color w:val="000000"/>
          <w:sz w:val="28"/>
        </w:rPr>
        <w:t xml:space="preserve">
      ""Өсімдіктерді қорғау туралы" 2002 жылғы 3 шілдедегі Қазақстан Республикасы Заңының 6-бабы </w:t>
      </w:r>
      <w:r>
        <w:rPr>
          <w:rFonts w:ascii="Times New Roman"/>
          <w:b w:val="false"/>
          <w:i w:val="false"/>
          <w:color w:val="000000"/>
          <w:sz w:val="28"/>
        </w:rPr>
        <w:t>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"Қоса беріліп отырған Пестицидтерді зарарсыздандыру қағидалары, сондай-ақ арнаулы сақтау орындарын (көмінділерді) тиісті жай-күйде ұстау шарттары бекітілсін.";</w:t>
      </w:r>
    </w:p>
    <w:bookmarkEnd w:id="20"/>
    <w:bookmarkStart w:name="z31" w:id="21"/>
    <w:p>
      <w:pPr>
        <w:spacing w:after="0"/>
        <w:ind w:left="0"/>
        <w:jc w:val="both"/>
      </w:pPr>
      <w:r>
        <w:rPr>
          <w:rFonts w:ascii="Times New Roman"/>
          <w:b w:val="false"/>
          <w:i w:val="false"/>
          <w:color w:val="000000"/>
          <w:sz w:val="28"/>
        </w:rPr>
        <w:t xml:space="preserve">
      көрсетілген бұйрықпен бекітілген Пестицидтерді (улы химикаттарды) зарарсыздандыру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министрі </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xml:space="preserve"> № 4-4/176 бұйрығымен </w:t>
            </w:r>
            <w:r>
              <w:br/>
            </w:r>
            <w:r>
              <w:rPr>
                <w:rFonts w:ascii="Times New Roman"/>
                <w:b w:val="false"/>
                <w:i w:val="false"/>
                <w:color w:val="000000"/>
                <w:sz w:val="20"/>
              </w:rPr>
              <w:t xml:space="preserve">бекітілген </w:t>
            </w:r>
          </w:p>
        </w:tc>
      </w:tr>
    </w:tbl>
    <w:bookmarkStart w:name="z34" w:id="22"/>
    <w:p>
      <w:pPr>
        <w:spacing w:after="0"/>
        <w:ind w:left="0"/>
        <w:jc w:val="left"/>
      </w:pPr>
      <w:r>
        <w:rPr>
          <w:rFonts w:ascii="Times New Roman"/>
          <w:b/>
          <w:i w:val="false"/>
          <w:color w:val="000000"/>
        </w:rPr>
        <w:t xml:space="preserve"> Өсімдіктер карантині жөніндегі іс-шараларды жүргізу үшін пестицидтердің қорын құру және сақтау қағидалары </w:t>
      </w:r>
    </w:p>
    <w:bookmarkEnd w:id="22"/>
    <w:bookmarkStart w:name="z35" w:id="23"/>
    <w:p>
      <w:pPr>
        <w:spacing w:after="0"/>
        <w:ind w:left="0"/>
        <w:jc w:val="both"/>
      </w:pPr>
      <w:r>
        <w:rPr>
          <w:rFonts w:ascii="Times New Roman"/>
          <w:b w:val="false"/>
          <w:i w:val="false"/>
          <w:color w:val="000000"/>
          <w:sz w:val="28"/>
        </w:rPr>
        <w:t xml:space="preserve">
      1. Осы Өсімдіктер карантині жөніндегі іс-шараларды жүргізу үшін пестицидтердің қорын құру және сақтау қағидалары (бұдан әрі – Қағидалар)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өсімдіктер карантині жөніндегі іс-шараларды жүргізуге арналған пестицидтер қорын құру және сақтау тәртібін айқындайды.</w:t>
      </w:r>
    </w:p>
    <w:bookmarkEnd w:id="23"/>
    <w:bookmarkStart w:name="z36" w:id="24"/>
    <w:p>
      <w:pPr>
        <w:spacing w:after="0"/>
        <w:ind w:left="0"/>
        <w:jc w:val="both"/>
      </w:pPr>
      <w:r>
        <w:rPr>
          <w:rFonts w:ascii="Times New Roman"/>
          <w:b w:val="false"/>
          <w:i w:val="false"/>
          <w:color w:val="000000"/>
          <w:sz w:val="28"/>
        </w:rPr>
        <w:t>
      2. Пестицидтер қоры карантиндік объектілердің анықталған таралу ошақтарын оқшаулауға және жоюға арналған және бюджеттік қаражат есебінен сатып алынатын пестицидтердің көлемінен қалыптастырылады.</w:t>
      </w:r>
    </w:p>
    <w:bookmarkEnd w:id="24"/>
    <w:bookmarkStart w:name="z37" w:id="25"/>
    <w:p>
      <w:pPr>
        <w:spacing w:after="0"/>
        <w:ind w:left="0"/>
        <w:jc w:val="both"/>
      </w:pPr>
      <w:r>
        <w:rPr>
          <w:rFonts w:ascii="Times New Roman"/>
          <w:b w:val="false"/>
          <w:i w:val="false"/>
          <w:color w:val="000000"/>
          <w:sz w:val="28"/>
        </w:rPr>
        <w:t>
      3 Пестицидтер қоры тұрақты жаңартылып отыратын пестицидтердің белгілі бір көлемін білдіреді және Қазақстан Республикасы Ауыл шаруашылығы министрлігінің Агроөнеркәсіптік кешендегі мемлекеттік инспекция комитетінің (бұдан әрі – Комитет) қарауындағы (билігіндегі) мемлекеттік меншік болып табылады.</w:t>
      </w:r>
    </w:p>
    <w:bookmarkEnd w:id="25"/>
    <w:bookmarkStart w:name="z38" w:id="26"/>
    <w:p>
      <w:pPr>
        <w:spacing w:after="0"/>
        <w:ind w:left="0"/>
        <w:jc w:val="both"/>
      </w:pPr>
      <w:r>
        <w:rPr>
          <w:rFonts w:ascii="Times New Roman"/>
          <w:b w:val="false"/>
          <w:i w:val="false"/>
          <w:color w:val="000000"/>
          <w:sz w:val="28"/>
        </w:rPr>
        <w:t xml:space="preserve">
      4. Пестицидтер қорын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өсімдіктер карантині жөніндегі іс-шараларды жүргізуге арналған пестицидтер қорының нормативтері не сәйкес Комитет құрады.</w:t>
      </w:r>
    </w:p>
    <w:bookmarkEnd w:id="26"/>
    <w:bookmarkStart w:name="z39" w:id="27"/>
    <w:p>
      <w:pPr>
        <w:spacing w:after="0"/>
        <w:ind w:left="0"/>
        <w:jc w:val="both"/>
      </w:pPr>
      <w:r>
        <w:rPr>
          <w:rFonts w:ascii="Times New Roman"/>
          <w:b w:val="false"/>
          <w:i w:val="false"/>
          <w:color w:val="000000"/>
          <w:sz w:val="28"/>
        </w:rPr>
        <w:t>
      5. Ағымдағы жылдың пайдаланылмаған пестицидтер көлемі болжанатын өңдеу алаңы азайған жағдайда, алдағы жылдың пестицидтер қорына ауысады.</w:t>
      </w:r>
    </w:p>
    <w:bookmarkEnd w:id="27"/>
    <w:bookmarkStart w:name="z40" w:id="28"/>
    <w:p>
      <w:pPr>
        <w:spacing w:after="0"/>
        <w:ind w:left="0"/>
        <w:jc w:val="both"/>
      </w:pPr>
      <w:r>
        <w:rPr>
          <w:rFonts w:ascii="Times New Roman"/>
          <w:b w:val="false"/>
          <w:i w:val="false"/>
          <w:color w:val="000000"/>
          <w:sz w:val="28"/>
        </w:rPr>
        <w:t xml:space="preserve">
      6. Пестицидтерді сақтау "Химиялық өнімнің қауіпсіздігі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оның қауіпсіздігін қамтамасыз ететін жағдайларда жүзеге асырылады.</w:t>
      </w:r>
    </w:p>
    <w:bookmarkEnd w:id="28"/>
    <w:bookmarkStart w:name="z41" w:id="29"/>
    <w:p>
      <w:pPr>
        <w:spacing w:after="0"/>
        <w:ind w:left="0"/>
        <w:jc w:val="both"/>
      </w:pPr>
      <w:r>
        <w:rPr>
          <w:rFonts w:ascii="Times New Roman"/>
          <w:b w:val="false"/>
          <w:i w:val="false"/>
          <w:color w:val="000000"/>
          <w:sz w:val="28"/>
        </w:rPr>
        <w:t>
      7. Пестицидтерді сақтау қорғау шаралары сақтала отырып, жүзеге асырылады, олар:</w:t>
      </w:r>
    </w:p>
    <w:bookmarkEnd w:id="29"/>
    <w:p>
      <w:pPr>
        <w:spacing w:after="0"/>
        <w:ind w:left="0"/>
        <w:jc w:val="both"/>
      </w:pPr>
      <w:r>
        <w:rPr>
          <w:rFonts w:ascii="Times New Roman"/>
          <w:b w:val="false"/>
          <w:i w:val="false"/>
          <w:color w:val="000000"/>
          <w:sz w:val="28"/>
        </w:rPr>
        <w:t>
      1) сақтауға арналған орамаға және ыдысқа қойылатын талаптарды;</w:t>
      </w:r>
    </w:p>
    <w:p>
      <w:pPr>
        <w:spacing w:after="0"/>
        <w:ind w:left="0"/>
        <w:jc w:val="both"/>
      </w:pPr>
      <w:r>
        <w:rPr>
          <w:rFonts w:ascii="Times New Roman"/>
          <w:b w:val="false"/>
          <w:i w:val="false"/>
          <w:color w:val="000000"/>
          <w:sz w:val="28"/>
        </w:rPr>
        <w:t>
      2) химиялық өнім орамасының рұқсат етілген массасын және оның сақталу мерзімін;</w:t>
      </w:r>
    </w:p>
    <w:p>
      <w:pPr>
        <w:spacing w:after="0"/>
        <w:ind w:left="0"/>
        <w:jc w:val="both"/>
      </w:pPr>
      <w:r>
        <w:rPr>
          <w:rFonts w:ascii="Times New Roman"/>
          <w:b w:val="false"/>
          <w:i w:val="false"/>
          <w:color w:val="000000"/>
          <w:sz w:val="28"/>
        </w:rPr>
        <w:t>
      3) сақтау кезінде өнімнің химиялық өнімнің басқа түрлерімен сәйкестігін;</w:t>
      </w:r>
    </w:p>
    <w:p>
      <w:pPr>
        <w:spacing w:after="0"/>
        <w:ind w:left="0"/>
        <w:jc w:val="both"/>
      </w:pPr>
      <w:r>
        <w:rPr>
          <w:rFonts w:ascii="Times New Roman"/>
          <w:b w:val="false"/>
          <w:i w:val="false"/>
          <w:color w:val="000000"/>
          <w:sz w:val="28"/>
        </w:rPr>
        <w:t>
      4) сақтауға қойылатын жалпы талаптарды (температура, қысым, ылғалдылық, жарық);</w:t>
      </w:r>
    </w:p>
    <w:p>
      <w:pPr>
        <w:spacing w:after="0"/>
        <w:ind w:left="0"/>
        <w:jc w:val="both"/>
      </w:pPr>
      <w:r>
        <w:rPr>
          <w:rFonts w:ascii="Times New Roman"/>
          <w:b w:val="false"/>
          <w:i w:val="false"/>
          <w:color w:val="000000"/>
          <w:sz w:val="28"/>
        </w:rPr>
        <w:t>
      5) өздігінен жануға және өздігінен ыдырауға, оның ішінде қауіпті өнімдер түзей отырып ыдырауға бейім химиялық өнімге қолданылатын арнайы шараларды;</w:t>
      </w:r>
    </w:p>
    <w:p>
      <w:pPr>
        <w:spacing w:after="0"/>
        <w:ind w:left="0"/>
        <w:jc w:val="both"/>
      </w:pPr>
      <w:r>
        <w:rPr>
          <w:rFonts w:ascii="Times New Roman"/>
          <w:b w:val="false"/>
          <w:i w:val="false"/>
          <w:color w:val="000000"/>
          <w:sz w:val="28"/>
        </w:rPr>
        <w:t>
      6) ораманы, ыдысты қауіпсіз түрде қайталап пайдалану және (немесе) оларды кәдеге жарату жөніндегі шараларды;</w:t>
      </w:r>
    </w:p>
    <w:p>
      <w:pPr>
        <w:spacing w:after="0"/>
        <w:ind w:left="0"/>
        <w:jc w:val="both"/>
      </w:pPr>
      <w:r>
        <w:rPr>
          <w:rFonts w:ascii="Times New Roman"/>
          <w:b w:val="false"/>
          <w:i w:val="false"/>
          <w:color w:val="000000"/>
          <w:sz w:val="28"/>
        </w:rPr>
        <w:t>
      7) авариялық жағдайларды болғызбау және олардың зардаптарын жою жөніндегі шараларды;</w:t>
      </w:r>
    </w:p>
    <w:p>
      <w:pPr>
        <w:spacing w:after="0"/>
        <w:ind w:left="0"/>
        <w:jc w:val="both"/>
      </w:pPr>
      <w:r>
        <w:rPr>
          <w:rFonts w:ascii="Times New Roman"/>
          <w:b w:val="false"/>
          <w:i w:val="false"/>
          <w:color w:val="000000"/>
          <w:sz w:val="28"/>
        </w:rPr>
        <w:t>
      8) персоналдың жеке қорғану құралдарын қамтиды.</w:t>
      </w:r>
    </w:p>
    <w:bookmarkStart w:name="z42" w:id="30"/>
    <w:p>
      <w:pPr>
        <w:spacing w:after="0"/>
        <w:ind w:left="0"/>
        <w:jc w:val="both"/>
      </w:pPr>
      <w:r>
        <w:rPr>
          <w:rFonts w:ascii="Times New Roman"/>
          <w:b w:val="false"/>
          <w:i w:val="false"/>
          <w:color w:val="000000"/>
          <w:sz w:val="28"/>
        </w:rPr>
        <w:t>
      8. Пестицидтерді сақтау оның тұтыну қасиеттерін және адамның өмірі мен денсаулығына, қоршаған ортаға қауіпті қасиеттерінің әсерінен қорғауды қамтамасыз ететін орамада жүзеге асырылады.</w:t>
      </w:r>
    </w:p>
    <w:bookmarkEnd w:id="30"/>
    <w:bookmarkStart w:name="z43" w:id="31"/>
    <w:p>
      <w:pPr>
        <w:spacing w:after="0"/>
        <w:ind w:left="0"/>
        <w:jc w:val="both"/>
      </w:pPr>
      <w:r>
        <w:rPr>
          <w:rFonts w:ascii="Times New Roman"/>
          <w:b w:val="false"/>
          <w:i w:val="false"/>
          <w:color w:val="000000"/>
          <w:sz w:val="28"/>
        </w:rPr>
        <w:t>
      9. Пестицидтер массасының рұқсат етілген нормасы олардың әсер етуінің немесе түрленген өнімдерінің қауіпсіздігін сақтау мерзімі ішінде қамтамасыз етеді, оны өндіруші зауыт (формулянт) белгілейді.</w:t>
      </w:r>
    </w:p>
    <w:bookmarkEnd w:id="31"/>
    <w:bookmarkStart w:name="z44" w:id="32"/>
    <w:p>
      <w:pPr>
        <w:spacing w:after="0"/>
        <w:ind w:left="0"/>
        <w:jc w:val="both"/>
      </w:pPr>
      <w:r>
        <w:rPr>
          <w:rFonts w:ascii="Times New Roman"/>
          <w:b w:val="false"/>
          <w:i w:val="false"/>
          <w:color w:val="000000"/>
          <w:sz w:val="28"/>
        </w:rPr>
        <w:t xml:space="preserve">
      10. Пестицидтердің қауіптілік қасиеттерін арттыра түсетін, жаңа қосылыстар түзу қабілеті бар пестицидтерді сақтау кезінде осындай түрлену мүмкіндігін болдырмайтын тиісті қорғау шаралары қамтамасыз етіледі. </w:t>
      </w:r>
    </w:p>
    <w:bookmarkEnd w:id="32"/>
    <w:bookmarkStart w:name="z45" w:id="33"/>
    <w:p>
      <w:pPr>
        <w:spacing w:after="0"/>
        <w:ind w:left="0"/>
        <w:jc w:val="both"/>
      </w:pPr>
      <w:r>
        <w:rPr>
          <w:rFonts w:ascii="Times New Roman"/>
          <w:b w:val="false"/>
          <w:i w:val="false"/>
          <w:color w:val="000000"/>
          <w:sz w:val="28"/>
        </w:rPr>
        <w:t>
      11. Тек бірдей заттар үшін ғана ыдысты қайта пайдалануға болады. Пестицидтердің сақталу жағдайларында оның кездейсоқ араласып кету мүмкіндігін болдырмау керек.</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карантині жөніндегі</w:t>
            </w:r>
            <w:r>
              <w:br/>
            </w:r>
            <w:r>
              <w:rPr>
                <w:rFonts w:ascii="Times New Roman"/>
                <w:b w:val="false"/>
                <w:i w:val="false"/>
                <w:color w:val="000000"/>
                <w:sz w:val="20"/>
              </w:rPr>
              <w:t xml:space="preserve">іс-шараларды жүргізу үшін </w:t>
            </w:r>
            <w:r>
              <w:br/>
            </w:r>
            <w:r>
              <w:rPr>
                <w:rFonts w:ascii="Times New Roman"/>
                <w:b w:val="false"/>
                <w:i w:val="false"/>
                <w:color w:val="000000"/>
                <w:sz w:val="20"/>
              </w:rPr>
              <w:t xml:space="preserve">пестицидтердің қорын құру </w:t>
            </w:r>
            <w:r>
              <w:br/>
            </w:r>
            <w:r>
              <w:rPr>
                <w:rFonts w:ascii="Times New Roman"/>
                <w:b w:val="false"/>
                <w:i w:val="false"/>
                <w:color w:val="000000"/>
                <w:sz w:val="20"/>
              </w:rPr>
              <w:t xml:space="preserve">және сақтау қағидаларына </w:t>
            </w:r>
            <w:r>
              <w:br/>
            </w:r>
            <w:r>
              <w:rPr>
                <w:rFonts w:ascii="Times New Roman"/>
                <w:b w:val="false"/>
                <w:i w:val="false"/>
                <w:color w:val="000000"/>
                <w:sz w:val="20"/>
              </w:rPr>
              <w:t>қосымша</w:t>
            </w:r>
          </w:p>
        </w:tc>
      </w:tr>
    </w:tbl>
    <w:bookmarkStart w:name="z47" w:id="34"/>
    <w:p>
      <w:pPr>
        <w:spacing w:after="0"/>
        <w:ind w:left="0"/>
        <w:jc w:val="left"/>
      </w:pPr>
      <w:r>
        <w:rPr>
          <w:rFonts w:ascii="Times New Roman"/>
          <w:b/>
          <w:i w:val="false"/>
          <w:color w:val="000000"/>
        </w:rPr>
        <w:t xml:space="preserve"> Өсімдіктер карантині жөніндегі іс-шараларды жүргізу үшін пестицидтер қорының нормативтері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0345"/>
        <w:gridCol w:w="1448"/>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атауы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алаңдағы пестицидтер қоры (пайызда), дейін</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зиянкестер</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Myіopardalіs pardalіna Bіgot – Қауын шыбыны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Tuta absoluta (Meyrіck) – Оңтүстік Америкалық қызанақ күйесі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Erwіnіa amylovora (Burrіll) Wіnslow et al. – Жеміс ағаштарының бактериялық күйігі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арамшөптер</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Ambrosіa artemіsііfolіa L. – </w:t>
            </w:r>
            <w:r>
              <w:br/>
            </w:r>
            <w:r>
              <w:rPr>
                <w:rFonts w:ascii="Times New Roman"/>
                <w:b w:val="false"/>
                <w:i w:val="false"/>
                <w:color w:val="000000"/>
                <w:sz w:val="20"/>
              </w:rPr>
              <w:t>
Жусан жапырақты ойраншөп</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Ambrosіa psіlostachya DC. – </w:t>
            </w:r>
            <w:r>
              <w:br/>
            </w:r>
            <w:r>
              <w:rPr>
                <w:rFonts w:ascii="Times New Roman"/>
                <w:b w:val="false"/>
                <w:i w:val="false"/>
                <w:color w:val="000000"/>
                <w:sz w:val="20"/>
              </w:rPr>
              <w:t xml:space="preserve">
Көп жылдық ойраншөп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Acroptіlon repens DC. – </w:t>
            </w:r>
            <w:r>
              <w:br/>
            </w:r>
            <w:r>
              <w:rPr>
                <w:rFonts w:ascii="Times New Roman"/>
                <w:b w:val="false"/>
                <w:i w:val="false"/>
                <w:color w:val="000000"/>
                <w:sz w:val="20"/>
              </w:rPr>
              <w:t>
Жатаған укекіре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spp. – Арам сояуылар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2015 жылғы 27 ақпандағы</w:t>
            </w:r>
            <w:r>
              <w:br/>
            </w:r>
            <w:r>
              <w:rPr>
                <w:rFonts w:ascii="Times New Roman"/>
                <w:b w:val="false"/>
                <w:i w:val="false"/>
                <w:color w:val="000000"/>
                <w:sz w:val="20"/>
              </w:rPr>
              <w:t xml:space="preserve"> № 15-05/844 бұйрығына </w:t>
            </w:r>
            <w:r>
              <w:br/>
            </w:r>
            <w:r>
              <w:rPr>
                <w:rFonts w:ascii="Times New Roman"/>
                <w:b w:val="false"/>
                <w:i w:val="false"/>
                <w:color w:val="000000"/>
                <w:sz w:val="20"/>
              </w:rPr>
              <w:t xml:space="preserve">1-қосымша </w:t>
            </w:r>
          </w:p>
        </w:tc>
      </w:tr>
    </w:tbl>
    <w:bookmarkStart w:name="z50" w:id="35"/>
    <w:p>
      <w:pPr>
        <w:spacing w:after="0"/>
        <w:ind w:left="0"/>
        <w:jc w:val="left"/>
      </w:pPr>
      <w:r>
        <w:rPr>
          <w:rFonts w:ascii="Times New Roman"/>
          <w:b/>
          <w:i w:val="false"/>
          <w:color w:val="000000"/>
        </w:rPr>
        <w:t xml:space="preserve"> Пестицидтердің түрлері бойынша қор нормативі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6418"/>
        <w:gridCol w:w="3763"/>
      </w:tblGrid>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организмнің</w:t>
            </w:r>
            <w:r>
              <w:br/>
            </w:r>
            <w:r>
              <w:rPr>
                <w:rFonts w:ascii="Times New Roman"/>
                <w:b w:val="false"/>
                <w:i w:val="false"/>
                <w:color w:val="000000"/>
                <w:sz w:val="20"/>
              </w:rPr>
              <w:t>
атауы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алаңдағы қор пайызы, дейін</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Шегіртке тектес (азиялық, мароккалық және италияндық прус)</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23 қыркүйектегі</w:t>
            </w:r>
            <w:r>
              <w:br/>
            </w:r>
            <w:r>
              <w:rPr>
                <w:rFonts w:ascii="Times New Roman"/>
                <w:b w:val="false"/>
                <w:i w:val="false"/>
                <w:color w:val="000000"/>
                <w:sz w:val="20"/>
              </w:rPr>
              <w:t>№ 15-05/844 бұйрығына</w:t>
            </w:r>
            <w:r>
              <w:br/>
            </w:r>
            <w:r>
              <w:rPr>
                <w:rFonts w:ascii="Times New Roman"/>
                <w:b w:val="false"/>
                <w:i w:val="false"/>
                <w:color w:val="000000"/>
                <w:sz w:val="20"/>
              </w:rPr>
              <w:t xml:space="preserve">2-қосымша </w:t>
            </w:r>
          </w:p>
        </w:tc>
      </w:tr>
    </w:tbl>
    <w:bookmarkStart w:name="z53" w:id="36"/>
    <w:p>
      <w:pPr>
        <w:spacing w:after="0"/>
        <w:ind w:left="0"/>
        <w:jc w:val="left"/>
      </w:pPr>
      <w:r>
        <w:rPr>
          <w:rFonts w:ascii="Times New Roman"/>
          <w:b/>
          <w:i w:val="false"/>
          <w:color w:val="000000"/>
        </w:rPr>
        <w:t xml:space="preserve"> Пестицидтер қорын пайдалану қағидалары</w:t>
      </w:r>
    </w:p>
    <w:bookmarkEnd w:id="36"/>
    <w:bookmarkStart w:name="z54" w:id="37"/>
    <w:p>
      <w:pPr>
        <w:spacing w:after="0"/>
        <w:ind w:left="0"/>
        <w:jc w:val="left"/>
      </w:pPr>
      <w:r>
        <w:rPr>
          <w:rFonts w:ascii="Times New Roman"/>
          <w:b/>
          <w:i w:val="false"/>
          <w:color w:val="000000"/>
        </w:rPr>
        <w:t xml:space="preserve"> 1-тарау. Жалпы ережелер</w:t>
      </w:r>
    </w:p>
    <w:bookmarkEnd w:id="37"/>
    <w:bookmarkStart w:name="z55" w:id="38"/>
    <w:p>
      <w:pPr>
        <w:spacing w:after="0"/>
        <w:ind w:left="0"/>
        <w:jc w:val="both"/>
      </w:pPr>
      <w:r>
        <w:rPr>
          <w:rFonts w:ascii="Times New Roman"/>
          <w:b w:val="false"/>
          <w:i w:val="false"/>
          <w:color w:val="000000"/>
          <w:sz w:val="28"/>
        </w:rPr>
        <w:t xml:space="preserve">
      1. Осы Пестицидтер қорын пайдалану қағидалары (бұдан әрі – Қағидалар) "Өсімдіктерді қорғау туралы" 2002 жылғы 3 шілдедегі Қазақстан Республикасы Заңының (бұдан әрі – Заң) 6-бабы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пестицидтер қорын пайдалану тәртібін айқындайды.</w:t>
      </w:r>
    </w:p>
    <w:bookmarkEnd w:id="38"/>
    <w:bookmarkStart w:name="z56" w:id="39"/>
    <w:p>
      <w:pPr>
        <w:spacing w:after="0"/>
        <w:ind w:left="0"/>
        <w:jc w:val="both"/>
      </w:pPr>
      <w:r>
        <w:rPr>
          <w:rFonts w:ascii="Times New Roman"/>
          <w:b w:val="false"/>
          <w:i w:val="false"/>
          <w:color w:val="000000"/>
          <w:sz w:val="28"/>
        </w:rPr>
        <w:t>
      2. Пестицидтер қоры ұдайы жаңартылып отыратын пестицидтердің белгілі бір көлемін білдіреді және Қазақстан Республикасы Ауыл шаруашылығы министрлігі Агроөнеркәсіптік кешендегі мемлекеттік инспекция комитетінің (бұдан әрі – Комитет) қарауындағы (билігіндегі) мемлекеттік меншік болып табылады.</w:t>
      </w:r>
    </w:p>
    <w:bookmarkEnd w:id="39"/>
    <w:bookmarkStart w:name="z57" w:id="40"/>
    <w:p>
      <w:pPr>
        <w:spacing w:after="0"/>
        <w:ind w:left="0"/>
        <w:jc w:val="both"/>
      </w:pPr>
      <w:r>
        <w:rPr>
          <w:rFonts w:ascii="Times New Roman"/>
          <w:b w:val="false"/>
          <w:i w:val="false"/>
          <w:color w:val="000000"/>
          <w:sz w:val="28"/>
        </w:rPr>
        <w:t>
      3. Пестицидтер қоры ерекше қауіпті зиянды организмдердің тосыннан жаппай таралуын жоюға арналған және қалыптасқан фитосанитариялық ахуалды ескере отырып, фитосанитариялық мониторинг негізінде бюджет қаражаты есебінен сатып алынған пестицидтер көлемінен қалыптастырылады.</w:t>
      </w:r>
    </w:p>
    <w:bookmarkEnd w:id="40"/>
    <w:bookmarkStart w:name="z58" w:id="41"/>
    <w:p>
      <w:pPr>
        <w:spacing w:after="0"/>
        <w:ind w:left="0"/>
        <w:jc w:val="both"/>
      </w:pPr>
      <w:r>
        <w:rPr>
          <w:rFonts w:ascii="Times New Roman"/>
          <w:b w:val="false"/>
          <w:i w:val="false"/>
          <w:color w:val="000000"/>
          <w:sz w:val="28"/>
        </w:rPr>
        <w:t xml:space="preserve">
      4. Пестицидтердің қорын қалыптастыруды және оның сақталуын, пайдаланылуын бақылауды қамтамасыз етуді Комитет жүзеге асырады. </w:t>
      </w:r>
    </w:p>
    <w:bookmarkEnd w:id="41"/>
    <w:bookmarkStart w:name="z59" w:id="42"/>
    <w:p>
      <w:pPr>
        <w:spacing w:after="0"/>
        <w:ind w:left="0"/>
        <w:jc w:val="left"/>
      </w:pPr>
      <w:r>
        <w:rPr>
          <w:rFonts w:ascii="Times New Roman"/>
          <w:b/>
          <w:i w:val="false"/>
          <w:color w:val="000000"/>
        </w:rPr>
        <w:t xml:space="preserve"> 2-тарау. Пестицидтер қорын пайдалану тәртібі</w:t>
      </w:r>
    </w:p>
    <w:bookmarkEnd w:id="42"/>
    <w:bookmarkStart w:name="z60" w:id="43"/>
    <w:p>
      <w:pPr>
        <w:spacing w:after="0"/>
        <w:ind w:left="0"/>
        <w:jc w:val="both"/>
      </w:pPr>
      <w:r>
        <w:rPr>
          <w:rFonts w:ascii="Times New Roman"/>
          <w:b w:val="false"/>
          <w:i w:val="false"/>
          <w:color w:val="000000"/>
          <w:sz w:val="28"/>
        </w:rPr>
        <w:t xml:space="preserve">
      5. Пестицидтердің қорын пайдалану Қазақстан Республикасының өсімдіктерді қорғау жөніндегі бас мемлекеттік инспекторының (бұдан әрі – мемлекеттік инспектор) бөлуі бойынша: </w:t>
      </w:r>
    </w:p>
    <w:bookmarkEnd w:id="43"/>
    <w:bookmarkStart w:name="z61" w:id="44"/>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11739 болып тіркелген) бекітілген Аса қауіпті зиянды организмдер тізбесіне енгізілген аса қауіпті зиянды организмдер жаппай таралған және болжамды көлемнен асып түскен;</w:t>
      </w:r>
    </w:p>
    <w:bookmarkEnd w:id="44"/>
    <w:bookmarkStart w:name="z62" w:id="45"/>
    <w:p>
      <w:pPr>
        <w:spacing w:after="0"/>
        <w:ind w:left="0"/>
        <w:jc w:val="both"/>
      </w:pPr>
      <w:r>
        <w:rPr>
          <w:rFonts w:ascii="Times New Roman"/>
          <w:b w:val="false"/>
          <w:i w:val="false"/>
          <w:color w:val="000000"/>
          <w:sz w:val="28"/>
        </w:rPr>
        <w:t>
      2) аса қауіпті зиянды организмдер шектес мемлекеттерден енген (ұшып келген) және фитосанитариялық іс-шараларды жоспардан тыс жүргізу қажет болған жағдайда жүзеге асырылады.</w:t>
      </w:r>
    </w:p>
    <w:bookmarkEnd w:id="45"/>
    <w:bookmarkStart w:name="z63" w:id="46"/>
    <w:p>
      <w:pPr>
        <w:spacing w:after="0"/>
        <w:ind w:left="0"/>
        <w:jc w:val="both"/>
      </w:pPr>
      <w:r>
        <w:rPr>
          <w:rFonts w:ascii="Times New Roman"/>
          <w:b w:val="false"/>
          <w:i w:val="false"/>
          <w:color w:val="000000"/>
          <w:sz w:val="28"/>
        </w:rPr>
        <w:t xml:space="preserve">
      6. Аса қауіпті зиянды организмдердің жаппай таралғаны, болжамды көлемінен асып түскені немесе енгені (ұшып келгені) туралы ақпаратты фитосанитариялық мониторингті жүзеге асыратын мемлекеттік мекеменің мамандары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Комитеттің аумақтық инспекцияларының басшыларымен бекітілген, аса қауіпті зиянды организмдердің қоныстануына (залалдануына) жүргізілген зерттеп-қарау жүргізу туралы актілермен растайды.</w:t>
      </w:r>
    </w:p>
    <w:bookmarkEnd w:id="46"/>
    <w:bookmarkStart w:name="z64" w:id="47"/>
    <w:p>
      <w:pPr>
        <w:spacing w:after="0"/>
        <w:ind w:left="0"/>
        <w:jc w:val="both"/>
      </w:pPr>
      <w:r>
        <w:rPr>
          <w:rFonts w:ascii="Times New Roman"/>
          <w:b w:val="false"/>
          <w:i w:val="false"/>
          <w:color w:val="000000"/>
          <w:sz w:val="28"/>
        </w:rPr>
        <w:t xml:space="preserve">
      7. Аса қауіпті зиянды организмдердің жаппай таралғаны, болжамды көлемінен асып түскені немесе енгені (ұшып келгені) туралы ақпарат күнтізбелік 1 (бір) күн ішінде Комитетке ұсынылады. </w:t>
      </w:r>
    </w:p>
    <w:bookmarkEnd w:id="47"/>
    <w:bookmarkStart w:name="z65" w:id="48"/>
    <w:p>
      <w:pPr>
        <w:spacing w:after="0"/>
        <w:ind w:left="0"/>
        <w:jc w:val="both"/>
      </w:pPr>
      <w:r>
        <w:rPr>
          <w:rFonts w:ascii="Times New Roman"/>
          <w:b w:val="false"/>
          <w:i w:val="false"/>
          <w:color w:val="000000"/>
          <w:sz w:val="28"/>
        </w:rPr>
        <w:t>
      8. Осы Қағидалардың 5-тармағында көзделген жағдайлардың туындағаны туралы ақпарат келіп түскен кезде, мемлекеттік инспектор 1 (бір) жұмыс күні ішінде аса қауіпті зиянды организмдердің түрін есепке ала отырып, пестицидтердің қорын бөлуді бекітеді.</w:t>
      </w:r>
    </w:p>
    <w:bookmarkEnd w:id="48"/>
    <w:bookmarkStart w:name="z66" w:id="49"/>
    <w:p>
      <w:pPr>
        <w:spacing w:after="0"/>
        <w:ind w:left="0"/>
        <w:jc w:val="both"/>
      </w:pPr>
      <w:r>
        <w:rPr>
          <w:rFonts w:ascii="Times New Roman"/>
          <w:b w:val="false"/>
          <w:i w:val="false"/>
          <w:color w:val="000000"/>
          <w:sz w:val="28"/>
        </w:rPr>
        <w:t>
      9. Пестицидтер қорын бөлу кезінде Комитет рұқсат қағаз рәсімдейді және 1 (бір) жұмыс күні ішінде пестицидтердің қорын сақтауды жүзеге асыратын ұйымға жібереді.</w:t>
      </w:r>
    </w:p>
    <w:bookmarkEnd w:id="49"/>
    <w:p>
      <w:pPr>
        <w:spacing w:after="0"/>
        <w:ind w:left="0"/>
        <w:jc w:val="both"/>
      </w:pPr>
      <w:r>
        <w:rPr>
          <w:rFonts w:ascii="Times New Roman"/>
          <w:b w:val="false"/>
          <w:i w:val="false"/>
          <w:color w:val="000000"/>
          <w:sz w:val="28"/>
        </w:rPr>
        <w:t>
      Пестицидтердің қорын тасымалдау үшін көлік құралын жіберу туралы рұқсат қағазды Комитет 1 (бір) жұмыс күні ішінде тасымалдаушы ұйымға жібереді.</w:t>
      </w:r>
    </w:p>
    <w:bookmarkStart w:name="z67" w:id="50"/>
    <w:p>
      <w:pPr>
        <w:spacing w:after="0"/>
        <w:ind w:left="0"/>
        <w:jc w:val="both"/>
      </w:pPr>
      <w:r>
        <w:rPr>
          <w:rFonts w:ascii="Times New Roman"/>
          <w:b w:val="false"/>
          <w:i w:val="false"/>
          <w:color w:val="000000"/>
          <w:sz w:val="28"/>
        </w:rPr>
        <w:t>
      10. Пестицидтердің қорын сақтауды жүзеге асыратын ұйым оларды қолданылатын жерлерге дейін тасымалдау үшін тасымалдаушы ұйымға беруді қамтамасыз етеді.</w:t>
      </w:r>
    </w:p>
    <w:bookmarkEnd w:id="50"/>
    <w:p>
      <w:pPr>
        <w:spacing w:after="0"/>
        <w:ind w:left="0"/>
        <w:jc w:val="both"/>
      </w:pPr>
      <w:r>
        <w:rPr>
          <w:rFonts w:ascii="Times New Roman"/>
          <w:b w:val="false"/>
          <w:i w:val="false"/>
          <w:color w:val="000000"/>
          <w:sz w:val="28"/>
        </w:rPr>
        <w:t>
      Тасымалдаушы ұйым пестицидтердің қорын өңірлерге оларды қолданылатын жерлерге жеткізуді жүзеге асырады.</w:t>
      </w:r>
    </w:p>
    <w:p>
      <w:pPr>
        <w:spacing w:after="0"/>
        <w:ind w:left="0"/>
        <w:jc w:val="both"/>
      </w:pPr>
      <w:r>
        <w:rPr>
          <w:rFonts w:ascii="Times New Roman"/>
          <w:b w:val="false"/>
          <w:i w:val="false"/>
          <w:color w:val="000000"/>
          <w:sz w:val="28"/>
        </w:rPr>
        <w:t>
      Пестицидтердің қорын беру және тасымалдау тиісті құжаттарды ресімдеу арқылы жүргізіледі.</w:t>
      </w:r>
    </w:p>
    <w:bookmarkStart w:name="z68" w:id="51"/>
    <w:p>
      <w:pPr>
        <w:spacing w:after="0"/>
        <w:ind w:left="0"/>
        <w:jc w:val="both"/>
      </w:pPr>
      <w:r>
        <w:rPr>
          <w:rFonts w:ascii="Times New Roman"/>
          <w:b w:val="false"/>
          <w:i w:val="false"/>
          <w:color w:val="000000"/>
          <w:sz w:val="28"/>
        </w:rPr>
        <w:t>
      11. Пестицидтердің қорын жеткізілген жерінде қабылдау және оларды қолдану жөніндегі көрсетілетін қызметтерді бағалау үшін облыстық аумақтық инспекция басшысының шешімімен комиссия құрылады.</w:t>
      </w:r>
    </w:p>
    <w:bookmarkEnd w:id="51"/>
    <w:p>
      <w:pPr>
        <w:spacing w:after="0"/>
        <w:ind w:left="0"/>
        <w:jc w:val="both"/>
      </w:pPr>
      <w:r>
        <w:rPr>
          <w:rFonts w:ascii="Times New Roman"/>
          <w:b w:val="false"/>
          <w:i w:val="false"/>
          <w:color w:val="000000"/>
          <w:sz w:val="28"/>
        </w:rPr>
        <w:t>
      Комиссияның құрамына: Комитеттің аумақтық инспекцияларының және жергілікті атқарушы органдардың (келісім бойынша) басшылары мен өсімдіктерді қорғау жөніндегі мамандар, сондай-ақ өсімдіктерді қорғау жөніндегі көрсетілетін қызметтерді жеткізушінің өкілдері (келісім бойынша) кіреді.</w:t>
      </w:r>
    </w:p>
    <w:p>
      <w:pPr>
        <w:spacing w:after="0"/>
        <w:ind w:left="0"/>
        <w:jc w:val="both"/>
      </w:pPr>
      <w:r>
        <w:rPr>
          <w:rFonts w:ascii="Times New Roman"/>
          <w:b w:val="false"/>
          <w:i w:val="false"/>
          <w:color w:val="000000"/>
          <w:sz w:val="28"/>
        </w:rPr>
        <w:t>
      Комиссия пестицидтердің қорын жеткізілген жерінде қабылдауды жүзеге асырады және қалыптасқан фитосанитариялық ахуалды ескере отырып, оларды аса қауіпті зиянды организмдерге қарсы қолдануды қамтамасыз етеді.</w:t>
      </w:r>
    </w:p>
    <w:bookmarkStart w:name="z69" w:id="52"/>
    <w:p>
      <w:pPr>
        <w:spacing w:after="0"/>
        <w:ind w:left="0"/>
        <w:jc w:val="both"/>
      </w:pPr>
      <w:r>
        <w:rPr>
          <w:rFonts w:ascii="Times New Roman"/>
          <w:b w:val="false"/>
          <w:i w:val="false"/>
          <w:color w:val="000000"/>
          <w:sz w:val="28"/>
        </w:rPr>
        <w:t xml:space="preserve">
      12. Пестицидтердің қорын қолдану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өсімдіктерді қорғау бойынша көрсетілген қызметтерді бағалау актісі ресімделеді.</w:t>
      </w:r>
    </w:p>
    <w:bookmarkEnd w:id="52"/>
    <w:p>
      <w:pPr>
        <w:spacing w:after="0"/>
        <w:ind w:left="0"/>
        <w:jc w:val="both"/>
      </w:pPr>
      <w:r>
        <w:rPr>
          <w:rFonts w:ascii="Times New Roman"/>
          <w:b w:val="false"/>
          <w:i w:val="false"/>
          <w:color w:val="000000"/>
          <w:sz w:val="28"/>
        </w:rPr>
        <w:t>
      Өсімдіктерді қорғау жөніндегі көрсетілген қызметтерді бағалау актісі пестицидтердің қорын есептен шығару үшін Комитетке беріледі.</w:t>
      </w:r>
    </w:p>
    <w:bookmarkStart w:name="z70" w:id="53"/>
    <w:p>
      <w:pPr>
        <w:spacing w:after="0"/>
        <w:ind w:left="0"/>
        <w:jc w:val="both"/>
      </w:pPr>
      <w:r>
        <w:rPr>
          <w:rFonts w:ascii="Times New Roman"/>
          <w:b w:val="false"/>
          <w:i w:val="false"/>
          <w:color w:val="000000"/>
          <w:sz w:val="28"/>
        </w:rPr>
        <w:t xml:space="preserve">
      13. Пестицидтердің қорын сақтау және тасымалдау Заңының 20-бабы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бюджет қаражаты есебінен жүзеге асырылады.</w:t>
      </w:r>
    </w:p>
    <w:bookmarkEnd w:id="53"/>
    <w:bookmarkStart w:name="z71" w:id="54"/>
    <w:p>
      <w:pPr>
        <w:spacing w:after="0"/>
        <w:ind w:left="0"/>
        <w:jc w:val="both"/>
      </w:pPr>
      <w:r>
        <w:rPr>
          <w:rFonts w:ascii="Times New Roman"/>
          <w:b w:val="false"/>
          <w:i w:val="false"/>
          <w:color w:val="000000"/>
          <w:sz w:val="28"/>
        </w:rPr>
        <w:t xml:space="preserve">
      14. Пестицидтердің қорын жаңарту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тиісті бюджеттік бағдарламадағы шығыстар бағыты бойынша сомалар шегінде жыл сайын сатып алынатын пестицидтер көлемінен жүзеге асырылады.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Пестицидтердің қорын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министрлігі</w:t>
            </w:r>
            <w:r>
              <w:br/>
            </w:r>
            <w:r>
              <w:rPr>
                <w:rFonts w:ascii="Times New Roman"/>
                <w:b w:val="false"/>
                <w:i w:val="false"/>
                <w:color w:val="000000"/>
                <w:sz w:val="20"/>
              </w:rPr>
              <w:t xml:space="preserve">Агроөнеркәсіптік кешендегі </w:t>
            </w:r>
            <w:r>
              <w:br/>
            </w:r>
            <w:r>
              <w:rPr>
                <w:rFonts w:ascii="Times New Roman"/>
                <w:b w:val="false"/>
                <w:i w:val="false"/>
                <w:color w:val="000000"/>
                <w:sz w:val="20"/>
              </w:rPr>
              <w:t xml:space="preserve">мемлекеттік инспекция </w:t>
            </w:r>
            <w:r>
              <w:br/>
            </w:r>
            <w:r>
              <w:rPr>
                <w:rFonts w:ascii="Times New Roman"/>
                <w:b w:val="false"/>
                <w:i w:val="false"/>
                <w:color w:val="000000"/>
                <w:sz w:val="20"/>
              </w:rPr>
              <w:t>комитетінің</w:t>
            </w:r>
            <w:r>
              <w:br/>
            </w:r>
            <w:r>
              <w:rPr>
                <w:rFonts w:ascii="Times New Roman"/>
                <w:b w:val="false"/>
                <w:i w:val="false"/>
                <w:color w:val="000000"/>
                <w:sz w:val="20"/>
              </w:rPr>
              <w:t xml:space="preserve">___________________ облыстық </w:t>
            </w:r>
            <w:r>
              <w:br/>
            </w:r>
            <w:r>
              <w:rPr>
                <w:rFonts w:ascii="Times New Roman"/>
                <w:b w:val="false"/>
                <w:i w:val="false"/>
                <w:color w:val="000000"/>
                <w:sz w:val="20"/>
              </w:rPr>
              <w:t>аумақтық</w:t>
            </w:r>
            <w:r>
              <w:br/>
            </w:r>
            <w:r>
              <w:rPr>
                <w:rFonts w:ascii="Times New Roman"/>
                <w:b w:val="false"/>
                <w:i w:val="false"/>
                <w:color w:val="000000"/>
                <w:sz w:val="20"/>
              </w:rPr>
              <w:t>(облыс атауы)</w:t>
            </w:r>
            <w:r>
              <w:br/>
            </w:r>
            <w:r>
              <w:rPr>
                <w:rFonts w:ascii="Times New Roman"/>
                <w:b w:val="false"/>
                <w:i w:val="false"/>
                <w:color w:val="000000"/>
                <w:sz w:val="20"/>
              </w:rPr>
              <w:t>инспекциясының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20____ жылғы "___" _________</w:t>
            </w:r>
          </w:p>
        </w:tc>
      </w:tr>
    </w:tbl>
    <w:p>
      <w:pPr>
        <w:spacing w:after="0"/>
        <w:ind w:left="0"/>
        <w:jc w:val="left"/>
      </w:pPr>
      <w:r>
        <w:rPr>
          <w:rFonts w:ascii="Times New Roman"/>
          <w:b/>
          <w:i w:val="false"/>
          <w:color w:val="000000"/>
        </w:rPr>
        <w:t xml:space="preserve"> ___________________________________________________  (аса қауіпті зиянды организмнің атауы) қоныстануына (залалдануына) зерттеп-қарау жүргізу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379"/>
        <w:gridCol w:w="1419"/>
        <w:gridCol w:w="1996"/>
        <w:gridCol w:w="2379"/>
        <w:gridCol w:w="3056"/>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(қалалардың) ауылдық округтардың атауы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жүргізу күні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зерттеп-қаралғаны, мың гектар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Қоныстанғаны (залалданғаны), мың гектар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зияндылықтың экономикалық шегінен жоғары, мың гектар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Агроөнеркәсіптік кешендегі</w:t>
      </w:r>
    </w:p>
    <w:p>
      <w:pPr>
        <w:spacing w:after="0"/>
        <w:ind w:left="0"/>
        <w:jc w:val="both"/>
      </w:pPr>
      <w:r>
        <w:rPr>
          <w:rFonts w:ascii="Times New Roman"/>
          <w:b w:val="false"/>
          <w:i w:val="false"/>
          <w:color w:val="000000"/>
          <w:sz w:val="28"/>
        </w:rPr>
        <w:t>
      мемлекеттік инспекция комитетінің</w:t>
      </w:r>
    </w:p>
    <w:p>
      <w:pPr>
        <w:spacing w:after="0"/>
        <w:ind w:left="0"/>
        <w:jc w:val="both"/>
      </w:pPr>
      <w:r>
        <w:rPr>
          <w:rFonts w:ascii="Times New Roman"/>
          <w:b w:val="false"/>
          <w:i w:val="false"/>
          <w:color w:val="000000"/>
          <w:sz w:val="28"/>
        </w:rPr>
        <w:t>
      _____________________ облыстық</w:t>
      </w:r>
    </w:p>
    <w:p>
      <w:pPr>
        <w:spacing w:after="0"/>
        <w:ind w:left="0"/>
        <w:jc w:val="both"/>
      </w:pPr>
      <w:r>
        <w:rPr>
          <w:rFonts w:ascii="Times New Roman"/>
          <w:b w:val="false"/>
          <w:i w:val="false"/>
          <w:color w:val="000000"/>
          <w:sz w:val="28"/>
        </w:rPr>
        <w:t>
      (облыс атауы)</w:t>
      </w:r>
    </w:p>
    <w:p>
      <w:pPr>
        <w:spacing w:after="0"/>
        <w:ind w:left="0"/>
        <w:jc w:val="both"/>
      </w:pPr>
      <w:r>
        <w:rPr>
          <w:rFonts w:ascii="Times New Roman"/>
          <w:b w:val="false"/>
          <w:i w:val="false"/>
          <w:color w:val="000000"/>
          <w:sz w:val="28"/>
        </w:rPr>
        <w:t>
      аумақтық инспекциясының</w:t>
      </w:r>
    </w:p>
    <w:p>
      <w:pPr>
        <w:spacing w:after="0"/>
        <w:ind w:left="0"/>
        <w:jc w:val="both"/>
      </w:pPr>
      <w:r>
        <w:rPr>
          <w:rFonts w:ascii="Times New Roman"/>
          <w:b w:val="false"/>
          <w:i w:val="false"/>
          <w:color w:val="000000"/>
          <w:sz w:val="28"/>
        </w:rPr>
        <w:t>
      өсімдіктерді қорғау жөніндегі</w:t>
      </w:r>
    </w:p>
    <w:p>
      <w:pPr>
        <w:spacing w:after="0"/>
        <w:ind w:left="0"/>
        <w:jc w:val="both"/>
      </w:pPr>
      <w:r>
        <w:rPr>
          <w:rFonts w:ascii="Times New Roman"/>
          <w:b w:val="false"/>
          <w:i w:val="false"/>
          <w:color w:val="000000"/>
          <w:sz w:val="28"/>
        </w:rPr>
        <w:t>
      мемлекеттік инспекция бөлімінің</w:t>
      </w:r>
    </w:p>
    <w:p>
      <w:pPr>
        <w:spacing w:after="0"/>
        <w:ind w:left="0"/>
        <w:jc w:val="both"/>
      </w:pPr>
      <w:r>
        <w:rPr>
          <w:rFonts w:ascii="Times New Roman"/>
          <w:b w:val="false"/>
          <w:i w:val="false"/>
          <w:color w:val="000000"/>
          <w:sz w:val="28"/>
        </w:rPr>
        <w:t xml:space="preserve">
      басшысы ___________ 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Агроөнеркәсіптік кешендегі</w:t>
      </w:r>
    </w:p>
    <w:p>
      <w:pPr>
        <w:spacing w:after="0"/>
        <w:ind w:left="0"/>
        <w:jc w:val="both"/>
      </w:pPr>
      <w:r>
        <w:rPr>
          <w:rFonts w:ascii="Times New Roman"/>
          <w:b w:val="false"/>
          <w:i w:val="false"/>
          <w:color w:val="000000"/>
          <w:sz w:val="28"/>
        </w:rPr>
        <w:t>
      мемлекеттік инспекция комитеті</w:t>
      </w:r>
    </w:p>
    <w:p>
      <w:pPr>
        <w:spacing w:after="0"/>
        <w:ind w:left="0"/>
        <w:jc w:val="both"/>
      </w:pPr>
      <w:r>
        <w:rPr>
          <w:rFonts w:ascii="Times New Roman"/>
          <w:b w:val="false"/>
          <w:i w:val="false"/>
          <w:color w:val="000000"/>
          <w:sz w:val="28"/>
        </w:rPr>
        <w:t xml:space="preserve">
      "Республикалық фитосанитариялық </w:t>
      </w:r>
    </w:p>
    <w:p>
      <w:pPr>
        <w:spacing w:after="0"/>
        <w:ind w:left="0"/>
        <w:jc w:val="both"/>
      </w:pPr>
      <w:r>
        <w:rPr>
          <w:rFonts w:ascii="Times New Roman"/>
          <w:b w:val="false"/>
          <w:i w:val="false"/>
          <w:color w:val="000000"/>
          <w:sz w:val="28"/>
        </w:rPr>
        <w:t>
      диагностика және болжамдар</w:t>
      </w:r>
    </w:p>
    <w:p>
      <w:pPr>
        <w:spacing w:after="0"/>
        <w:ind w:left="0"/>
        <w:jc w:val="both"/>
      </w:pPr>
      <w:r>
        <w:rPr>
          <w:rFonts w:ascii="Times New Roman"/>
          <w:b w:val="false"/>
          <w:i w:val="false"/>
          <w:color w:val="000000"/>
          <w:sz w:val="28"/>
        </w:rPr>
        <w:t>
      әдістемелік орталығы"</w:t>
      </w:r>
    </w:p>
    <w:p>
      <w:pPr>
        <w:spacing w:after="0"/>
        <w:ind w:left="0"/>
        <w:jc w:val="both"/>
      </w:pPr>
      <w:r>
        <w:rPr>
          <w:rFonts w:ascii="Times New Roman"/>
          <w:b w:val="false"/>
          <w:i w:val="false"/>
          <w:color w:val="000000"/>
          <w:sz w:val="28"/>
        </w:rPr>
        <w:t>
      мемлекеттік мекемесінің</w:t>
      </w:r>
    </w:p>
    <w:p>
      <w:pPr>
        <w:spacing w:after="0"/>
        <w:ind w:left="0"/>
        <w:jc w:val="both"/>
      </w:pPr>
      <w:r>
        <w:rPr>
          <w:rFonts w:ascii="Times New Roman"/>
          <w:b w:val="false"/>
          <w:i w:val="false"/>
          <w:color w:val="000000"/>
          <w:sz w:val="28"/>
        </w:rPr>
        <w:t>
      ____________ облыстық филиалының</w:t>
      </w:r>
    </w:p>
    <w:p>
      <w:pPr>
        <w:spacing w:after="0"/>
        <w:ind w:left="0"/>
        <w:jc w:val="both"/>
      </w:pPr>
      <w:r>
        <w:rPr>
          <w:rFonts w:ascii="Times New Roman"/>
          <w:b w:val="false"/>
          <w:i w:val="false"/>
          <w:color w:val="000000"/>
          <w:sz w:val="28"/>
        </w:rPr>
        <w:t>
      (облыс атауы)</w:t>
      </w:r>
    </w:p>
    <w:p>
      <w:pPr>
        <w:spacing w:after="0"/>
        <w:ind w:left="0"/>
        <w:jc w:val="both"/>
      </w:pPr>
      <w:r>
        <w:rPr>
          <w:rFonts w:ascii="Times New Roman"/>
          <w:b w:val="false"/>
          <w:i w:val="false"/>
          <w:color w:val="000000"/>
          <w:sz w:val="28"/>
        </w:rPr>
        <w:t xml:space="preserve">
      директоры ______________ 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 қорын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4" w:id="55"/>
    <w:p>
      <w:pPr>
        <w:spacing w:after="0"/>
        <w:ind w:left="0"/>
        <w:jc w:val="left"/>
      </w:pPr>
      <w:r>
        <w:rPr>
          <w:rFonts w:ascii="Times New Roman"/>
          <w:b/>
          <w:i w:val="false"/>
          <w:color w:val="000000"/>
        </w:rPr>
        <w:t xml:space="preserve"> Өсімдіктерді қорғау бойынша көрсетілген қызметтерді бағалау актісі</w:t>
      </w:r>
    </w:p>
    <w:bookmarkEnd w:id="55"/>
    <w:p>
      <w:pPr>
        <w:spacing w:after="0"/>
        <w:ind w:left="0"/>
        <w:jc w:val="both"/>
      </w:pPr>
      <w:r>
        <w:rPr>
          <w:rFonts w:ascii="Times New Roman"/>
          <w:b w:val="false"/>
          <w:i w:val="false"/>
          <w:color w:val="000000"/>
          <w:sz w:val="28"/>
        </w:rPr>
        <w:t xml:space="preserve">
      ______________________________                   20__ жылғы "___"________ </w:t>
      </w:r>
    </w:p>
    <w:p>
      <w:pPr>
        <w:spacing w:after="0"/>
        <w:ind w:left="0"/>
        <w:jc w:val="both"/>
      </w:pPr>
      <w:r>
        <w:rPr>
          <w:rFonts w:ascii="Times New Roman"/>
          <w:b w:val="false"/>
          <w:i w:val="false"/>
          <w:color w:val="000000"/>
          <w:sz w:val="28"/>
        </w:rPr>
        <w:t xml:space="preserve">
      (облыс, қала,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(комиссия кімнің шешімімен құрылғанын, күнін және шешімнің нөмірін көрсету керек) </w:t>
      </w:r>
    </w:p>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Комиссия төрағасы __________ 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Комиссия мүшелері: __________ 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сондай-ақ, 20 ___ жылғы "___" _____ №__ сенімхатқа сәйкес_____________ </w:t>
      </w:r>
    </w:p>
    <w:p>
      <w:pPr>
        <w:spacing w:after="0"/>
        <w:ind w:left="0"/>
        <w:jc w:val="both"/>
      </w:pPr>
      <w:r>
        <w:rPr>
          <w:rFonts w:ascii="Times New Roman"/>
          <w:b w:val="false"/>
          <w:i w:val="false"/>
          <w:color w:val="000000"/>
          <w:sz w:val="28"/>
        </w:rPr>
        <w:t xml:space="preserve">
      ____________________________________________ мүддесін қорғауға уәкілетті </w:t>
      </w:r>
    </w:p>
    <w:p>
      <w:pPr>
        <w:spacing w:after="0"/>
        <w:ind w:left="0"/>
        <w:jc w:val="both"/>
      </w:pPr>
      <w:r>
        <w:rPr>
          <w:rFonts w:ascii="Times New Roman"/>
          <w:b w:val="false"/>
          <w:i w:val="false"/>
          <w:color w:val="000000"/>
          <w:sz w:val="28"/>
        </w:rPr>
        <w:t xml:space="preserve">
      (көрсетілетін қызметті жеткізушінің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20___жылғы "__" ________ № _______ Шартқа сәйкес ___________ ауданының </w:t>
      </w:r>
    </w:p>
    <w:p>
      <w:pPr>
        <w:spacing w:after="0"/>
        <w:ind w:left="0"/>
        <w:jc w:val="both"/>
      </w:pPr>
      <w:r>
        <w:rPr>
          <w:rFonts w:ascii="Times New Roman"/>
          <w:b w:val="false"/>
          <w:i w:val="false"/>
          <w:color w:val="000000"/>
          <w:sz w:val="28"/>
        </w:rPr>
        <w:t xml:space="preserve">
      жерінде___________________________ қарсы____________________________ </w:t>
      </w:r>
    </w:p>
    <w:p>
      <w:pPr>
        <w:spacing w:after="0"/>
        <w:ind w:left="0"/>
        <w:jc w:val="both"/>
      </w:pPr>
      <w:r>
        <w:rPr>
          <w:rFonts w:ascii="Times New Roman"/>
          <w:b w:val="false"/>
          <w:i w:val="false"/>
          <w:color w:val="000000"/>
          <w:sz w:val="28"/>
        </w:rPr>
        <w:t xml:space="preserve">
      (зиянды организмнің атауы) (ұшақтармен, аса жеңіл ұшақтармен, аэрозольді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генераторлармен, атомайзерлік қондырғылармен, тракторлық бүріккіштермен және басқалар) </w:t>
      </w:r>
    </w:p>
    <w:p>
      <w:pPr>
        <w:spacing w:after="0"/>
        <w:ind w:left="0"/>
        <w:jc w:val="both"/>
      </w:pPr>
      <w:r>
        <w:rPr>
          <w:rFonts w:ascii="Times New Roman"/>
          <w:b w:val="false"/>
          <w:i w:val="false"/>
          <w:color w:val="000000"/>
          <w:sz w:val="28"/>
        </w:rPr>
        <w:t>
      химиялық өңдеулер бойынша көрсетілген қызметтерді қарап-тексерді және мынадай қорытынды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471"/>
        <w:gridCol w:w="1541"/>
        <w:gridCol w:w="1753"/>
        <w:gridCol w:w="2438"/>
        <w:gridCol w:w="977"/>
        <w:gridCol w:w="1827"/>
        <w:gridCol w:w="76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округтың атауы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w:t>
            </w:r>
            <w:r>
              <w:br/>
            </w:r>
            <w:r>
              <w:rPr>
                <w:rFonts w:ascii="Times New Roman"/>
                <w:b w:val="false"/>
                <w:i w:val="false"/>
                <w:color w:val="000000"/>
                <w:sz w:val="20"/>
              </w:rPr>
              <w:t>
дері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w:t>
            </w:r>
            <w:r>
              <w:br/>
            </w:r>
            <w:r>
              <w:rPr>
                <w:rFonts w:ascii="Times New Roman"/>
                <w:b w:val="false"/>
                <w:i w:val="false"/>
                <w:color w:val="000000"/>
                <w:sz w:val="20"/>
              </w:rPr>
              <w:t>
гиялық тиімді</w:t>
            </w:r>
            <w:r>
              <w:br/>
            </w:r>
            <w:r>
              <w:rPr>
                <w:rFonts w:ascii="Times New Roman"/>
                <w:b w:val="false"/>
                <w:i w:val="false"/>
                <w:color w:val="000000"/>
                <w:sz w:val="20"/>
              </w:rPr>
              <w:t>
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w:t>
            </w:r>
            <w:r>
              <w:br/>
            </w:r>
            <w:r>
              <w:rPr>
                <w:rFonts w:ascii="Times New Roman"/>
                <w:b w:val="false"/>
                <w:i w:val="false"/>
                <w:color w:val="000000"/>
                <w:sz w:val="20"/>
              </w:rPr>
              <w:t>
ған пестицид (саудалық атауы)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(литр, килограмм)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Жұмсау нормасы, (литр/гектар, килограмм/гектар)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алаңы, гектар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бағасы, теңге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сы,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 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Комиссия мүшелері ___________ 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жеткізушіден            ___________ 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xml:space="preserve">№ 15-05/864 бұйрығымен </w:t>
            </w:r>
            <w:r>
              <w:br/>
            </w:r>
            <w:r>
              <w:rPr>
                <w:rFonts w:ascii="Times New Roman"/>
                <w:b w:val="false"/>
                <w:i w:val="false"/>
                <w:color w:val="000000"/>
                <w:sz w:val="20"/>
              </w:rPr>
              <w:t xml:space="preserve">бекітілген </w:t>
            </w:r>
          </w:p>
        </w:tc>
      </w:tr>
    </w:tbl>
    <w:bookmarkStart w:name="z77" w:id="56"/>
    <w:p>
      <w:pPr>
        <w:spacing w:after="0"/>
        <w:ind w:left="0"/>
        <w:jc w:val="left"/>
      </w:pPr>
      <w:r>
        <w:rPr>
          <w:rFonts w:ascii="Times New Roman"/>
          <w:b/>
          <w:i w:val="false"/>
          <w:color w:val="000000"/>
        </w:rPr>
        <w:t xml:space="preserve"> Пестицидтерді зарарсыздандыру қағидалары, сондай-ақ арнаулы сақтау орындарын (көмінділерді) тиісті жай-күйде ұстау шарттары</w:t>
      </w:r>
    </w:p>
    <w:bookmarkEnd w:id="56"/>
    <w:bookmarkStart w:name="z78" w:id="57"/>
    <w:p>
      <w:pPr>
        <w:spacing w:after="0"/>
        <w:ind w:left="0"/>
        <w:jc w:val="left"/>
      </w:pPr>
      <w:r>
        <w:rPr>
          <w:rFonts w:ascii="Times New Roman"/>
          <w:b/>
          <w:i w:val="false"/>
          <w:color w:val="000000"/>
        </w:rPr>
        <w:t xml:space="preserve"> 1-тарау. Жалпы ережелер</w:t>
      </w:r>
    </w:p>
    <w:bookmarkEnd w:id="57"/>
    <w:bookmarkStart w:name="z79" w:id="58"/>
    <w:p>
      <w:pPr>
        <w:spacing w:after="0"/>
        <w:ind w:left="0"/>
        <w:jc w:val="both"/>
      </w:pPr>
      <w:r>
        <w:rPr>
          <w:rFonts w:ascii="Times New Roman"/>
          <w:b w:val="false"/>
          <w:i w:val="false"/>
          <w:color w:val="000000"/>
          <w:sz w:val="28"/>
        </w:rPr>
        <w:t xml:space="preserve">
      1. Осы Пестицидтерді зарарсыздандыру қағидалары (бұдан әрі – Қағидалар) "Өсімдіктерді қорғау туралы" 2002 жылғы 3 шілдедегі Қазақстан Республикасы Заңының 6-бабы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пестицидтерді зарарсыздандыру тәртібін, сондай-ақ арнаулы сақтау орындарын (көмінділерді) тиісті жай-күйде ұстау шарттарын айқындайды.</w:t>
      </w:r>
    </w:p>
    <w:bookmarkEnd w:id="58"/>
    <w:bookmarkStart w:name="z80" w:id="59"/>
    <w:p>
      <w:pPr>
        <w:spacing w:after="0"/>
        <w:ind w:left="0"/>
        <w:jc w:val="both"/>
      </w:pPr>
      <w:r>
        <w:rPr>
          <w:rFonts w:ascii="Times New Roman"/>
          <w:b w:val="false"/>
          <w:i w:val="false"/>
          <w:color w:val="000000"/>
          <w:sz w:val="28"/>
        </w:rPr>
        <w:t xml:space="preserve">
      2. Осы Қағидаларды пестицидтерді қолданатын жеке және заңды тұлғалар, сондай-ақ тыйым салынған, жарамсыз болып қалған пестицидтер мен олардың ыдыстарын, сондай-ақ пайдаланылған пестицидтердің ыдыстарын зарарсыздандыруды жүзеге асыратын жеке және заңды тұлғалар қолданады. </w:t>
      </w:r>
    </w:p>
    <w:bookmarkEnd w:id="59"/>
    <w:bookmarkStart w:name="z81" w:id="60"/>
    <w:p>
      <w:pPr>
        <w:spacing w:after="0"/>
        <w:ind w:left="0"/>
        <w:jc w:val="left"/>
      </w:pPr>
      <w:r>
        <w:rPr>
          <w:rFonts w:ascii="Times New Roman"/>
          <w:b/>
          <w:i w:val="false"/>
          <w:color w:val="000000"/>
        </w:rPr>
        <w:t xml:space="preserve"> 2-тарау. Пестицидтерді зарарсыздандыру тәртібі, сондай-ақ арнаулы сақтау орындарын (көмінділерді) тиісті жай-күйде ұстау шарттары</w:t>
      </w:r>
    </w:p>
    <w:bookmarkEnd w:id="60"/>
    <w:bookmarkStart w:name="z82" w:id="61"/>
    <w:p>
      <w:pPr>
        <w:spacing w:after="0"/>
        <w:ind w:left="0"/>
        <w:jc w:val="both"/>
      </w:pPr>
      <w:r>
        <w:rPr>
          <w:rFonts w:ascii="Times New Roman"/>
          <w:b w:val="false"/>
          <w:i w:val="false"/>
          <w:color w:val="000000"/>
          <w:sz w:val="28"/>
        </w:rPr>
        <w:t xml:space="preserve">
      3. Тыйым салынған, жарамсыз болып қалған пестицидтерді және олардың ыдыстарын, сондай-ақ пайдаланылған пестицидтердің ыдыстарын зарарсыздандыру кейіннен кәдеге жарату немесе жою үшін қауіпсіз сақтау, тәсілімен жүргізіледі. </w:t>
      </w:r>
    </w:p>
    <w:bookmarkEnd w:id="61"/>
    <w:bookmarkStart w:name="z83" w:id="62"/>
    <w:p>
      <w:pPr>
        <w:spacing w:after="0"/>
        <w:ind w:left="0"/>
        <w:jc w:val="both"/>
      </w:pPr>
      <w:r>
        <w:rPr>
          <w:rFonts w:ascii="Times New Roman"/>
          <w:b w:val="false"/>
          <w:i w:val="false"/>
          <w:color w:val="000000"/>
          <w:sz w:val="28"/>
        </w:rPr>
        <w:t>
      4. Тыйым салынған, жарамсыз болып қалған пестицидтерді және олардың ыдыстарын, сондай-ақ пайдаланылған пестицидтердің ыдыстарын кейіннен кәдеге жарату немесе жою үшін қауіпсіз сақтау арнаулы сақтау орындарында (көмінділерде) жүргізіледі.</w:t>
      </w:r>
    </w:p>
    <w:bookmarkEnd w:id="62"/>
    <w:bookmarkStart w:name="z84" w:id="63"/>
    <w:p>
      <w:pPr>
        <w:spacing w:after="0"/>
        <w:ind w:left="0"/>
        <w:jc w:val="both"/>
      </w:pPr>
      <w:r>
        <w:rPr>
          <w:rFonts w:ascii="Times New Roman"/>
          <w:b w:val="false"/>
          <w:i w:val="false"/>
          <w:color w:val="000000"/>
          <w:sz w:val="28"/>
        </w:rPr>
        <w:t>
      5. Арнаулы сақтау орындарының (көмінділердің) аумағы химиялық қауіптілікті ескерту белгілерімен қоршалады.</w:t>
      </w:r>
    </w:p>
    <w:bookmarkEnd w:id="63"/>
    <w:bookmarkStart w:name="z85" w:id="64"/>
    <w:p>
      <w:pPr>
        <w:spacing w:after="0"/>
        <w:ind w:left="0"/>
        <w:jc w:val="both"/>
      </w:pPr>
      <w:r>
        <w:rPr>
          <w:rFonts w:ascii="Times New Roman"/>
          <w:b w:val="false"/>
          <w:i w:val="false"/>
          <w:color w:val="000000"/>
          <w:sz w:val="28"/>
        </w:rPr>
        <w:t>
      6. Қызметі мемлекеттік фитосанитариялық бақылау объектілерімен байланысты болатын жеке және заңды тұлғалар тыйым салынған, жарамсыз болып қалған пестицидтер мен олардың ыдыстарын, сондай-ақ пайдаланылған пестицидтердің ыдыстарын зарарсыздандырады, сондай-ақ арнаулы сақтау орындарының (көмінділердің) тиісті жағдайда күтіп-ұстауын бақылауды жүзеге асырады.</w:t>
      </w:r>
    </w:p>
    <w:bookmarkEnd w:id="64"/>
    <w:bookmarkStart w:name="z86" w:id="65"/>
    <w:p>
      <w:pPr>
        <w:spacing w:after="0"/>
        <w:ind w:left="0"/>
        <w:jc w:val="both"/>
      </w:pPr>
      <w:r>
        <w:rPr>
          <w:rFonts w:ascii="Times New Roman"/>
          <w:b w:val="false"/>
          <w:i w:val="false"/>
          <w:color w:val="000000"/>
          <w:sz w:val="28"/>
        </w:rPr>
        <w:t>
      7. Кейіннен кәдеге жарату немесе жою үшін қауіпсіз сақтау сәтіне дейін тыйым салынған, жарамсыз болып қалған пестицидтер мен олардың ыдыстары, сондай-ақ пайдаланылған пестицидтердің ыдыстары олардың сақталуын және қоршаған ортаның ластануын болдырмауды қамтамасыз ететін қоймаларда сақталады.</w:t>
      </w:r>
    </w:p>
    <w:bookmarkEnd w:id="65"/>
    <w:bookmarkStart w:name="z87" w:id="66"/>
    <w:p>
      <w:pPr>
        <w:spacing w:after="0"/>
        <w:ind w:left="0"/>
        <w:jc w:val="both"/>
      </w:pPr>
      <w:r>
        <w:rPr>
          <w:rFonts w:ascii="Times New Roman"/>
          <w:b w:val="false"/>
          <w:i w:val="false"/>
          <w:color w:val="000000"/>
          <w:sz w:val="28"/>
        </w:rPr>
        <w:t>
      8. Тыйым салынған және жарамсыз болып қалған пестицидтерді олардың сақталуын қамтамасыз ететін, жоғалуына және қоршаған ортаның ластануына жол бермейтін, анық таңбаланған бүтін ыдыстарда сақтау жүзеге асырылады.</w:t>
      </w:r>
    </w:p>
    <w:bookmarkEnd w:id="66"/>
    <w:bookmarkStart w:name="z88" w:id="67"/>
    <w:p>
      <w:pPr>
        <w:spacing w:after="0"/>
        <w:ind w:left="0"/>
        <w:jc w:val="both"/>
      </w:pPr>
      <w:r>
        <w:rPr>
          <w:rFonts w:ascii="Times New Roman"/>
          <w:b w:val="false"/>
          <w:i w:val="false"/>
          <w:color w:val="000000"/>
          <w:sz w:val="28"/>
        </w:rPr>
        <w:t>
      9. Бүтіндігі бұзылғанының анық белгілері бар ыдыстардағы барлық тыйым салынған және жарамсыз болып қалған пестицидтер бүтін ыдысқа салынады. Бұл ретте полиэтилен және қағаз қаптар, таза құрғақ металл бидондар, барабандар пайдаланылады.</w:t>
      </w:r>
    </w:p>
    <w:bookmarkEnd w:id="67"/>
    <w:bookmarkStart w:name="z89" w:id="68"/>
    <w:p>
      <w:pPr>
        <w:spacing w:after="0"/>
        <w:ind w:left="0"/>
        <w:jc w:val="both"/>
      </w:pPr>
      <w:r>
        <w:rPr>
          <w:rFonts w:ascii="Times New Roman"/>
          <w:b w:val="false"/>
          <w:i w:val="false"/>
          <w:color w:val="000000"/>
          <w:sz w:val="28"/>
        </w:rPr>
        <w:t>
      10. Өрттің шығуын болдырмау үшін тыйым салынған және жарамсыз болып қалған пестицидтерді аммиак селитрасынан, магний хлоратынан босаған полиэтилен қаптарға салуға жол берілмейді.</w:t>
      </w:r>
    </w:p>
    <w:bookmarkEnd w:id="68"/>
    <w:bookmarkStart w:name="z90" w:id="69"/>
    <w:p>
      <w:pPr>
        <w:spacing w:after="0"/>
        <w:ind w:left="0"/>
        <w:jc w:val="both"/>
      </w:pPr>
      <w:r>
        <w:rPr>
          <w:rFonts w:ascii="Times New Roman"/>
          <w:b w:val="false"/>
          <w:i w:val="false"/>
          <w:color w:val="000000"/>
          <w:sz w:val="28"/>
        </w:rPr>
        <w:t>
      11. Тыйым салынған және жарамсыз болып қалған пестицидтерді бүтін ыдысқа салғаннан кейін ыдыстың сыртына қарама-қарсы түсті өшірілмейтін бояумен таңба салынады немесе препараттың атауы мен салмағы көрсетілген заттаңба жапсырылады. Тыйым салынған және жарамсыз болып қалған пестицидтердің қоспаларын таңбалағанда олардың компоненттері мен пайыздық құрамы көрсетіледі.</w:t>
      </w:r>
    </w:p>
    <w:bookmarkEnd w:id="69"/>
    <w:bookmarkStart w:name="z91" w:id="70"/>
    <w:p>
      <w:pPr>
        <w:spacing w:after="0"/>
        <w:ind w:left="0"/>
        <w:jc w:val="both"/>
      </w:pPr>
      <w:r>
        <w:rPr>
          <w:rFonts w:ascii="Times New Roman"/>
          <w:b w:val="false"/>
          <w:i w:val="false"/>
          <w:color w:val="000000"/>
          <w:sz w:val="28"/>
        </w:rPr>
        <w:t>
      12. Қауіптіліктің 1-сыныбына жататын тыйым салынған және жарамсыз болып қалған пестицидтер, сондай-ақ қауіптіліктің 1-сыныбына жататын компоненттері бар қоспалар жаңа полиэтилен қаптарға, ал олар болмаған кезде механикалық беріктілігі тиісті препаратқа берілген нормативтік техникалық құжаттамада көрсетілгеннен төмен емес ыдысқа салынады.</w:t>
      </w:r>
    </w:p>
    <w:bookmarkEnd w:id="70"/>
    <w:bookmarkStart w:name="z92" w:id="71"/>
    <w:p>
      <w:pPr>
        <w:spacing w:after="0"/>
        <w:ind w:left="0"/>
        <w:jc w:val="both"/>
      </w:pPr>
      <w:r>
        <w:rPr>
          <w:rFonts w:ascii="Times New Roman"/>
          <w:b w:val="false"/>
          <w:i w:val="false"/>
          <w:color w:val="000000"/>
          <w:sz w:val="28"/>
        </w:rPr>
        <w:t xml:space="preserve">
      13. Тыйым салынған, жарамсыз болып қалған пестицидтерді кейіннен кәдеге жарату немесе жою үшін қауіпсіз сақтау тәсілі олардың суда ерігіштігіне және қауіптілігінің сыныбына қарай айқындалады. Әртүрлі сыныптағы тыйым салынған және жарамсыз болып қалған пестицидтерді кейіннен кәдеге жарату немесе жою үшін қауіпсіз сақтау сақтау орындарының (көмінділердің) арнайы бункерлерінде бөлек жүзеге асырылады. </w:t>
      </w:r>
    </w:p>
    <w:bookmarkEnd w:id="71"/>
    <w:bookmarkStart w:name="z93" w:id="72"/>
    <w:p>
      <w:pPr>
        <w:spacing w:after="0"/>
        <w:ind w:left="0"/>
        <w:jc w:val="both"/>
      </w:pPr>
      <w:r>
        <w:rPr>
          <w:rFonts w:ascii="Times New Roman"/>
          <w:b w:val="false"/>
          <w:i w:val="false"/>
          <w:color w:val="000000"/>
          <w:sz w:val="28"/>
        </w:rPr>
        <w:t>
      14. Қауіптіліктің 1-сыныбына жататын суда еритін тыйым салынған және жарамсыз болып қалған пестицидтерді кейіннен кәдеге жарату немесе жою үшін қауіпсіз сақтау саңылаусыздығы толтырылғанға дейін және толтырылғаннан кейін екі рет бақыланатын, қабырғаларының қалыңдығы 10 миллиметрден кем емес арнайы герметикалық металл контейнерлерде жүзеге асырылады. Контейнерді 2 тоннадан асатын массамен толтыруға жол берілмейді. Тыйым салынған және жарамсыз болып қалған пестицидтері бар контейнерлер темірбетон бункерлерде кейіннен кәдеге жарату немесе жою үшін қауіпсіз сақтауға жатады.</w:t>
      </w:r>
    </w:p>
    <w:bookmarkEnd w:id="72"/>
    <w:bookmarkStart w:name="z94" w:id="73"/>
    <w:p>
      <w:pPr>
        <w:spacing w:after="0"/>
        <w:ind w:left="0"/>
        <w:jc w:val="both"/>
      </w:pPr>
      <w:r>
        <w:rPr>
          <w:rFonts w:ascii="Times New Roman"/>
          <w:b w:val="false"/>
          <w:i w:val="false"/>
          <w:color w:val="000000"/>
          <w:sz w:val="28"/>
        </w:rPr>
        <w:t xml:space="preserve">
      15. Құрамында суда ерімейтін сынабы бар, қауіптіліктің 1-сыныбына жататын тыйым салынған және жарамсыз болып қалған пестицидтердің және мырыш фосфидінің кейіннен кәдеге жарату немесе жою үшін қауіпсіз сақталуы бетон бункерлерде осы химиялық топтағы суда еритін тыйым салынған және жарамсыз болып қалған пестицидтермен бірге жүргізіледі. </w:t>
      </w:r>
    </w:p>
    <w:bookmarkEnd w:id="73"/>
    <w:bookmarkStart w:name="z95" w:id="74"/>
    <w:p>
      <w:pPr>
        <w:spacing w:after="0"/>
        <w:ind w:left="0"/>
        <w:jc w:val="both"/>
      </w:pPr>
      <w:r>
        <w:rPr>
          <w:rFonts w:ascii="Times New Roman"/>
          <w:b w:val="false"/>
          <w:i w:val="false"/>
          <w:color w:val="000000"/>
          <w:sz w:val="28"/>
        </w:rPr>
        <w:t>
      16. Әр контейнерде тыйым салынған немесе жарамсыз болып қалған пестицидтің бір түрі немесе бір химиялық топтың өкілдері орналастырылады. Контейнерлерде өшірілмейтін бояумен оның құрамындағы тыйым салынған және жарамсыз болып қалған пестицидтердің атауы көрсетіледі.</w:t>
      </w:r>
    </w:p>
    <w:bookmarkEnd w:id="74"/>
    <w:bookmarkStart w:name="z96" w:id="75"/>
    <w:p>
      <w:pPr>
        <w:spacing w:after="0"/>
        <w:ind w:left="0"/>
        <w:jc w:val="both"/>
      </w:pPr>
      <w:r>
        <w:rPr>
          <w:rFonts w:ascii="Times New Roman"/>
          <w:b w:val="false"/>
          <w:i w:val="false"/>
          <w:color w:val="000000"/>
          <w:sz w:val="28"/>
        </w:rPr>
        <w:t xml:space="preserve">
      17. Әсер етуші заттары суда ерімейтін, қауіптіліктің 1-сыныбына жататын және суда еритін, қауіптіліктің 2 және 3-сыныптарына жататын тыйым салынған және жарамсыз болып қалған пестицидтерді кейіннен кәдеге жарату немесе жою үшін қауіпсіз сақтау мынадай бірдей шарттарды талап етеді: </w:t>
      </w:r>
    </w:p>
    <w:bookmarkEnd w:id="75"/>
    <w:p>
      <w:pPr>
        <w:spacing w:after="0"/>
        <w:ind w:left="0"/>
        <w:jc w:val="both"/>
      </w:pPr>
      <w:r>
        <w:rPr>
          <w:rFonts w:ascii="Times New Roman"/>
          <w:b w:val="false"/>
          <w:i w:val="false"/>
          <w:color w:val="000000"/>
          <w:sz w:val="28"/>
        </w:rPr>
        <w:t xml:space="preserve">
      1) сүзу коэффициенті секундына 10-8 сантиметрден (бұдан әрі – см/с) аспайтын топырақта; </w:t>
      </w:r>
    </w:p>
    <w:p>
      <w:pPr>
        <w:spacing w:after="0"/>
        <w:ind w:left="0"/>
        <w:jc w:val="both"/>
      </w:pPr>
      <w:r>
        <w:rPr>
          <w:rFonts w:ascii="Times New Roman"/>
          <w:b w:val="false"/>
          <w:i w:val="false"/>
          <w:color w:val="000000"/>
          <w:sz w:val="28"/>
        </w:rPr>
        <w:t xml:space="preserve">
      2) түбі мен қабырғаларының өлшемі кемінде 1 метр. </w:t>
      </w:r>
    </w:p>
    <w:bookmarkStart w:name="z97" w:id="76"/>
    <w:p>
      <w:pPr>
        <w:spacing w:after="0"/>
        <w:ind w:left="0"/>
        <w:jc w:val="both"/>
      </w:pPr>
      <w:r>
        <w:rPr>
          <w:rFonts w:ascii="Times New Roman"/>
          <w:b w:val="false"/>
          <w:i w:val="false"/>
          <w:color w:val="000000"/>
          <w:sz w:val="28"/>
        </w:rPr>
        <w:t>
      18. Қауіптіліктің 2 және 3-сыныптарына жататын суда ерімейтін тыйым салынған және жарамсыз болып қалған пестицидтер сүзу коэффициенті 10-7 см/с-тан аспайтын топырағы бар шұңқырларда кейіннен кәдеге жарату немесе жою үшін қауіпсіз сақтауға жатады. Бұл жағдайда сүзуге қарсы экрандар құру жөніндегі ешқандай арнайы іс-шаралар жүргізу қажет емес. Өткізгіштігі неғұрлым жоғары топырақтарда түбі мен кемінде 1 метр қабатты қабырғалары бойынша сүзу коэффициенті 10-7 см/с-тан аспайтын жұмсақ саздан экран қарастырылады.</w:t>
      </w:r>
    </w:p>
    <w:bookmarkEnd w:id="76"/>
    <w:bookmarkStart w:name="z98" w:id="77"/>
    <w:p>
      <w:pPr>
        <w:spacing w:after="0"/>
        <w:ind w:left="0"/>
        <w:jc w:val="both"/>
      </w:pPr>
      <w:r>
        <w:rPr>
          <w:rFonts w:ascii="Times New Roman"/>
          <w:b w:val="false"/>
          <w:i w:val="false"/>
          <w:color w:val="000000"/>
          <w:sz w:val="28"/>
        </w:rPr>
        <w:t>
      19. Қауіптілігі 4-сыныпқа жататын тыйым салынған және жарамсыз болып қалған пестицидтерді сүзу коэффициенті 10-5 см/с-тан аспайтын топырақта кейіннен кәдеге жарату немесе жою үшін қауіпсіз сақтау үшін ешқандай сүзуге қарсы экран жасау жөніндегі арнайы іс-шаралар қажет емес. Өткізгіштігі неғұрлым жоғары топырақтарда түбі мен қабырғаларының қалыңдығы кемінде 0,5 метр тығыздалған қабатпен оқшаулау қарастырылады.</w:t>
      </w:r>
    </w:p>
    <w:bookmarkEnd w:id="77"/>
    <w:bookmarkStart w:name="z99" w:id="78"/>
    <w:p>
      <w:pPr>
        <w:spacing w:after="0"/>
        <w:ind w:left="0"/>
        <w:jc w:val="both"/>
      </w:pPr>
      <w:r>
        <w:rPr>
          <w:rFonts w:ascii="Times New Roman"/>
          <w:b w:val="false"/>
          <w:i w:val="false"/>
          <w:color w:val="000000"/>
          <w:sz w:val="28"/>
        </w:rPr>
        <w:t>
      20. Көрсетілген сүзу коэффициенті бар саздар болмаған немесе олар тыйым салынған және жарамсыз болып қалған пестицидтерге тұрақсыз болған жағдайда, тыйым салынған және жарамсыз болып қалған пестицидтердің агрессивті әсеріне қарсы тұрақтылығы мен беріктігіне кепілдік беретін сүзгілердің басқа конструкциялары рұқсат етіледі.</w:t>
      </w:r>
    </w:p>
    <w:bookmarkEnd w:id="78"/>
    <w:bookmarkStart w:name="z100" w:id="79"/>
    <w:p>
      <w:pPr>
        <w:spacing w:after="0"/>
        <w:ind w:left="0"/>
        <w:jc w:val="both"/>
      </w:pPr>
      <w:r>
        <w:rPr>
          <w:rFonts w:ascii="Times New Roman"/>
          <w:b w:val="false"/>
          <w:i w:val="false"/>
          <w:color w:val="000000"/>
          <w:sz w:val="28"/>
        </w:rPr>
        <w:t>
      21. Қауіптіліктің 1, 2 және 3-сыныптарына жататын тыйым салынған және жарамсыз болып қалған пестицидтерді кейіннен кәдеге жарату немесе жою үшін қауіпсіз сақтау кейіннен кәдеге жарату немесе жою үшін қауіпсіз сақтау учаскелерінің экологиялық қауіпсіздігін қамтамасыз ететін гидрооқшауланған темірбетон бункерлерде жүргізіледі.</w:t>
      </w:r>
    </w:p>
    <w:bookmarkEnd w:id="79"/>
    <w:bookmarkStart w:name="z101" w:id="80"/>
    <w:p>
      <w:pPr>
        <w:spacing w:after="0"/>
        <w:ind w:left="0"/>
        <w:jc w:val="both"/>
      </w:pPr>
      <w:r>
        <w:rPr>
          <w:rFonts w:ascii="Times New Roman"/>
          <w:b w:val="false"/>
          <w:i w:val="false"/>
          <w:color w:val="000000"/>
          <w:sz w:val="28"/>
        </w:rPr>
        <w:t>
      22. Әр бункерде тыйым салынған және жарамсыз болып қалған пестицидтерді орналастыру құрамында сынабы бар, фосфорорганикалық, хлорорганикалық олардың химиялық топтары бойынша жүргізіледі.</w:t>
      </w:r>
    </w:p>
    <w:bookmarkEnd w:id="80"/>
    <w:bookmarkStart w:name="z102" w:id="81"/>
    <w:p>
      <w:pPr>
        <w:spacing w:after="0"/>
        <w:ind w:left="0"/>
        <w:jc w:val="both"/>
      </w:pPr>
      <w:r>
        <w:rPr>
          <w:rFonts w:ascii="Times New Roman"/>
          <w:b w:val="false"/>
          <w:i w:val="false"/>
          <w:color w:val="000000"/>
          <w:sz w:val="28"/>
        </w:rPr>
        <w:t>
      23. Өзара әрекеттескенде уыттылығы неғұрлым жоғары, өрт қауіпті заттар құрылатын немесе газ пайда болатын тыйым салынған және жарамсыз болып қалған пестицидтерді бір бункерде бірге кейіннен кәдеге жарату немесе жою үшін қауіпсіз сақтауға жол берілмейді. Уытты немесе өрт қауіпті газдардың ыдырауы және бөлінуі есебінен ылғалданғанда қауіптілігі артатын тыйым салынған және жарамсыз болып қалған пестицидтер үшін тұтас және саңылаусыз қаптама қолданылады. Осы тыйым салынған және жарамсыз болып қалған пестицидтердің (цианплав, кальций цианамиді, мырыш фосфиді, цинеб, перозин, хомецин) көлемі көп болғанда кейіннен кәдеге жарату немесе жою үшін қауіпсіз сақтауды тыйым салынған және жарамсыз болып қалған пестицидтердің жалпы көлемінен оқшауланған бөлек бункерлер мен шұңқырларда олардың химиялық топтарын ескере отырып жүргізіледі.</w:t>
      </w:r>
    </w:p>
    <w:bookmarkEnd w:id="81"/>
    <w:bookmarkStart w:name="z103" w:id="82"/>
    <w:p>
      <w:pPr>
        <w:spacing w:after="0"/>
        <w:ind w:left="0"/>
        <w:jc w:val="both"/>
      </w:pPr>
      <w:r>
        <w:rPr>
          <w:rFonts w:ascii="Times New Roman"/>
          <w:b w:val="false"/>
          <w:i w:val="false"/>
          <w:color w:val="000000"/>
          <w:sz w:val="28"/>
        </w:rPr>
        <w:t>
      24. Тыйым салынған және жарамсыз болып қалған пестицидтердің ылғалданған партияларын арнайы бункерлерге, сақтау орындарына (көмінділерге) түсіруге және жиып қоюға жол берілмейді.</w:t>
      </w:r>
    </w:p>
    <w:bookmarkEnd w:id="82"/>
    <w:p>
      <w:pPr>
        <w:spacing w:after="0"/>
        <w:ind w:left="0"/>
        <w:jc w:val="both"/>
      </w:pPr>
      <w:r>
        <w:rPr>
          <w:rFonts w:ascii="Times New Roman"/>
          <w:b w:val="false"/>
          <w:i w:val="false"/>
          <w:color w:val="000000"/>
          <w:sz w:val="28"/>
        </w:rPr>
        <w:t>
      Тыйым салынған және жарамсыз болып қалған пестицидтерді түсіру және жиып қою атмосфералық жауын-шашынның тиюін болдырмайтын шарттарда жүргізіледі.</w:t>
      </w:r>
    </w:p>
    <w:bookmarkStart w:name="z104" w:id="83"/>
    <w:p>
      <w:pPr>
        <w:spacing w:after="0"/>
        <w:ind w:left="0"/>
        <w:jc w:val="both"/>
      </w:pPr>
      <w:r>
        <w:rPr>
          <w:rFonts w:ascii="Times New Roman"/>
          <w:b w:val="false"/>
          <w:i w:val="false"/>
          <w:color w:val="000000"/>
          <w:sz w:val="28"/>
        </w:rPr>
        <w:t>
      25. Уыттылығы мен суда ерігіштігі бойынша қауіптілігі жоғары тыйым салынған және жарамсыз болып қалған пестицидтермен бірге қауіптілігі төмендеу тыйым салынған және жарамсыз болып қалған пестицидтерді олардың химиялық топтарын және үйлесімділігін ескеріп, кейіннен кәдеге жарату немесе жою үшін қауіпсіз сақтауға жол беріледі. Қауіптілік көрсеткіштері жоғары тыйым салынған және жарамсыз болып қалған пестицидтерді уыттылығы азырақ және суда нашар еритін тыйым салынған және жарамсыз болып қалған пестицидтерге арналған шұңқырларда кейіннен кәдеге жарату немесе жою үшін қауіпсіз сақтауға тыйым салынады. Тыйым салынған және жарамсыз болып қалған пестицидтерді орналастыру кезінде (контейнерлерде қауіпсіз сақталатын, кейін кәдеге жаратылатын немесе жойылатындарды қоспағанда) өнімнің әр түрінің арасында ыдыс бұзылған жағдайда олардың араласуына жол бермейтіндей топырақ салу үшін 5-7 см ара қашықтық қарастырылады.</w:t>
      </w:r>
    </w:p>
    <w:bookmarkEnd w:id="83"/>
    <w:bookmarkStart w:name="z105" w:id="84"/>
    <w:p>
      <w:pPr>
        <w:spacing w:after="0"/>
        <w:ind w:left="0"/>
        <w:jc w:val="both"/>
      </w:pPr>
      <w:r>
        <w:rPr>
          <w:rFonts w:ascii="Times New Roman"/>
          <w:b w:val="false"/>
          <w:i w:val="false"/>
          <w:color w:val="000000"/>
          <w:sz w:val="28"/>
        </w:rPr>
        <w:t>
      26. Тыйым салынған және жарамсыз болып қалған пестицидтердің қоспаларын кейіннен кәдеге жарату немесе жою үшін қауіпсіз сақтау жеке бункерлерде де, уыттылық және суда ерігіштік көрсеткіштері бойынша ұқсас тыйым салынған және жарамсыз болып қалған пестицидтермен бірге жүзеге асырылады, бұл ретте кейіннен кәдеге жарату немесе жою үшін қауіпсіз сақтау шарттары қоспаның құрамына кіретін компоненттердің ең жоғары қауіптілік көрсеткіші бойынша айқындалады.</w:t>
      </w:r>
    </w:p>
    <w:bookmarkEnd w:id="84"/>
    <w:bookmarkStart w:name="z106" w:id="85"/>
    <w:p>
      <w:pPr>
        <w:spacing w:after="0"/>
        <w:ind w:left="0"/>
        <w:jc w:val="both"/>
      </w:pPr>
      <w:r>
        <w:rPr>
          <w:rFonts w:ascii="Times New Roman"/>
          <w:b w:val="false"/>
          <w:i w:val="false"/>
          <w:color w:val="000000"/>
          <w:sz w:val="28"/>
        </w:rPr>
        <w:t xml:space="preserve">
      27. Кейіннен кәдеге жарату немесе жою үшін қауіпсіз сақтауға келіп түскен қоспалармен олардың құрамын куәландыратын құжаттар бірге жүреді. Олардың құрамында суда еритін, қауіптіліктің 1-сыныбына жататын тыйым салынған және жарамсыз болып қалған пестицидтер болған жағдайда, олардың массалық үлесі көрсетіледі. </w:t>
      </w:r>
    </w:p>
    <w:bookmarkEnd w:id="85"/>
    <w:bookmarkStart w:name="z107" w:id="86"/>
    <w:p>
      <w:pPr>
        <w:spacing w:after="0"/>
        <w:ind w:left="0"/>
        <w:jc w:val="both"/>
      </w:pPr>
      <w:r>
        <w:rPr>
          <w:rFonts w:ascii="Times New Roman"/>
          <w:b w:val="false"/>
          <w:i w:val="false"/>
          <w:color w:val="000000"/>
          <w:sz w:val="28"/>
        </w:rPr>
        <w:t>
      28. Қоспада суда жақсы еритін, қауіптіліктің 1-сыныбына жататын компоненттер болған жағдайда, барлық қоспа алдын ала металл контейнерлерге салынып, бетон бункерлерде кейіннен кәдеге жарату немесе жою үшін қауіпсіз сақтауға жатады.</w:t>
      </w:r>
    </w:p>
    <w:bookmarkEnd w:id="86"/>
    <w:bookmarkStart w:name="z108" w:id="87"/>
    <w:p>
      <w:pPr>
        <w:spacing w:after="0"/>
        <w:ind w:left="0"/>
        <w:jc w:val="both"/>
      </w:pPr>
      <w:r>
        <w:rPr>
          <w:rFonts w:ascii="Times New Roman"/>
          <w:b w:val="false"/>
          <w:i w:val="false"/>
          <w:color w:val="000000"/>
          <w:sz w:val="28"/>
        </w:rPr>
        <w:t xml:space="preserve">
      29. Әлеуетті өрт қауіптілігін төндіретін магний хлораты бар тыйым салынған және жарамсыз болып қалған пестицидтердің жанғыш қоспалары қауіпсіздік шаралары сақтала отырып, басқа тыйым салынған және жарамсыз болып қалған пестицидтерден бөлек сақталынды. Оларды кейіннен кәдеге жарату немесе жою үшін қауіпсіз сақтау басқа кейіннен кәдеге жарату немесе жою үшін қауіпсіз сақтау орындарының өрт қауіптілігін қамтамасыз ететін қашықтықта бөлек жүргізілуі керек. </w:t>
      </w:r>
    </w:p>
    <w:bookmarkEnd w:id="87"/>
    <w:bookmarkStart w:name="z109" w:id="88"/>
    <w:p>
      <w:pPr>
        <w:spacing w:after="0"/>
        <w:ind w:left="0"/>
        <w:jc w:val="both"/>
      </w:pPr>
      <w:r>
        <w:rPr>
          <w:rFonts w:ascii="Times New Roman"/>
          <w:b w:val="false"/>
          <w:i w:val="false"/>
          <w:color w:val="000000"/>
          <w:sz w:val="28"/>
        </w:rPr>
        <w:t>
      30. Алаңда қосымша тиеу-түсіру операцияларын және ауыстырып тиеуді болдырмау мақсатында тыйым салынған және жарамсыз болып қалған пестицидтерді түсіруді және жиып қоюды ордың (бункердің, шұңқырдың) тура шетінде жүргізу керек. Тыйым салынған және жарамсыз болып қалған пестицидтерді орға салу ыдыстың барынша сақталуын қамтамасыз ететіндей болып жүргізілуі керек. Ыдыстар тыйым салынған және жарамсыз болып қалған пестицидтерден босаған сыйымдылықтарда кейіннен кәдеге жарату немесе жою үшін қауіпсіз сақталуы тиіс.</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