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81cf" w14:textId="5cc8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қағидаларын бекiту туралы" Қазақстан Республикасы Қаржы министрінің 2016 жылғы 2 желтоқсандағы № 630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11 наурыздағы № 243 бұйрығы. Қазақстан Республикасының Әділет министрлігінде 2020 жылғы 16 наурызда № 20124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2017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"Кредиторлық және дебиторлық берешек бойынша есептілікке:</w:t>
      </w:r>
    </w:p>
    <w:p>
      <w:pPr>
        <w:spacing w:after="0"/>
        <w:ind w:left="0"/>
        <w:jc w:val="both"/>
      </w:pPr>
      <w:r>
        <w:rPr>
          <w:rFonts w:ascii="Times New Roman"/>
          <w:b w:val="false"/>
          <w:i w:val="false"/>
          <w:color w:val="000000"/>
          <w:sz w:val="28"/>
        </w:rPr>
        <w:t>
      бюджеттік кредиттер және олар бойынша сыйақылар;</w:t>
      </w:r>
    </w:p>
    <w:p>
      <w:pPr>
        <w:spacing w:after="0"/>
        <w:ind w:left="0"/>
        <w:jc w:val="both"/>
      </w:pPr>
      <w:r>
        <w:rPr>
          <w:rFonts w:ascii="Times New Roman"/>
          <w:b w:val="false"/>
          <w:i w:val="false"/>
          <w:color w:val="000000"/>
          <w:sz w:val="28"/>
        </w:rPr>
        <w:t xml:space="preserve">
      бюджеттің бір деңгейінен екіншісіне берілетін трансферттер; </w:t>
      </w:r>
    </w:p>
    <w:p>
      <w:pPr>
        <w:spacing w:after="0"/>
        <w:ind w:left="0"/>
        <w:jc w:val="both"/>
      </w:pPr>
      <w:r>
        <w:rPr>
          <w:rFonts w:ascii="Times New Roman"/>
          <w:b w:val="false"/>
          <w:i w:val="false"/>
          <w:color w:val="000000"/>
          <w:sz w:val="28"/>
        </w:rPr>
        <w:t>
      бағалау және кепілдік міндеттемелері, алынған қарыздар бойынша қаржылық міндеттемелер жөніндегі берешек;</w:t>
      </w:r>
    </w:p>
    <w:p>
      <w:pPr>
        <w:spacing w:after="0"/>
        <w:ind w:left="0"/>
        <w:jc w:val="both"/>
      </w:pPr>
      <w:r>
        <w:rPr>
          <w:rFonts w:ascii="Times New Roman"/>
          <w:b w:val="false"/>
          <w:i w:val="false"/>
          <w:color w:val="000000"/>
          <w:sz w:val="28"/>
        </w:rPr>
        <w:t>
      пайдаланылмаған демалыстар бойынша қызметкерлер алдындағы берешек;</w:t>
      </w:r>
    </w:p>
    <w:p>
      <w:pPr>
        <w:spacing w:after="0"/>
        <w:ind w:left="0"/>
        <w:jc w:val="both"/>
      </w:pPr>
      <w:r>
        <w:rPr>
          <w:rFonts w:ascii="Times New Roman"/>
          <w:b w:val="false"/>
          <w:i w:val="false"/>
          <w:color w:val="000000"/>
          <w:sz w:val="28"/>
        </w:rPr>
        <w:t>
      1420 "Болашақ кезеңдердің шығыстары" шотында көрсетілген болашақ кезеңдердің шығыстары;</w:t>
      </w:r>
    </w:p>
    <w:p>
      <w:pPr>
        <w:spacing w:after="0"/>
        <w:ind w:left="0"/>
        <w:jc w:val="both"/>
      </w:pPr>
      <w:r>
        <w:rPr>
          <w:rFonts w:ascii="Times New Roman"/>
          <w:b w:val="false"/>
          <w:i w:val="false"/>
          <w:color w:val="000000"/>
          <w:sz w:val="28"/>
        </w:rPr>
        <w:t>
      уақытша орналастырылған ақша бойынша кредиторлық берешек;</w:t>
      </w:r>
    </w:p>
    <w:p>
      <w:pPr>
        <w:spacing w:after="0"/>
        <w:ind w:left="0"/>
        <w:jc w:val="both"/>
      </w:pPr>
      <w:r>
        <w:rPr>
          <w:rFonts w:ascii="Times New Roman"/>
          <w:b w:val="false"/>
          <w:i w:val="false"/>
          <w:color w:val="000000"/>
          <w:sz w:val="28"/>
        </w:rPr>
        <w:t>
      егер 5-ДБ-Б немесе 5-ДБ-Ө нысанында көрсетілген дебиторлық берешек танылғанда, бірмезгілде корреспонденциялау кезінде ол туындаған жағдайда 3130 "Бюджетпен есеп айырысу бойынша қысқа мерзімді кредиторлық берешек" және 4130 "Бюджет алдындағы ұзақ мерзімді кредиторлық берешек" шотында көрсетілген бюджетпен есеп айырысу бойынша кредиторлық берешек;</w:t>
      </w:r>
    </w:p>
    <w:p>
      <w:pPr>
        <w:spacing w:after="0"/>
        <w:ind w:left="0"/>
        <w:jc w:val="both"/>
      </w:pPr>
      <w:r>
        <w:rPr>
          <w:rFonts w:ascii="Times New Roman"/>
          <w:b w:val="false"/>
          <w:i w:val="false"/>
          <w:color w:val="000000"/>
          <w:sz w:val="28"/>
        </w:rPr>
        <w:t>
      мемлекеттік-жекешелік әріптестік жобалары бойынша берешек;</w:t>
      </w:r>
    </w:p>
    <w:p>
      <w:pPr>
        <w:spacing w:after="0"/>
        <w:ind w:left="0"/>
        <w:jc w:val="both"/>
      </w:pPr>
      <w:r>
        <w:rPr>
          <w:rFonts w:ascii="Times New Roman"/>
          <w:b w:val="false"/>
          <w:i w:val="false"/>
          <w:color w:val="000000"/>
          <w:sz w:val="28"/>
        </w:rPr>
        <w:t>
      активтерді басқарудан түсетін кірістер бойынша берешек (инвестициялар объектісінің таза кірісі бөлігінің түсімдерінен, акциялардың мемлекеттік пакеттеріне дивидендтерден, заңды тұлғалардағы қатысу үлесіне, мүлікті жалға беруден) сомалары қосылмайды.";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"39. Қазақстан Республикасының Бірыңғай бюджеттік сыныптамасы шығыстарының функционалдық немесе экономикалық сыныптамасының кодтары өзгерген жағдайда, бюджеттік есептілікте кредиторлық және дебиторлық берешек шығыстардың жаңа кодтары бойынша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"80. Шоғырландырылған бюджеттің атқарылуы туралы есеп өзіне мынадай бөлімдерді (кіші бөлімдерді) қамтиды:</w:t>
      </w:r>
    </w:p>
    <w:bookmarkEnd w:id="4"/>
    <w:p>
      <w:pPr>
        <w:spacing w:after="0"/>
        <w:ind w:left="0"/>
        <w:jc w:val="both"/>
      </w:pPr>
      <w:r>
        <w:rPr>
          <w:rFonts w:ascii="Times New Roman"/>
          <w:b w:val="false"/>
          <w:i w:val="false"/>
          <w:color w:val="000000"/>
          <w:sz w:val="28"/>
        </w:rPr>
        <w:t>
      1) кірістер (І):</w:t>
      </w:r>
    </w:p>
    <w:p>
      <w:pPr>
        <w:spacing w:after="0"/>
        <w:ind w:left="0"/>
        <w:jc w:val="both"/>
      </w:pPr>
      <w:r>
        <w:rPr>
          <w:rFonts w:ascii="Times New Roman"/>
          <w:b w:val="false"/>
          <w:i w:val="false"/>
          <w:color w:val="000000"/>
          <w:sz w:val="28"/>
        </w:rPr>
        <w:t>
      салық түсімдері;</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негізгі капиталды сатудан түскен түсімдер;</w:t>
      </w:r>
    </w:p>
    <w:p>
      <w:pPr>
        <w:spacing w:after="0"/>
        <w:ind w:left="0"/>
        <w:jc w:val="both"/>
      </w:pPr>
      <w:r>
        <w:rPr>
          <w:rFonts w:ascii="Times New Roman"/>
          <w:b w:val="false"/>
          <w:i w:val="false"/>
          <w:color w:val="000000"/>
          <w:sz w:val="28"/>
        </w:rPr>
        <w:t>
      трансферттер түсімдері;</w:t>
      </w:r>
    </w:p>
    <w:p>
      <w:pPr>
        <w:spacing w:after="0"/>
        <w:ind w:left="0"/>
        <w:jc w:val="both"/>
      </w:pPr>
      <w:r>
        <w:rPr>
          <w:rFonts w:ascii="Times New Roman"/>
          <w:b w:val="false"/>
          <w:i w:val="false"/>
          <w:color w:val="000000"/>
          <w:sz w:val="28"/>
        </w:rPr>
        <w:t>
      2) Қазақстан Республикасының заңнамасымен тыйым салынбаған өзге де түсімдер мен кірістер (ІІ);</w:t>
      </w:r>
    </w:p>
    <w:p>
      <w:pPr>
        <w:spacing w:after="0"/>
        <w:ind w:left="0"/>
        <w:jc w:val="both"/>
      </w:pPr>
      <w:r>
        <w:rPr>
          <w:rFonts w:ascii="Times New Roman"/>
          <w:b w:val="false"/>
          <w:i w:val="false"/>
          <w:color w:val="000000"/>
          <w:sz w:val="28"/>
        </w:rPr>
        <w:t>
      3) Қазақстан Республикасы Ұлттық қорын басқарудан түскен инвестициялық кірістер (ІІІ);</w:t>
      </w:r>
    </w:p>
    <w:p>
      <w:pPr>
        <w:spacing w:after="0"/>
        <w:ind w:left="0"/>
        <w:jc w:val="both"/>
      </w:pPr>
      <w:r>
        <w:rPr>
          <w:rFonts w:ascii="Times New Roman"/>
          <w:b w:val="false"/>
          <w:i w:val="false"/>
          <w:color w:val="000000"/>
          <w:sz w:val="28"/>
        </w:rPr>
        <w:t>
      4) шығындар (ІV):</w:t>
      </w:r>
    </w:p>
    <w:p>
      <w:pPr>
        <w:spacing w:after="0"/>
        <w:ind w:left="0"/>
        <w:jc w:val="both"/>
      </w:pPr>
      <w:r>
        <w:rPr>
          <w:rFonts w:ascii="Times New Roman"/>
          <w:b w:val="false"/>
          <w:i w:val="false"/>
          <w:color w:val="000000"/>
          <w:sz w:val="28"/>
        </w:rPr>
        <w:t>
      5) Жәбірленушілерге өтемақы қоры ҚБШ төлеу (V);</w:t>
      </w:r>
    </w:p>
    <w:p>
      <w:pPr>
        <w:spacing w:after="0"/>
        <w:ind w:left="0"/>
        <w:jc w:val="both"/>
      </w:pPr>
      <w:r>
        <w:rPr>
          <w:rFonts w:ascii="Times New Roman"/>
          <w:b w:val="false"/>
          <w:i w:val="false"/>
          <w:color w:val="000000"/>
          <w:sz w:val="28"/>
        </w:rPr>
        <w:t>
      6) Қазақстан Республикасы Ұлттық қорды басқарумен және жыл сайынғы сыртқы аудитті жүргізумен байланысты шығыстарды жабу (VІ);</w:t>
      </w:r>
    </w:p>
    <w:p>
      <w:pPr>
        <w:spacing w:after="0"/>
        <w:ind w:left="0"/>
        <w:jc w:val="both"/>
      </w:pPr>
      <w:r>
        <w:rPr>
          <w:rFonts w:ascii="Times New Roman"/>
          <w:b w:val="false"/>
          <w:i w:val="false"/>
          <w:color w:val="000000"/>
          <w:sz w:val="28"/>
        </w:rPr>
        <w:t>
      7) таза бюджеттік кредит беру (VІІ):</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бюджеттік кредиттерді өтеу;</w:t>
      </w:r>
    </w:p>
    <w:p>
      <w:pPr>
        <w:spacing w:after="0"/>
        <w:ind w:left="0"/>
        <w:jc w:val="both"/>
      </w:pPr>
      <w:r>
        <w:rPr>
          <w:rFonts w:ascii="Times New Roman"/>
          <w:b w:val="false"/>
          <w:i w:val="false"/>
          <w:color w:val="000000"/>
          <w:sz w:val="28"/>
        </w:rPr>
        <w:t>
      8) қаржы активтерімен операциялар бойынша сальдо (VІІІ):</w:t>
      </w:r>
    </w:p>
    <w:p>
      <w:pPr>
        <w:spacing w:after="0"/>
        <w:ind w:left="0"/>
        <w:jc w:val="both"/>
      </w:pPr>
      <w:r>
        <w:rPr>
          <w:rFonts w:ascii="Times New Roman"/>
          <w:b w:val="false"/>
          <w:i w:val="false"/>
          <w:color w:val="000000"/>
          <w:sz w:val="28"/>
        </w:rPr>
        <w:t>
      қаржы активтерін сатып алу;</w:t>
      </w:r>
    </w:p>
    <w:p>
      <w:pPr>
        <w:spacing w:after="0"/>
        <w:ind w:left="0"/>
        <w:jc w:val="both"/>
      </w:pPr>
      <w:r>
        <w:rPr>
          <w:rFonts w:ascii="Times New Roman"/>
          <w:b w:val="false"/>
          <w:i w:val="false"/>
          <w:color w:val="000000"/>
          <w:sz w:val="28"/>
        </w:rPr>
        <w:t>
      мемлекеттің қаржы активтерін сатудан түскен түсім;</w:t>
      </w:r>
    </w:p>
    <w:p>
      <w:pPr>
        <w:spacing w:after="0"/>
        <w:ind w:left="0"/>
        <w:jc w:val="both"/>
      </w:pPr>
      <w:r>
        <w:rPr>
          <w:rFonts w:ascii="Times New Roman"/>
          <w:b w:val="false"/>
          <w:i w:val="false"/>
          <w:color w:val="000000"/>
          <w:sz w:val="28"/>
        </w:rPr>
        <w:t>
      9) бюджет тапшылығы (профициті) (ІX);</w:t>
      </w:r>
    </w:p>
    <w:p>
      <w:pPr>
        <w:spacing w:after="0"/>
        <w:ind w:left="0"/>
        <w:jc w:val="both"/>
      </w:pPr>
      <w:r>
        <w:rPr>
          <w:rFonts w:ascii="Times New Roman"/>
          <w:b w:val="false"/>
          <w:i w:val="false"/>
          <w:color w:val="000000"/>
          <w:sz w:val="28"/>
        </w:rPr>
        <w:t>
      10) бюджет тапшылығын (профицитті пайдалану) қаржыландыру (X):</w:t>
      </w:r>
    </w:p>
    <w:p>
      <w:pPr>
        <w:spacing w:after="0"/>
        <w:ind w:left="0"/>
        <w:jc w:val="both"/>
      </w:pPr>
      <w:r>
        <w:rPr>
          <w:rFonts w:ascii="Times New Roman"/>
          <w:b w:val="false"/>
          <w:i w:val="false"/>
          <w:color w:val="000000"/>
          <w:sz w:val="28"/>
        </w:rPr>
        <w:t>
      қарыздардың түсуі;</w:t>
      </w:r>
    </w:p>
    <w:p>
      <w:pPr>
        <w:spacing w:after="0"/>
        <w:ind w:left="0"/>
        <w:jc w:val="both"/>
      </w:pPr>
      <w:r>
        <w:rPr>
          <w:rFonts w:ascii="Times New Roman"/>
          <w:b w:val="false"/>
          <w:i w:val="false"/>
          <w:color w:val="000000"/>
          <w:sz w:val="28"/>
        </w:rPr>
        <w:t>
      қарыздарды өтеу;</w:t>
      </w:r>
    </w:p>
    <w:p>
      <w:pPr>
        <w:spacing w:after="0"/>
        <w:ind w:left="0"/>
        <w:jc w:val="both"/>
      </w:pPr>
      <w:r>
        <w:rPr>
          <w:rFonts w:ascii="Times New Roman"/>
          <w:b w:val="false"/>
          <w:i w:val="false"/>
          <w:color w:val="000000"/>
          <w:sz w:val="28"/>
        </w:rPr>
        <w:t>
      бюджет қаражатының пайдаланылатын қалдықтары;</w:t>
      </w:r>
    </w:p>
    <w:p>
      <w:pPr>
        <w:spacing w:after="0"/>
        <w:ind w:left="0"/>
        <w:jc w:val="both"/>
      </w:pPr>
      <w:r>
        <w:rPr>
          <w:rFonts w:ascii="Times New Roman"/>
          <w:b w:val="false"/>
          <w:i w:val="false"/>
          <w:color w:val="000000"/>
          <w:sz w:val="28"/>
        </w:rPr>
        <w:t>
      11) "Бюджет қаражатының қалдықтары" анықтамалық бөлімі:</w:t>
      </w:r>
    </w:p>
    <w:p>
      <w:pPr>
        <w:spacing w:after="0"/>
        <w:ind w:left="0"/>
        <w:jc w:val="both"/>
      </w:pPr>
      <w:r>
        <w:rPr>
          <w:rFonts w:ascii="Times New Roman"/>
          <w:b w:val="false"/>
          <w:i w:val="false"/>
          <w:color w:val="000000"/>
          <w:sz w:val="28"/>
        </w:rPr>
        <w:t>
      қаржы жылының басына бюджет қаражатының қалдықтары;</w:t>
      </w:r>
    </w:p>
    <w:p>
      <w:pPr>
        <w:spacing w:after="0"/>
        <w:ind w:left="0"/>
        <w:jc w:val="both"/>
      </w:pPr>
      <w:r>
        <w:rPr>
          <w:rFonts w:ascii="Times New Roman"/>
          <w:b w:val="false"/>
          <w:i w:val="false"/>
          <w:color w:val="000000"/>
          <w:sz w:val="28"/>
        </w:rPr>
        <w:t>
      жыл соңындағы бюджет қаражатының қалдықтары.</w:t>
      </w:r>
    </w:p>
    <w:p>
      <w:pPr>
        <w:spacing w:after="0"/>
        <w:ind w:left="0"/>
        <w:jc w:val="both"/>
      </w:pPr>
      <w:r>
        <w:rPr>
          <w:rFonts w:ascii="Times New Roman"/>
          <w:b w:val="false"/>
          <w:i w:val="false"/>
          <w:color w:val="000000"/>
          <w:sz w:val="28"/>
        </w:rPr>
        <w:t>
      Бюджет тапшылығы (профициті) мына формула:</w:t>
      </w:r>
    </w:p>
    <w:p>
      <w:pPr>
        <w:spacing w:after="0"/>
        <w:ind w:left="0"/>
        <w:jc w:val="both"/>
      </w:pPr>
      <w:r>
        <w:rPr>
          <w:rFonts w:ascii="Times New Roman"/>
          <w:b w:val="false"/>
          <w:i w:val="false"/>
          <w:color w:val="000000"/>
          <w:sz w:val="28"/>
        </w:rPr>
        <w:t>
      Db(Pb) = D+Іp+Іd-Z-Pr-Wk-K-S бойынша анықталады, мұндағы</w:t>
      </w:r>
    </w:p>
    <w:p>
      <w:pPr>
        <w:spacing w:after="0"/>
        <w:ind w:left="0"/>
        <w:jc w:val="both"/>
      </w:pPr>
      <w:r>
        <w:rPr>
          <w:rFonts w:ascii="Times New Roman"/>
          <w:b w:val="false"/>
          <w:i w:val="false"/>
          <w:color w:val="000000"/>
          <w:sz w:val="28"/>
        </w:rPr>
        <w:t>
      Іp – Қазақстан Республикасының заңдылықтарымен тыйым салынбаған өзге де түсімдер мен кірістер;</w:t>
      </w:r>
    </w:p>
    <w:p>
      <w:pPr>
        <w:spacing w:after="0"/>
        <w:ind w:left="0"/>
        <w:jc w:val="both"/>
      </w:pPr>
      <w:r>
        <w:rPr>
          <w:rFonts w:ascii="Times New Roman"/>
          <w:b w:val="false"/>
          <w:i w:val="false"/>
          <w:color w:val="000000"/>
          <w:sz w:val="28"/>
        </w:rPr>
        <w:t>
      Іd – Қазақстан Республикасы Ұлттық қорын басқарудан түскен инвестициялық кірістер;</w:t>
      </w:r>
    </w:p>
    <w:p>
      <w:pPr>
        <w:spacing w:after="0"/>
        <w:ind w:left="0"/>
        <w:jc w:val="both"/>
      </w:pPr>
      <w:r>
        <w:rPr>
          <w:rFonts w:ascii="Times New Roman"/>
          <w:b w:val="false"/>
          <w:i w:val="false"/>
          <w:color w:val="000000"/>
          <w:sz w:val="28"/>
        </w:rPr>
        <w:t xml:space="preserve">
      Pr – Қазақстан Республикасы Ұлттық қорды басқарумен және жыл сайынғы сыртқы аудитті жүргізумен байланысты шығыстарды жабу; </w:t>
      </w:r>
    </w:p>
    <w:p>
      <w:pPr>
        <w:spacing w:after="0"/>
        <w:ind w:left="0"/>
        <w:jc w:val="both"/>
      </w:pPr>
      <w:r>
        <w:rPr>
          <w:rFonts w:ascii="Times New Roman"/>
          <w:b w:val="false"/>
          <w:i w:val="false"/>
          <w:color w:val="000000"/>
          <w:sz w:val="28"/>
        </w:rPr>
        <w:t>
      Wk – Жәбірленушілерге өтемақы қоры ҚБШ төлеу.</w:t>
      </w:r>
    </w:p>
    <w:p>
      <w:pPr>
        <w:spacing w:after="0"/>
        <w:ind w:left="0"/>
        <w:jc w:val="both"/>
      </w:pPr>
      <w:r>
        <w:rPr>
          <w:rFonts w:ascii="Times New Roman"/>
          <w:b w:val="false"/>
          <w:i w:val="false"/>
          <w:color w:val="000000"/>
          <w:sz w:val="28"/>
        </w:rPr>
        <w:t>
      Алынған көлемнің теріс белгісі бары бюджет тапшылығы, оң белгісі бары – профициті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85-тармақтың</w:t>
      </w:r>
      <w:r>
        <w:rPr>
          <w:rFonts w:ascii="Times New Roman"/>
          <w:b w:val="false"/>
          <w:i w:val="false"/>
          <w:color w:val="000000"/>
          <w:sz w:val="28"/>
        </w:rPr>
        <w:t xml:space="preserve"> бірінші бөлігінің екінші абзацы мынадай редакцияда жазылсын:</w:t>
      </w:r>
    </w:p>
    <w:bookmarkStart w:name="z10" w:id="5"/>
    <w:p>
      <w:pPr>
        <w:spacing w:after="0"/>
        <w:ind w:left="0"/>
        <w:jc w:val="both"/>
      </w:pPr>
      <w:r>
        <w:rPr>
          <w:rFonts w:ascii="Times New Roman"/>
          <w:b w:val="false"/>
          <w:i w:val="false"/>
          <w:color w:val="000000"/>
          <w:sz w:val="28"/>
        </w:rPr>
        <w:t>
      "1) облыстың, республикалық маңызы бар қаланың, астананың бюджетінің атқарылуы туралы айлық есепті – толық көлемде есептіден кейінгі айдың 8 – күнінен кешіктірмей АЖ арқылы, онда жергілікті бюджеттің атқарылуы туралы есептің бюджетке түсетін түсімдерді қамтитын бөлімі бюджет түсімдері сыныптамасының санаттарын, сыныптарын, кіші сыныптарын және ерекшелігін, ал есептің бюджет шығыстарын қамтитын бөлімі бюджет шығыстары сыныптамасының функционалдық топтарын, функционалдық кіші топтарын, бюджеттік бағдарламалар әкімшілерін, бағдарламаларды, кіші бағдарламаларды және ерекшеліктерін қамтиды, оны кейіннен осы Қағидалардың 45 және 46-тармақтарына сәйкес қалыптасқан мемлекеттік органдардың электрондық құжат айналымының бірыңғай жүйесі арқылы растай отырып, есептіден кейінгі айдың аяғына дейін;";</w:t>
      </w:r>
    </w:p>
    <w:bookmarkEnd w:id="5"/>
    <w:bookmarkStart w:name="z11" w:id="6"/>
    <w:p>
      <w:pPr>
        <w:spacing w:after="0"/>
        <w:ind w:left="0"/>
        <w:jc w:val="both"/>
      </w:pPr>
      <w:r>
        <w:rPr>
          <w:rFonts w:ascii="Times New Roman"/>
          <w:b w:val="false"/>
          <w:i w:val="false"/>
          <w:color w:val="000000"/>
          <w:sz w:val="28"/>
        </w:rPr>
        <w:t xml:space="preserve">
      87-тармақтың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 </w:t>
      </w:r>
    </w:p>
    <w:bookmarkEnd w:id="6"/>
    <w:bookmarkStart w:name="z12" w:id="7"/>
    <w:p>
      <w:pPr>
        <w:spacing w:after="0"/>
        <w:ind w:left="0"/>
        <w:jc w:val="both"/>
      </w:pPr>
      <w:r>
        <w:rPr>
          <w:rFonts w:ascii="Times New Roman"/>
          <w:b w:val="false"/>
          <w:i w:val="false"/>
          <w:color w:val="000000"/>
          <w:sz w:val="28"/>
        </w:rPr>
        <w:t>
      "1) есепті айдағы республикалық бюджет көрсеткіштерінің атқарылуы туралы айлық есеп деректерін, сыртқы қарыздар есебінен есепті кезеңнің соңғы айының кассалық операцияларын есепке алмастан – есептіден кейінгі айдың 3 – інен кешіктірмей; сыртқы қарыздар есебінен есепті кезеңнің соңғы айының кассалық операцияларын ескере отырып – есептіден кейінгі айдың 8 – нен кешіктірмей.";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"88. Жергілікті бюджеттер бойынша даму бюджеттік бағдарламаларының атқарылуы туралы айлық/жылдық есепті бюджетті атқару жөніндегі жергілікті уәкілетті органдар, аудандық маңызы бар қалалар, ауылдар, кенттер, ауылдық округтер әкімдерінің аппараттары инвестициялық жобалар, концессиялық жобаларды бірлесе қаржыландыру, заңды тұлғалардың жарғылық капиталын қалыптастыруға және ұлғайтуға берілген инвестициялар бойынша, сондай-ақ өзінің мазмұны бойынша бюджеттік инвестициялық жобаларды іске асыруға, концессиялық жобаларды бірлесе қаржыландыруға және "Басқалар" деген бөлімде көрсетілетін заңды тұлғалардың жарғылық капиталдарын қалыптастыруға және ұлғайтуға бағытталған бюджеттік бағдарламаларға жатпайтын бюджеттік даму бағдарламалары бойынша қорытынды деректерді көрсете отырып, 6-ДББ нысан бойынша қалыптастырады.</w:t>
      </w:r>
    </w:p>
    <w:bookmarkEnd w:id="8"/>
    <w:p>
      <w:pPr>
        <w:spacing w:after="0"/>
        <w:ind w:left="0"/>
        <w:jc w:val="both"/>
      </w:pPr>
      <w:r>
        <w:rPr>
          <w:rFonts w:ascii="Times New Roman"/>
          <w:b w:val="false"/>
          <w:i w:val="false"/>
          <w:color w:val="000000"/>
          <w:sz w:val="28"/>
        </w:rPr>
        <w:t>
      1-бағанда кодтар толтырылады:</w:t>
      </w:r>
    </w:p>
    <w:p>
      <w:pPr>
        <w:spacing w:after="0"/>
        <w:ind w:left="0"/>
        <w:jc w:val="both"/>
      </w:pPr>
      <w:r>
        <w:rPr>
          <w:rFonts w:ascii="Times New Roman"/>
          <w:b w:val="false"/>
          <w:i w:val="false"/>
          <w:color w:val="000000"/>
          <w:sz w:val="28"/>
        </w:rPr>
        <w:t>
      бюджет шығыстарының функционалдық және экономикалық сыныптамасы – функционалдық топ, функционалдық кіші топ, бюджеттік бағдарлама әкімшісі, бюджеттік бағдарлама, кіші бағдарлама, ерекшелік;</w:t>
      </w:r>
    </w:p>
    <w:p>
      <w:pPr>
        <w:spacing w:after="0"/>
        <w:ind w:left="0"/>
        <w:jc w:val="both"/>
      </w:pPr>
      <w:r>
        <w:rPr>
          <w:rFonts w:ascii="Times New Roman"/>
          <w:b w:val="false"/>
          <w:i w:val="false"/>
          <w:color w:val="000000"/>
          <w:sz w:val="28"/>
        </w:rPr>
        <w:t>
      2-бағанда түсімдер сыныптамасы көрсеткішінің атауы, бюджет шығыстарының функционалдық және экономикалық сыныптамасы;</w:t>
      </w:r>
    </w:p>
    <w:p>
      <w:pPr>
        <w:spacing w:after="0"/>
        <w:ind w:left="0"/>
        <w:jc w:val="both"/>
      </w:pPr>
      <w:r>
        <w:rPr>
          <w:rFonts w:ascii="Times New Roman"/>
          <w:b w:val="false"/>
          <w:i w:val="false"/>
          <w:color w:val="000000"/>
          <w:sz w:val="28"/>
        </w:rPr>
        <w:t>
      3-бағанда Қазақстан Республикасының Парламенті бекіткен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4-бағанда оның орындалу барысында Қазақстан Республикасының Парламенті қабылдаған өзгерістер мен толықтыруларды ескере отырып, есепті қаржы жылына арналған нақтыланған бюджеттің сомасы көрсетіледі;</w:t>
      </w:r>
    </w:p>
    <w:p>
      <w:pPr>
        <w:spacing w:after="0"/>
        <w:ind w:left="0"/>
        <w:jc w:val="both"/>
      </w:pPr>
      <w:r>
        <w:rPr>
          <w:rFonts w:ascii="Times New Roman"/>
          <w:b w:val="false"/>
          <w:i w:val="false"/>
          <w:color w:val="000000"/>
          <w:sz w:val="28"/>
        </w:rPr>
        <w:t xml:space="preserve">
      5-бағанда есепті қаржы жылына түзетілген бюджет – Қазақстан Республикасының Парламентінде нақтыланбай Қазақстан Республикасының Үкіметіне енгізілген өзгерістер мен толықтыруларды ескере отырып, бекітілген немесе нақтыланған бюджет сомасы; </w:t>
      </w:r>
    </w:p>
    <w:p>
      <w:pPr>
        <w:spacing w:after="0"/>
        <w:ind w:left="0"/>
        <w:jc w:val="both"/>
      </w:pPr>
      <w:r>
        <w:rPr>
          <w:rFonts w:ascii="Times New Roman"/>
          <w:b w:val="false"/>
          <w:i w:val="false"/>
          <w:color w:val="000000"/>
          <w:sz w:val="28"/>
        </w:rPr>
        <w:t>
      6 және 7-бағандарда төлемдер бойынша түсімдер мен қаржыландырудың жиынтық жоспарының және жылдың басынан өсу қорытындысымен есепті кезеңге міндеттемелер бойынша қаржыландырудың жиынтық жоспарының сомасы көрсетіледі. Түсімдер бойынша 6-баған, шығыстар бойынша 6 және 7-баған толтырылады, бұл ретте 6-бағанда бюджеттік кіші бағдарламалар деңгейіне дейін төлемдер бойынша бюджеттік бағдарламаларды қаржыландырудың жиынтық жоспарының сомасы көрсетіледі (қоса алғанда);</w:t>
      </w:r>
    </w:p>
    <w:p>
      <w:pPr>
        <w:spacing w:after="0"/>
        <w:ind w:left="0"/>
        <w:jc w:val="both"/>
      </w:pPr>
      <w:r>
        <w:rPr>
          <w:rFonts w:ascii="Times New Roman"/>
          <w:b w:val="false"/>
          <w:i w:val="false"/>
          <w:color w:val="000000"/>
          <w:sz w:val="28"/>
        </w:rPr>
        <w:t>
      8-бағанда қабылданатын міндеттемелер сомасы көрсетіледі;</w:t>
      </w:r>
    </w:p>
    <w:p>
      <w:pPr>
        <w:spacing w:after="0"/>
        <w:ind w:left="0"/>
        <w:jc w:val="both"/>
      </w:pPr>
      <w:r>
        <w:rPr>
          <w:rFonts w:ascii="Times New Roman"/>
          <w:b w:val="false"/>
          <w:i w:val="false"/>
          <w:color w:val="000000"/>
          <w:sz w:val="28"/>
        </w:rPr>
        <w:t>
      9-бағанда төленбеген міндеттемелер сомасы көрсетіледі;</w:t>
      </w:r>
    </w:p>
    <w:p>
      <w:pPr>
        <w:spacing w:after="0"/>
        <w:ind w:left="0"/>
        <w:jc w:val="both"/>
      </w:pPr>
      <w:r>
        <w:rPr>
          <w:rFonts w:ascii="Times New Roman"/>
          <w:b w:val="false"/>
          <w:i w:val="false"/>
          <w:color w:val="000000"/>
          <w:sz w:val="28"/>
        </w:rPr>
        <w:t>
      10-бағанда бюджет түсімдерінің орындалу сомасы және /немесе жылдың басынан бастап өсу қорытындысымен есепті кезеңге бюджеттік бағдарламалар (кіші бағдарламалар) бойынша төленген міндеттемелер көрсетіледі.</w:t>
      </w:r>
    </w:p>
    <w:p>
      <w:pPr>
        <w:spacing w:after="0"/>
        <w:ind w:left="0"/>
        <w:jc w:val="both"/>
      </w:pPr>
      <w:r>
        <w:rPr>
          <w:rFonts w:ascii="Times New Roman"/>
          <w:b w:val="false"/>
          <w:i w:val="false"/>
          <w:color w:val="000000"/>
          <w:sz w:val="28"/>
        </w:rPr>
        <w:t>
      11-бағанда бюджет түсімдерінің атқарылу және/немесе есепті кезеңге түсімдердің жиынтық жоспары мен бюджетті қаржыландыру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12-бағанда бюджет түсімдерінің атқарылу және/немесе есепті кезеңге бюджеттің атқарылатын (бекітілген, нақтыланған, түзетілген) сомаларына есепті кезеңге бюджеттік бағдарламалар (кіші бағдарламалар) бойынша төленген міндеттемелер сомасының пайыздық қатынастары көрсетіледі;</w:t>
      </w:r>
    </w:p>
    <w:p>
      <w:pPr>
        <w:spacing w:after="0"/>
        <w:ind w:left="0"/>
        <w:jc w:val="both"/>
      </w:pPr>
      <w:r>
        <w:rPr>
          <w:rFonts w:ascii="Times New Roman"/>
          <w:b w:val="false"/>
          <w:i w:val="false"/>
          <w:color w:val="000000"/>
          <w:sz w:val="28"/>
        </w:rPr>
        <w:t>
      Жергілікті (жиынтық) бюджеттер бойынша бюджеттік даму бағдарламаларының атқарылуы туралы айлық/жылдық есепті бюджетті атқару жөніндегі орталық уәкілетті органның мемлекеттік бюджеттің атқарылуы туралы есепті қалыптастыру үшін жауапты құрылымдық бөлімшесі жергілікті бюджеттер бойынша бюджеттік даму бағдарламаларының атқарылуы туралы есептердің негізінде қалыптастырады.</w:t>
      </w:r>
    </w:p>
    <w:p>
      <w:pPr>
        <w:spacing w:after="0"/>
        <w:ind w:left="0"/>
        <w:jc w:val="both"/>
      </w:pPr>
      <w:r>
        <w:rPr>
          <w:rFonts w:ascii="Times New Roman"/>
          <w:b w:val="false"/>
          <w:i w:val="false"/>
          <w:color w:val="000000"/>
          <w:sz w:val="28"/>
        </w:rPr>
        <w:t>
      Басым республикалық бюджеттік инвестициялардың атқарылуы туралы айлық/жылдық есепті ведомство, осы Қағидаларға 24-қосымшаға сәйкес нысан бойынша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қалыптастырады.";</w:t>
      </w:r>
    </w:p>
    <w:bookmarkStart w:name="z15" w:id="9"/>
    <w:p>
      <w:pPr>
        <w:spacing w:after="0"/>
        <w:ind w:left="0"/>
        <w:jc w:val="both"/>
      </w:pPr>
      <w:r>
        <w:rPr>
          <w:rFonts w:ascii="Times New Roman"/>
          <w:b w:val="false"/>
          <w:i w:val="false"/>
          <w:color w:val="000000"/>
          <w:sz w:val="28"/>
        </w:rPr>
        <w:t>
      мынадай мазмұндағы 88-1 тармақпен толықтырылсын:</w:t>
      </w:r>
    </w:p>
    <w:bookmarkEnd w:id="9"/>
    <w:bookmarkStart w:name="z16" w:id="10"/>
    <w:p>
      <w:pPr>
        <w:spacing w:after="0"/>
        <w:ind w:left="0"/>
        <w:jc w:val="both"/>
      </w:pPr>
      <w:r>
        <w:rPr>
          <w:rFonts w:ascii="Times New Roman"/>
          <w:b w:val="false"/>
          <w:i w:val="false"/>
          <w:color w:val="000000"/>
          <w:sz w:val="28"/>
        </w:rPr>
        <w:t>
      "88-1. Басым республикалық бюджеттік инвестициялардың атқарылуы туралы есепті жасау үшін ведомство есепті айдан кейінгі айдың алғашқы бес жұмыс күні ішінде республикалық бюджет туралы заңды іске асыру туралы Қазақстан Республикасы Үкіметінің қаулысына қоса берілетін басым республикалық бюджеттік инвестициялардың тізбесіне сәйкес АЖ-ге инвестициялық жобалардың жылдық сомалары бойынша деректерді жүктейді.</w:t>
      </w:r>
    </w:p>
    <w:bookmarkEnd w:id="10"/>
    <w:p>
      <w:pPr>
        <w:spacing w:after="0"/>
        <w:ind w:left="0"/>
        <w:jc w:val="both"/>
      </w:pPr>
      <w:r>
        <w:rPr>
          <w:rFonts w:ascii="Times New Roman"/>
          <w:b w:val="false"/>
          <w:i w:val="false"/>
          <w:color w:val="000000"/>
          <w:sz w:val="28"/>
        </w:rPr>
        <w:t xml:space="preserve">
      Республикалық бюджеттік бағдарламалардың әкімшілері есепті айдан кейінгі ағымдағы айдың оныншы күнінен кешіктірмей ведомствоға осы Қағидаларға 26-қосымшаға сәйкес 7-БИЖ нысаны бойынша АЖ-де қалыптастырылған инвестициялық жобаларды іске асыруға бағытталған бюджеттік даму бағдарламаларын атқару туралы есепті электрондық түрде ұсынады. </w:t>
      </w:r>
    </w:p>
    <w:p>
      <w:pPr>
        <w:spacing w:after="0"/>
        <w:ind w:left="0"/>
        <w:jc w:val="both"/>
      </w:pPr>
      <w:r>
        <w:rPr>
          <w:rFonts w:ascii="Times New Roman"/>
          <w:b w:val="false"/>
          <w:i w:val="false"/>
          <w:color w:val="000000"/>
          <w:sz w:val="28"/>
        </w:rPr>
        <w:t>
      7-БИЖ нысаны былайша толтырылады:</w:t>
      </w:r>
    </w:p>
    <w:p>
      <w:pPr>
        <w:spacing w:after="0"/>
        <w:ind w:left="0"/>
        <w:jc w:val="both"/>
      </w:pPr>
      <w:r>
        <w:rPr>
          <w:rFonts w:ascii="Times New Roman"/>
          <w:b w:val="false"/>
          <w:i w:val="false"/>
          <w:color w:val="000000"/>
          <w:sz w:val="28"/>
        </w:rPr>
        <w:t>
      1) 1, 2, 3, 4, 5, 6, 7, 8, 9, 13, 15, 16 және 17-бағандарды бюджеттік бағдарламалар әкімшілері толтырмайды (осы бағандардың мазмұны АЖ-дан автоматты түрде алынатын болады) және түзету құқығынсыз оқу режимінде пайдаланылатын болады;</w:t>
      </w:r>
    </w:p>
    <w:p>
      <w:pPr>
        <w:spacing w:after="0"/>
        <w:ind w:left="0"/>
        <w:jc w:val="both"/>
      </w:pPr>
      <w:r>
        <w:rPr>
          <w:rFonts w:ascii="Times New Roman"/>
          <w:b w:val="false"/>
          <w:i w:val="false"/>
          <w:color w:val="000000"/>
          <w:sz w:val="28"/>
        </w:rPr>
        <w:t>
      2) 10-бағанда әрбір инвестициялық жобалар бойынша есепті кезеңге арналған міндеттемелер бойынша жиынтық қаржыландыру жоспары көрсетіледі;</w:t>
      </w:r>
    </w:p>
    <w:p>
      <w:pPr>
        <w:spacing w:after="0"/>
        <w:ind w:left="0"/>
        <w:jc w:val="both"/>
      </w:pPr>
      <w:r>
        <w:rPr>
          <w:rFonts w:ascii="Times New Roman"/>
          <w:b w:val="false"/>
          <w:i w:val="false"/>
          <w:color w:val="000000"/>
          <w:sz w:val="28"/>
        </w:rPr>
        <w:t>
      3) 11-бағанда әрбір инвестициялық жобалар бойынша есепті кезеңге арналған төлемдер бойынша жиынтық қаржыландыру жоспары көрсетіледі;</w:t>
      </w:r>
    </w:p>
    <w:p>
      <w:pPr>
        <w:spacing w:after="0"/>
        <w:ind w:left="0"/>
        <w:jc w:val="both"/>
      </w:pPr>
      <w:r>
        <w:rPr>
          <w:rFonts w:ascii="Times New Roman"/>
          <w:b w:val="false"/>
          <w:i w:val="false"/>
          <w:color w:val="000000"/>
          <w:sz w:val="28"/>
        </w:rPr>
        <w:t>
      4) 12-бағанда әрбір инвестициялық жобалар бойынша есепті кезеңге арналған қабылданған міндеттемелер көрсетіледі;</w:t>
      </w:r>
    </w:p>
    <w:p>
      <w:pPr>
        <w:spacing w:after="0"/>
        <w:ind w:left="0"/>
        <w:jc w:val="both"/>
      </w:pPr>
      <w:r>
        <w:rPr>
          <w:rFonts w:ascii="Times New Roman"/>
          <w:b w:val="false"/>
          <w:i w:val="false"/>
          <w:color w:val="000000"/>
          <w:sz w:val="28"/>
        </w:rPr>
        <w:t>
      5) 14-бағанда әрбір инвестициялық жобалар бойынша есепті кезеңге арналған бюджеттік бағдарламалар бойынша төленген міндеттемелер көрсетіледі.</w:t>
      </w:r>
    </w:p>
    <w:p>
      <w:pPr>
        <w:spacing w:after="0"/>
        <w:ind w:left="0"/>
        <w:jc w:val="both"/>
      </w:pPr>
      <w:r>
        <w:rPr>
          <w:rFonts w:ascii="Times New Roman"/>
          <w:b w:val="false"/>
          <w:i w:val="false"/>
          <w:color w:val="000000"/>
          <w:sz w:val="28"/>
        </w:rPr>
        <w:t>
      Инвестициялық жобаларды іске асыруға бағытталған бюджеттік даму бағдарламаларын атқару туралы есепке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немесе мемлекеттік мекеменің басшысы қол қояды, қойылған қолдар таратылып (тегі және аты-жөні) жазылған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бірінші бөлігі мынадай редакцияда жазылсын:</w:t>
      </w:r>
    </w:p>
    <w:bookmarkStart w:name="z18" w:id="11"/>
    <w:p>
      <w:pPr>
        <w:spacing w:after="0"/>
        <w:ind w:left="0"/>
        <w:jc w:val="both"/>
      </w:pPr>
      <w:r>
        <w:rPr>
          <w:rFonts w:ascii="Times New Roman"/>
          <w:b w:val="false"/>
          <w:i w:val="false"/>
          <w:color w:val="000000"/>
          <w:sz w:val="28"/>
        </w:rPr>
        <w:t>
      "91. Мемлекеттік, республикалық және жергілікті бюджеттердің атқарылуы туралы (облыстардың, республикалық маңызы бар қалалардың, астананың бөлінісінде жиынтық) айлық/жылдық есептерді, басым республикалық бюджеттік инвестициялардың атқарылуы туралы есептерді, жергілікті (жиынтық) бюджеттер бойынша бюджеттік даму бағдарламаларының атқарылуы туралы есептерді бюджетті атқару жөніндегі орталық уәкілетті орган нысандар бойынша электрондық түрде ілеспе хатпен тиісті мемлекеттік органдарға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20"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26-қосымшамен толықтырылсын.</w:t>
      </w:r>
    </w:p>
    <w:bookmarkEnd w:id="12"/>
    <w:bookmarkStart w:name="z21" w:id="1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25" w:id="1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8" w:id="18"/>
    <w:p>
      <w:pPr>
        <w:spacing w:after="0"/>
        <w:ind w:left="0"/>
        <w:jc w:val="left"/>
      </w:pPr>
      <w:r>
        <w:rPr>
          <w:rFonts w:ascii="Times New Roman"/>
          <w:b/>
          <w:i w:val="false"/>
          <w:color w:val="000000"/>
        </w:rPr>
        <w:t xml:space="preserve"> Мемлекеттік мекемелер,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нысандарының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81"/>
        <w:gridCol w:w="781"/>
        <w:gridCol w:w="781"/>
        <w:gridCol w:w="9176"/>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нөмірлері</w:t>
            </w:r>
          </w:p>
        </w:tc>
        <w:tc>
          <w:tcPr>
            <w:tcW w:w="9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Нысандардың атаулары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 1-АҚ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жоспарларын орындау туралы есеп –1- АҚ-УО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-3- ӨШ-нысаны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-4-КБ-Б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4- КБ-Ө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5-ДБ-Ө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шоғырландырылған бюджетінің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 (бағдарламаларды) іске асыруға және заңды тұлғалардың жарғылық капиталын қалыптастыруға және ұлғайтуға бағытталған бюджеттік бағдарламаларды бөле отырып, даму бюджеттік бағдарламаларын атқару туралы есеп- 6-ДББ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республикалық бюджеттік инвестициялардың атқарылуы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 7- БИЖ нысан</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көрсеткіштерінің атқарылуы туралы деректер</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және оның пайдаланылуы туралы есеп</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бойынша шығыстар бойынша жиынтық есеп, 4-20 нысаны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r>
    </w:tbl>
    <w:bookmarkStart w:name="z29" w:id="19"/>
    <w:p>
      <w:pPr>
        <w:spacing w:after="0"/>
        <w:ind w:left="0"/>
        <w:jc w:val="both"/>
      </w:pPr>
      <w:r>
        <w:rPr>
          <w:rFonts w:ascii="Times New Roman"/>
          <w:b w:val="false"/>
          <w:i w:val="false"/>
          <w:color w:val="000000"/>
          <w:sz w:val="28"/>
        </w:rPr>
        <w:t>
      Ескертпе:</w:t>
      </w:r>
    </w:p>
    <w:bookmarkEnd w:id="19"/>
    <w:p>
      <w:pPr>
        <w:spacing w:after="0"/>
        <w:ind w:left="0"/>
        <w:jc w:val="both"/>
      </w:pPr>
      <w:r>
        <w:rPr>
          <w:rFonts w:ascii="Times New Roman"/>
          <w:b w:val="false"/>
          <w:i w:val="false"/>
          <w:color w:val="000000"/>
          <w:sz w:val="28"/>
        </w:rPr>
        <w:t>
      *1-АҚ нысаны – мемлекеттік мекемелер мен бюджеттік бағдарламалар әкімшілері үшін</w:t>
      </w:r>
    </w:p>
    <w:p>
      <w:pPr>
        <w:spacing w:after="0"/>
        <w:ind w:left="0"/>
        <w:jc w:val="both"/>
      </w:pPr>
      <w:r>
        <w:rPr>
          <w:rFonts w:ascii="Times New Roman"/>
          <w:b w:val="false"/>
          <w:i w:val="false"/>
          <w:color w:val="000000"/>
          <w:sz w:val="28"/>
        </w:rPr>
        <w:t>
      **1-АҚ-УО нысаны – бюджетті атқару жөніндегі уәкілетті органдар, аудандық маңызы бар қалалар, ауылдар, кенттер, ауылдық округтер әкімдері аппараттары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мекемелердің,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жасау және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2" w:id="20"/>
    <w:p>
      <w:pPr>
        <w:spacing w:after="0"/>
        <w:ind w:left="0"/>
        <w:jc w:val="left"/>
      </w:pPr>
      <w:r>
        <w:rPr>
          <w:rFonts w:ascii="Times New Roman"/>
          <w:b/>
          <w:i w:val="false"/>
          <w:color w:val="000000"/>
        </w:rPr>
        <w:t xml:space="preserve"> Мемлекеттік мекемелер, бюджеттік бағдарламалар әкімшілерінің, бюджетті атқару жөніндегі уәкілетті органдардың және аудандық маңызы бар қалалар, ауылдар, кенттер, ауылдық округтер әкімдері аппараттарының бюджеттік есептілікті ұсыну нысаны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609"/>
        <w:gridCol w:w="348"/>
        <w:gridCol w:w="348"/>
        <w:gridCol w:w="348"/>
        <w:gridCol w:w="847"/>
        <w:gridCol w:w="888"/>
        <w:gridCol w:w="3006"/>
        <w:gridCol w:w="3532"/>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нысандарының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Есептерді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бағдарламалар әкімшісі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әкімшісі</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әкімдерінің аппараттары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бюджетті атқару жөніндегі жергілікті уәкілетті органдары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бюджетін атқару жөніндегі жергілікті уәкілетті органдар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 атқару жөніндегі орталық уәкілетті орган (ведомстволар)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сатудан түскен түсімдер мен ақша шығыстарының жоспарын орындау туралы есеп – 1-АҚ/1-АҚ-УО-нысаны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 түсімі және олардың жұмсалуы туралы есеп – 2-ДҚ нысаны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біріктірілген пішімде ЭҚАБЖ есепті деректердің растамасымен (бюджет шығыстарының экономикалық сыныптамасының ерекшеліктері бойынша деректерсіз)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шығындарға бөлінген қаражаттың пайдаланылуы туралы есеп – 3-ӨШ-нысан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4-КБ-Б-нысан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туралы есеп – 4-КБ-Ө- 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5-ДБ-Б- 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 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туралы есеп – 5-ДБ-Ө 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(жылғы -толықкөлемде, тоқсандық - біріктірілген форматта берешектің қалыптасу себептері туралы ақпаратты қоса бере отырып, ЭҚАБЖ бойынша есепті деректерді растамасымен– біріктірілген форматта (РББӘ/ облыстың, (республикалық маңызы бар қаланың, астананың) бюджетін атқару жөніндегі жергілікті уәкілетті органдары деңгейіне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атқарылуы туралы есеп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 сыныптары, кіші сыныптары бойынша бюджет түсімдерін және бюджет түсімдері сыныптамасының ерекшеліктерін және функционалдық топтары, функционалдық кіші топтары, бюджеттік бағдарламалар әкімшілері, бағдарламалар, кіші бағдарламалар (қағаз тасығышта жылдық есеп) бойынша бюджет шығыстарын көрсете отырып, АЖ арқылы және ЭҚАБЖ бойынша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көрсеткіштерінің атқарылуы туралы деректер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 ЭҚАБЖ арқылы бюджетке түсімдерді қамтитын республикалық бюджеттің атқарылуы туралы есеп бөлімі бюджет түсімдері сыныптама түсімдерінің санаттары мен сыныптарын қамтуы, ал бюджет шығыстарын қамтитын есеп бөлімдері бюджет шығыстары сыныптамасының функционалдық топтарын және кіші топтарын қамтуы тиіс; жылдық – АЖ және ЭҚАБЖ арқылы толық көлемде болуы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қолма-қол ақшаны бақылау шотындағы ақша қозғалысы туралы есеп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түсімдері мен пайдаланылуытуралы есеп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 және ЭҚАБЖ бойынша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жөніндегі шығыстар бойынша жиынтық есеп (4-20-нысаны)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арқылы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деректерді салыстырып тексеру актісі</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қағазтасығышта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және қағаз тасығышта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бағытталған бюджеттік даму бағдарламаларының орындалуы туралы есеп- 7- БИЖ нысан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1"/>
    <w:p>
      <w:pPr>
        <w:spacing w:after="0"/>
        <w:ind w:left="0"/>
        <w:jc w:val="both"/>
      </w:pPr>
      <w:r>
        <w:rPr>
          <w:rFonts w:ascii="Times New Roman"/>
          <w:b w:val="false"/>
          <w:i w:val="false"/>
          <w:color w:val="000000"/>
          <w:sz w:val="28"/>
        </w:rPr>
        <w:t>
      Ескертпе: аббревиатуралардың толық жазылуы:</w:t>
      </w:r>
    </w:p>
    <w:bookmarkEnd w:id="21"/>
    <w:p>
      <w:pPr>
        <w:spacing w:after="0"/>
        <w:ind w:left="0"/>
        <w:jc w:val="both"/>
      </w:pPr>
      <w:r>
        <w:rPr>
          <w:rFonts w:ascii="Times New Roman"/>
          <w:b w:val="false"/>
          <w:i w:val="false"/>
          <w:color w:val="000000"/>
          <w:sz w:val="28"/>
        </w:rPr>
        <w:t>
      РББӘ – республикалық бюджеттік бағдарламалардың әкімшісі;</w:t>
      </w:r>
    </w:p>
    <w:p>
      <w:pPr>
        <w:spacing w:after="0"/>
        <w:ind w:left="0"/>
        <w:jc w:val="both"/>
      </w:pPr>
      <w:r>
        <w:rPr>
          <w:rFonts w:ascii="Times New Roman"/>
          <w:b w:val="false"/>
          <w:i w:val="false"/>
          <w:color w:val="000000"/>
          <w:sz w:val="28"/>
        </w:rPr>
        <w:t>
      ЭҚАБЖ – электрондық құжат айналымының бірыңғай жүйесі;</w:t>
      </w:r>
    </w:p>
    <w:p>
      <w:pPr>
        <w:spacing w:after="0"/>
        <w:ind w:left="0"/>
        <w:jc w:val="both"/>
      </w:pPr>
      <w:r>
        <w:rPr>
          <w:rFonts w:ascii="Times New Roman"/>
          <w:b w:val="false"/>
          <w:i w:val="false"/>
          <w:color w:val="000000"/>
          <w:sz w:val="28"/>
        </w:rPr>
        <w:t>
      АЖ –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6" w:id="22"/>
    <w:p>
      <w:pPr>
        <w:spacing w:after="0"/>
        <w:ind w:left="0"/>
        <w:jc w:val="left"/>
      </w:pPr>
      <w:r>
        <w:rPr>
          <w:rFonts w:ascii="Times New Roman"/>
          <w:b/>
          <w:i w:val="false"/>
          <w:color w:val="000000"/>
        </w:rPr>
        <w:t xml:space="preserve"> Әкімшілік деректер жинауға арналған нысан  _________________ жылға арналған  Есепті кезең  _________________бюджеттің атқарылуы туралы есеп  (бюджеттің атауы)</w:t>
      </w:r>
    </w:p>
    <w:bookmarkEnd w:id="22"/>
    <w:p>
      <w:pPr>
        <w:spacing w:after="0"/>
        <w:ind w:left="0"/>
        <w:jc w:val="both"/>
      </w:pPr>
      <w:r>
        <w:rPr>
          <w:rFonts w:ascii="Times New Roman"/>
          <w:b w:val="false"/>
          <w:i w:val="false"/>
          <w:color w:val="000000"/>
          <w:sz w:val="28"/>
        </w:rPr>
        <w:t>
      Индекс: 7-БАЕ нысаны</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w:t>
      </w:r>
    </w:p>
    <w:p>
      <w:pPr>
        <w:spacing w:after="0"/>
        <w:ind w:left="0"/>
        <w:jc w:val="both"/>
      </w:pPr>
      <w:r>
        <w:rPr>
          <w:rFonts w:ascii="Times New Roman"/>
          <w:b w:val="false"/>
          <w:i w:val="false"/>
          <w:color w:val="000000"/>
          <w:sz w:val="28"/>
        </w:rPr>
        <w:t xml:space="preserve">
      бюджетті атқару жөніндегі жергілікті уәкілетті органдар </w:t>
      </w:r>
    </w:p>
    <w:p>
      <w:pPr>
        <w:spacing w:after="0"/>
        <w:ind w:left="0"/>
        <w:jc w:val="both"/>
      </w:pPr>
      <w:r>
        <w:rPr>
          <w:rFonts w:ascii="Times New Roman"/>
          <w:b w:val="false"/>
          <w:i w:val="false"/>
          <w:color w:val="000000"/>
          <w:sz w:val="28"/>
        </w:rPr>
        <w:t xml:space="preserve">
      Қайда ұсынылады: жоғары тұрған бюджеттің атқарылуы жөніндегі уәкілетті органға </w:t>
      </w:r>
    </w:p>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Ұсынылу мерзімі:</w:t>
      </w:r>
    </w:p>
    <w:p>
      <w:pPr>
        <w:spacing w:after="0"/>
        <w:ind w:left="0"/>
        <w:jc w:val="both"/>
      </w:pPr>
      <w:r>
        <w:rPr>
          <w:rFonts w:ascii="Times New Roman"/>
          <w:b w:val="false"/>
          <w:i w:val="false"/>
          <w:color w:val="000000"/>
          <w:sz w:val="28"/>
        </w:rPr>
        <w:t>
      - аудандық маңызы бар қала, ауыл, кент, ауылдық округ әкімдері аппараттары үшін аудан(облыстық маңызы бар қаланың) бюджетінің атқарылуы жөніндегі уәкілетті органы белгілейді;</w:t>
      </w:r>
    </w:p>
    <w:p>
      <w:pPr>
        <w:spacing w:after="0"/>
        <w:ind w:left="0"/>
        <w:jc w:val="both"/>
      </w:pPr>
      <w:r>
        <w:rPr>
          <w:rFonts w:ascii="Times New Roman"/>
          <w:b w:val="false"/>
          <w:i w:val="false"/>
          <w:color w:val="000000"/>
          <w:sz w:val="28"/>
        </w:rPr>
        <w:t>
      - ауданның (облыстық маңызы бар қаланың) бюджетінің атқарылуы жөніндегі уәкілетті орган үшін облыс бюджетінің атқарылуы жөніндегі уәкілетті органымен белгіленеді;</w:t>
      </w:r>
    </w:p>
    <w:p>
      <w:pPr>
        <w:spacing w:after="0"/>
        <w:ind w:left="0"/>
        <w:jc w:val="both"/>
      </w:pPr>
      <w:r>
        <w:rPr>
          <w:rFonts w:ascii="Times New Roman"/>
          <w:b w:val="false"/>
          <w:i w:val="false"/>
          <w:color w:val="000000"/>
          <w:sz w:val="28"/>
        </w:rPr>
        <w:t>
      - (астана, республикалық маңызы бар қала) облыс бюджетінің атқарылуы жөніндегі уәкілетті орган үшін – есепті кезеңнен кейінгі айдың 8 күнінен кешіктірмей және есепті жылдан кейінгі жылдың 1 ақпанынан кешіктірмей;</w:t>
      </w:r>
    </w:p>
    <w:p>
      <w:pPr>
        <w:spacing w:after="0"/>
        <w:ind w:left="0"/>
        <w:jc w:val="both"/>
      </w:pPr>
      <w:r>
        <w:rPr>
          <w:rFonts w:ascii="Times New Roman"/>
          <w:b w:val="false"/>
          <w:i w:val="false"/>
          <w:color w:val="000000"/>
          <w:sz w:val="28"/>
        </w:rPr>
        <w:t>
      - ведомство үшін - сыртқы қарыздар есебінен есепті кезеңнің соңғы айының кассалық операцияларын есепке алмастан - есептіден кейінгі айдың 3-інен кешіктірмей; сыртқы қарыздар есебінен есепті кезеңнің соңғы айының кассалық операцияларын ескере отырып - есептіден кейінгі айдың 8-інен кешіктірмей.</w:t>
      </w:r>
    </w:p>
    <w:p>
      <w:pPr>
        <w:spacing w:after="0"/>
        <w:ind w:left="0"/>
        <w:jc w:val="both"/>
      </w:pPr>
      <w:r>
        <w:rPr>
          <w:rFonts w:ascii="Times New Roman"/>
          <w:b w:val="false"/>
          <w:i w:val="false"/>
          <w:color w:val="000000"/>
          <w:sz w:val="28"/>
        </w:rPr>
        <w:t xml:space="preserve">
      Республика (облыс, қала, аудан, аудандық маңызы бар қала, ауыл, кент, </w:t>
      </w:r>
    </w:p>
    <w:p>
      <w:pPr>
        <w:spacing w:after="0"/>
        <w:ind w:left="0"/>
        <w:jc w:val="both"/>
      </w:pPr>
      <w:r>
        <w:rPr>
          <w:rFonts w:ascii="Times New Roman"/>
          <w:b w:val="false"/>
          <w:i w:val="false"/>
          <w:color w:val="000000"/>
          <w:sz w:val="28"/>
        </w:rPr>
        <w:t>
      ауылдық округ)________________________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04"/>
        <w:gridCol w:w="1691"/>
        <w:gridCol w:w="1691"/>
        <w:gridCol w:w="1692"/>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нықтыланған бюджет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соттық,қылмыстық-атқарушылық қызмет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кредиттерін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жасалтын операциялар бойынша сальдо</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V.Бюджеттің тапшылығы (профициті)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Бюджеттің тапшылығын (профицитін) қаржыландыру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376"/>
        <w:gridCol w:w="376"/>
        <w:gridCol w:w="1712"/>
        <w:gridCol w:w="5031"/>
        <w:gridCol w:w="3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түсімдердің және төлемдер бойынша қаржыландыруды жиынтық жоспары, міндеттемелер бойынша қаржыландырудың жиынтық жоспары</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(кіші бағдарламалар) бойынша бюджет түсімдерін және /немесе төленген міндеттемелерді атқару</w:t>
            </w:r>
          </w:p>
        </w:tc>
        <w:tc>
          <w:tcPr>
            <w:tcW w:w="5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түсімдер мен қаржыландырудың жиынтық жоспарына бюджеттік бағдарламалар (кіші бағдарлама лар) бойынша бюджет түсімдерін атқару және/ немесе төленген міндеттеме лер (10- баған:6- баған), %</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Атқарылған (бекітілген, түзетілген) бюджетке бюджеттік бағдарламалар (кіші бағдарламалар) бойынша бюджет түсімдерін атқару және/ немесе төленген міндеттемелер,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Облыстың, республикалық маңызы бар </w:t>
      </w:r>
    </w:p>
    <w:p>
      <w:pPr>
        <w:spacing w:after="0"/>
        <w:ind w:left="0"/>
        <w:jc w:val="both"/>
      </w:pPr>
      <w:r>
        <w:rPr>
          <w:rFonts w:ascii="Times New Roman"/>
          <w:b w:val="false"/>
          <w:i w:val="false"/>
          <w:color w:val="000000"/>
          <w:sz w:val="28"/>
        </w:rPr>
        <w:t xml:space="preserve">
      қаланың, астананың ауданның </w:t>
      </w:r>
    </w:p>
    <w:p>
      <w:pPr>
        <w:spacing w:after="0"/>
        <w:ind w:left="0"/>
        <w:jc w:val="both"/>
      </w:pPr>
      <w:r>
        <w:rPr>
          <w:rFonts w:ascii="Times New Roman"/>
          <w:b w:val="false"/>
          <w:i w:val="false"/>
          <w:color w:val="000000"/>
          <w:sz w:val="28"/>
        </w:rPr>
        <w:t xml:space="preserve">
      әкімі (облыстық маңызы бар) __________ ______________________________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xml:space="preserve">
      Бюджетті атқару жөніндегі жергілікті </w:t>
      </w:r>
    </w:p>
    <w:p>
      <w:pPr>
        <w:spacing w:after="0"/>
        <w:ind w:left="0"/>
        <w:jc w:val="both"/>
      </w:pPr>
      <w:r>
        <w:rPr>
          <w:rFonts w:ascii="Times New Roman"/>
          <w:b w:val="false"/>
          <w:i w:val="false"/>
          <w:color w:val="000000"/>
          <w:sz w:val="28"/>
        </w:rPr>
        <w:t xml:space="preserve">
      уәкілетті органның/ аудандық маңызы бар қала, ауыл, кент, </w:t>
      </w:r>
    </w:p>
    <w:p>
      <w:pPr>
        <w:spacing w:after="0"/>
        <w:ind w:left="0"/>
        <w:jc w:val="both"/>
      </w:pPr>
      <w:r>
        <w:rPr>
          <w:rFonts w:ascii="Times New Roman"/>
          <w:b w:val="false"/>
          <w:i w:val="false"/>
          <w:color w:val="000000"/>
          <w:sz w:val="28"/>
        </w:rPr>
        <w:t xml:space="preserve">
      ауылдық округ әкімдер аппаратының басшысы _______ _________________________ </w:t>
      </w:r>
    </w:p>
    <w:p>
      <w:pPr>
        <w:spacing w:after="0"/>
        <w:ind w:left="0"/>
        <w:jc w:val="both"/>
      </w:pPr>
      <w:r>
        <w:rPr>
          <w:rFonts w:ascii="Times New Roman"/>
          <w:b w:val="false"/>
          <w:i w:val="false"/>
          <w:color w:val="000000"/>
          <w:sz w:val="28"/>
        </w:rPr>
        <w:t>
                                                (қолы) (тегі, аты, әкесінің аты (болған кезде)</w:t>
      </w:r>
    </w:p>
    <w:p>
      <w:pPr>
        <w:spacing w:after="0"/>
        <w:ind w:left="0"/>
        <w:jc w:val="both"/>
      </w:pPr>
      <w:r>
        <w:rPr>
          <w:rFonts w:ascii="Times New Roman"/>
          <w:b w:val="false"/>
          <w:i w:val="false"/>
          <w:color w:val="000000"/>
          <w:sz w:val="28"/>
        </w:rPr>
        <w:t xml:space="preserve">
      Есепті қалыптастыруға жауапты </w:t>
      </w:r>
    </w:p>
    <w:p>
      <w:pPr>
        <w:spacing w:after="0"/>
        <w:ind w:left="0"/>
        <w:jc w:val="both"/>
      </w:pPr>
      <w:r>
        <w:rPr>
          <w:rFonts w:ascii="Times New Roman"/>
          <w:b w:val="false"/>
          <w:i w:val="false"/>
          <w:color w:val="000000"/>
          <w:sz w:val="28"/>
        </w:rPr>
        <w:t xml:space="preserve">
      құрылымдық </w:t>
      </w:r>
    </w:p>
    <w:p>
      <w:pPr>
        <w:spacing w:after="0"/>
        <w:ind w:left="0"/>
        <w:jc w:val="both"/>
      </w:pPr>
      <w:r>
        <w:rPr>
          <w:rFonts w:ascii="Times New Roman"/>
          <w:b w:val="false"/>
          <w:i w:val="false"/>
          <w:color w:val="000000"/>
          <w:sz w:val="28"/>
        </w:rPr>
        <w:t xml:space="preserve">
      бөлімшесінің басшысы __________ _____________________________________ </w:t>
      </w:r>
    </w:p>
    <w:p>
      <w:pPr>
        <w:spacing w:after="0"/>
        <w:ind w:left="0"/>
        <w:jc w:val="both"/>
      </w:pPr>
      <w:r>
        <w:rPr>
          <w:rFonts w:ascii="Times New Roman"/>
          <w:b w:val="false"/>
          <w:i w:val="false"/>
          <w:color w:val="000000"/>
          <w:sz w:val="28"/>
        </w:rPr>
        <w:t>
                                    (қолы) (тегі, аты, әкесінің аты (болған кезде)</w:t>
      </w:r>
    </w:p>
    <w:bookmarkStart w:name="z37" w:id="23"/>
    <w:p>
      <w:pPr>
        <w:spacing w:after="0"/>
        <w:ind w:left="0"/>
        <w:jc w:val="both"/>
      </w:pPr>
      <w:r>
        <w:rPr>
          <w:rFonts w:ascii="Times New Roman"/>
          <w:b w:val="false"/>
          <w:i w:val="false"/>
          <w:color w:val="000000"/>
          <w:sz w:val="28"/>
        </w:rPr>
        <w:t>
      Ескертпе: осы Қағидалардың 63-тармағында нысанға толтыру бойынша түсіндірме келтірілген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40" w:id="24"/>
    <w:p>
      <w:pPr>
        <w:spacing w:after="0"/>
        <w:ind w:left="0"/>
        <w:jc w:val="left"/>
      </w:pPr>
      <w:r>
        <w:rPr>
          <w:rFonts w:ascii="Times New Roman"/>
          <w:b/>
          <w:i w:val="false"/>
          <w:color w:val="000000"/>
        </w:rPr>
        <w:t xml:space="preserve"> _____________ жылға арналған  Қазақстан Республикасының шоғырландырылған бюджетінің атқарылуы туралы есеп</w:t>
      </w:r>
    </w:p>
    <w:bookmarkEnd w:id="24"/>
    <w:p>
      <w:pPr>
        <w:spacing w:after="0"/>
        <w:ind w:left="0"/>
        <w:jc w:val="both"/>
      </w:pPr>
      <w:r>
        <w:rPr>
          <w:rFonts w:ascii="Times New Roman"/>
          <w:b w:val="false"/>
          <w:i w:val="false"/>
          <w:color w:val="000000"/>
          <w:sz w:val="28"/>
        </w:rPr>
        <w:t>
      Мерзімділігі: айлық, жылдық</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6307"/>
        <w:gridCol w:w="2629"/>
        <w:gridCol w:w="922"/>
        <w:gridCol w:w="1520"/>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кодтары</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(түзетілген) бюджет</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атқарылуы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Қазақстан Республикасының заңнамасымен тыйым салынбаған өзге де түсімдер мен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Қазақстан Республикасы Ұлттық қорын басқарудан түскен инвестициялық кірістер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Шығындар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w:t>
            </w:r>
            <w:r>
              <w:br/>
            </w:r>
            <w:r>
              <w:rPr>
                <w:rFonts w:ascii="Times New Roman"/>
                <w:b w:val="false"/>
                <w:i w:val="false"/>
                <w:color w:val="000000"/>
                <w:sz w:val="20"/>
              </w:rPr>
              <w:t>
Мемлекеттік қызметтер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соттық, қылмыстық-атқарушылық қызмет</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 латын табиғи аумақтар, қоршаған ортаны және жануарлар әлемін қорғау, жер қатынастары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Жәбірленушілерге өтемақы қоры ҚБШ төлеу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Қазақстан Республикасы Ұлттық қорды басқарумен және жыл сайынғы сыртқы аудитті жүргізумен байланысты шығыстарды жабу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 Таза бюджеттік кредит беру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кредиттерді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Қаржылық активтермен жасалтын операциялар бойынша сальдо</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ІX . Бюджет тапшылығы (профициті)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Бюджет тапшылығын (профицитті пайдалану) қаржыландыру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басына бюджет қаражатының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бюджет қаражатының қалдықтары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Бірінші орынбасары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11 наурыздағы</w:t>
            </w:r>
            <w:r>
              <w:br/>
            </w:r>
            <w:r>
              <w:rPr>
                <w:rFonts w:ascii="Times New Roman"/>
                <w:b w:val="false"/>
                <w:i w:val="false"/>
                <w:color w:val="000000"/>
                <w:sz w:val="20"/>
              </w:rPr>
              <w:t>№ 243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мекемелердің, </w:t>
            </w:r>
            <w:r>
              <w:br/>
            </w:r>
            <w:r>
              <w:rPr>
                <w:rFonts w:ascii="Times New Roman"/>
                <w:b w:val="false"/>
                <w:i w:val="false"/>
                <w:color w:val="000000"/>
                <w:sz w:val="20"/>
              </w:rPr>
              <w:t xml:space="preserve">бюджеттік бағдарламалар </w:t>
            </w:r>
            <w:r>
              <w:br/>
            </w:r>
            <w:r>
              <w:rPr>
                <w:rFonts w:ascii="Times New Roman"/>
                <w:b w:val="false"/>
                <w:i w:val="false"/>
                <w:color w:val="000000"/>
                <w:sz w:val="20"/>
              </w:rPr>
              <w:t xml:space="preserve">әкімшілерінің, бюджетті атқару </w:t>
            </w:r>
            <w:r>
              <w:br/>
            </w:r>
            <w:r>
              <w:rPr>
                <w:rFonts w:ascii="Times New Roman"/>
                <w:b w:val="false"/>
                <w:i w:val="false"/>
                <w:color w:val="000000"/>
                <w:sz w:val="20"/>
              </w:rPr>
              <w:t xml:space="preserve">жөніндегі уәкілетті органдардың </w:t>
            </w:r>
            <w:r>
              <w:br/>
            </w:r>
            <w:r>
              <w:rPr>
                <w:rFonts w:ascii="Times New Roman"/>
                <w:b w:val="false"/>
                <w:i w:val="false"/>
                <w:color w:val="000000"/>
                <w:sz w:val="20"/>
              </w:rPr>
              <w:t xml:space="preserve">және аудандық маңызы бар </w:t>
            </w:r>
            <w:r>
              <w:br/>
            </w:r>
            <w:r>
              <w:rPr>
                <w:rFonts w:ascii="Times New Roman"/>
                <w:b w:val="false"/>
                <w:i w:val="false"/>
                <w:color w:val="000000"/>
                <w:sz w:val="20"/>
              </w:rPr>
              <w:t xml:space="preserve">қалалар, ауылдар, кенттер, </w:t>
            </w:r>
            <w:r>
              <w:br/>
            </w:r>
            <w:r>
              <w:rPr>
                <w:rFonts w:ascii="Times New Roman"/>
                <w:b w:val="false"/>
                <w:i w:val="false"/>
                <w:color w:val="000000"/>
                <w:sz w:val="20"/>
              </w:rPr>
              <w:t xml:space="preserve">ауылдық округтер әкімдері </w:t>
            </w:r>
            <w:r>
              <w:br/>
            </w:r>
            <w:r>
              <w:rPr>
                <w:rFonts w:ascii="Times New Roman"/>
                <w:b w:val="false"/>
                <w:i w:val="false"/>
                <w:color w:val="000000"/>
                <w:sz w:val="20"/>
              </w:rPr>
              <w:t xml:space="preserve">аппараттарының бюджеттік </w:t>
            </w:r>
            <w:r>
              <w:br/>
            </w:r>
            <w:r>
              <w:rPr>
                <w:rFonts w:ascii="Times New Roman"/>
                <w:b w:val="false"/>
                <w:i w:val="false"/>
                <w:color w:val="000000"/>
                <w:sz w:val="20"/>
              </w:rPr>
              <w:t xml:space="preserve">есептілікті жасау және ұсыну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26-қосымша </w:t>
            </w:r>
          </w:p>
        </w:tc>
      </w:tr>
    </w:tbl>
    <w:bookmarkStart w:name="z43" w:id="25"/>
    <w:p>
      <w:pPr>
        <w:spacing w:after="0"/>
        <w:ind w:left="0"/>
        <w:jc w:val="left"/>
      </w:pPr>
      <w:r>
        <w:rPr>
          <w:rFonts w:ascii="Times New Roman"/>
          <w:b/>
          <w:i w:val="false"/>
          <w:color w:val="000000"/>
        </w:rPr>
        <w:t xml:space="preserve"> Әкімшілік деректер жинауға арналған нысан Инвестициялық жобаларды іске асыруға бағытталған бюджеттік даму бағдарламаларының орындалуы туралы есеп есепті кезең ______________ жыл mіnfіn.gov.kz интернет-ресурста орналастырылған</w:t>
      </w:r>
    </w:p>
    <w:bookmarkEnd w:id="25"/>
    <w:p>
      <w:pPr>
        <w:spacing w:after="0"/>
        <w:ind w:left="0"/>
        <w:jc w:val="both"/>
      </w:pPr>
      <w:r>
        <w:rPr>
          <w:rFonts w:ascii="Times New Roman"/>
          <w:b w:val="false"/>
          <w:i w:val="false"/>
          <w:color w:val="000000"/>
          <w:sz w:val="28"/>
        </w:rPr>
        <w:t>
      Индекс: 7-БИЖ нысан</w:t>
      </w:r>
    </w:p>
    <w:p>
      <w:pPr>
        <w:spacing w:after="0"/>
        <w:ind w:left="0"/>
        <w:jc w:val="both"/>
      </w:pPr>
      <w:r>
        <w:rPr>
          <w:rFonts w:ascii="Times New Roman"/>
          <w:b w:val="false"/>
          <w:i w:val="false"/>
          <w:color w:val="000000"/>
          <w:sz w:val="28"/>
        </w:rPr>
        <w:t>
      Ұсынатын тұлғалар тобы: республикалық бюджеттік бағдарламалардың әкімшілері</w:t>
      </w:r>
    </w:p>
    <w:p>
      <w:pPr>
        <w:spacing w:after="0"/>
        <w:ind w:left="0"/>
        <w:jc w:val="both"/>
      </w:pPr>
      <w:r>
        <w:rPr>
          <w:rFonts w:ascii="Times New Roman"/>
          <w:b w:val="false"/>
          <w:i w:val="false"/>
          <w:color w:val="000000"/>
          <w:sz w:val="28"/>
        </w:rPr>
        <w:t>
      Қайда ұсынылады: ведомствоға</w:t>
      </w:r>
    </w:p>
    <w:p>
      <w:pPr>
        <w:spacing w:after="0"/>
        <w:ind w:left="0"/>
        <w:jc w:val="both"/>
      </w:pPr>
      <w:r>
        <w:rPr>
          <w:rFonts w:ascii="Times New Roman"/>
          <w:b w:val="false"/>
          <w:i w:val="false"/>
          <w:color w:val="000000"/>
          <w:sz w:val="28"/>
        </w:rPr>
        <w:t>
      Кезеңділігі: айлық, жылдық</w:t>
      </w:r>
    </w:p>
    <w:p>
      <w:pPr>
        <w:spacing w:after="0"/>
        <w:ind w:left="0"/>
        <w:jc w:val="both"/>
      </w:pPr>
      <w:r>
        <w:rPr>
          <w:rFonts w:ascii="Times New Roman"/>
          <w:b w:val="false"/>
          <w:i w:val="false"/>
          <w:color w:val="000000"/>
          <w:sz w:val="28"/>
        </w:rPr>
        <w:t>
      Ұсыну мерзімі: - есепті кезеңнен кейінгі айдың 10-ынан кешіктірмей</w:t>
      </w:r>
    </w:p>
    <w:p>
      <w:pPr>
        <w:spacing w:after="0"/>
        <w:ind w:left="0"/>
        <w:jc w:val="both"/>
      </w:pPr>
      <w:r>
        <w:rPr>
          <w:rFonts w:ascii="Times New Roman"/>
          <w:b w:val="false"/>
          <w:i w:val="false"/>
          <w:color w:val="000000"/>
          <w:sz w:val="28"/>
        </w:rPr>
        <w:t>
      Өлшем бірлік: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692"/>
        <w:gridCol w:w="692"/>
        <w:gridCol w:w="2875"/>
        <w:gridCol w:w="1271"/>
        <w:gridCol w:w="1271"/>
        <w:gridCol w:w="1271"/>
        <w:gridCol w:w="1076"/>
        <w:gridCol w:w="10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бекітілген бюджет</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нақтыланған бюджет</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түзетілген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қаржыландырудың жиынтық жоспары</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инвестжобаның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І.Республикалық бюджеттік инвестициялық жобалар -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Заңды тұлғалардың жарғылық капиталында мемлекеттің қатысуы бар бюджеттік инвестициялар -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ІІІ.Нысаналы даму трансферттері -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Кредиттер -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V.Ұлттық қордан бөлінген нысаналы трансферттер -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2106"/>
        <w:gridCol w:w="736"/>
        <w:gridCol w:w="2143"/>
        <w:gridCol w:w="3456"/>
        <w:gridCol w:w="323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міндеттемелер (12-баған–14-баған)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бойынша төленген міндеттемелердің атқарылуы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ауытқуы (14-баған-11-баған)</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бюджеттік бағдарлама бойынша төленген міндеттемелердің атқарылуы (14-баған/11-баған х100)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жоспарға төленген міндеттемелердің атқарылуы (14-баған/ 9-баған х100)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басшысы________________________________________________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Бюджеттік бағдарламалар </w:t>
      </w:r>
    </w:p>
    <w:p>
      <w:pPr>
        <w:spacing w:after="0"/>
        <w:ind w:left="0"/>
        <w:jc w:val="both"/>
      </w:pPr>
      <w:r>
        <w:rPr>
          <w:rFonts w:ascii="Times New Roman"/>
          <w:b w:val="false"/>
          <w:i w:val="false"/>
          <w:color w:val="000000"/>
          <w:sz w:val="28"/>
        </w:rPr>
        <w:t xml:space="preserve">
      әкімшісінің бас бухгалтері _________________________________________________ </w:t>
      </w:r>
    </w:p>
    <w:p>
      <w:pPr>
        <w:spacing w:after="0"/>
        <w:ind w:left="0"/>
        <w:jc w:val="both"/>
      </w:pPr>
      <w:r>
        <w:rPr>
          <w:rFonts w:ascii="Times New Roman"/>
          <w:b w:val="false"/>
          <w:i w:val="false"/>
          <w:color w:val="000000"/>
          <w:sz w:val="28"/>
        </w:rPr>
        <w:t>
                              (қолы) (тегі, аты,әкесінің аты (болған кезде)</w:t>
      </w:r>
    </w:p>
    <w:bookmarkStart w:name="z44" w:id="26"/>
    <w:p>
      <w:pPr>
        <w:spacing w:after="0"/>
        <w:ind w:left="0"/>
        <w:jc w:val="both"/>
      </w:pPr>
      <w:r>
        <w:rPr>
          <w:rFonts w:ascii="Times New Roman"/>
          <w:b w:val="false"/>
          <w:i w:val="false"/>
          <w:color w:val="000000"/>
          <w:sz w:val="28"/>
        </w:rPr>
        <w:t>
      Ескертпе: осы Қағидалардың 88-1-тармағына сәйкес нысанға толтыру бойынша түсіндірме</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