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d4434" w14:textId="b6d44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теміржол желісін және теміржол көлігінің жылжымалы құрамын дамыту мақсатында шығарылған тасымалдаушы облигациялары бойынша купондық сыйақы мөлшерлемесін субсидиялау қағидасын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27 наурыздағы № 158 бұйрығы. Қазақстан Республикасының Әділет министрлігінде 2020 жылғы 28 наурызда № 20185 болып тіркелді.</w:t>
      </w:r>
    </w:p>
    <w:p>
      <w:pPr>
        <w:spacing w:after="0"/>
        <w:ind w:left="0"/>
        <w:jc w:val="both"/>
      </w:pPr>
      <w:bookmarkStart w:name="z1" w:id="0"/>
      <w:r>
        <w:rPr>
          <w:rFonts w:ascii="Times New Roman"/>
          <w:b w:val="false"/>
          <w:i w:val="false"/>
          <w:color w:val="000000"/>
          <w:sz w:val="28"/>
        </w:rPr>
        <w:t xml:space="preserve">
      "Теміржол көлігі туралы" 2001 жылғы 8 желтоқсандағы Қазақстан Республикасы Заңының 14-бабы 2-тармағының </w:t>
      </w:r>
      <w:r>
        <w:rPr>
          <w:rFonts w:ascii="Times New Roman"/>
          <w:b w:val="false"/>
          <w:i w:val="false"/>
          <w:color w:val="000000"/>
          <w:sz w:val="28"/>
        </w:rPr>
        <w:t>34-40) тармақшаларына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Магистральдық теміржол желісін және теміржол көлігінің жылжымалы құрамын дамыту мақсатында шығарылған тасымалдаушы облигациялары бойынша купондық сыйақы мөлшерлемесін субсидиялау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Республикасының Индустрия және инфрақұрылымдық даму министрлігі Көлік комитетінің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атқарушысының</w:t>
            </w:r>
            <w:r>
              <w:br/>
            </w:r>
            <w:r>
              <w:rPr>
                <w:rFonts w:ascii="Times New Roman"/>
                <w:b w:val="false"/>
                <w:i w:val="false"/>
                <w:color w:val="000000"/>
                <w:sz w:val="20"/>
              </w:rPr>
              <w:t>2020 жылғы 27 наурыздағы</w:t>
            </w:r>
            <w:r>
              <w:br/>
            </w:r>
            <w:r>
              <w:rPr>
                <w:rFonts w:ascii="Times New Roman"/>
                <w:b w:val="false"/>
                <w:i w:val="false"/>
                <w:color w:val="000000"/>
                <w:sz w:val="20"/>
              </w:rPr>
              <w:t xml:space="preserve">№ 158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Магистральдық теміржол желісін және теміржол көлігінің жылжымалы құрамын дамыту мақсатында шығарылған тасымалдаушы облигациялары бойынша купондық сыйақы мөлшерлемелерін субсидиялау қағидасы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Магистральдық теміржол желісін және теміржол көлігінің жылжымалы құрамын дамыту мақсатында шығарылған тасымалдаушы облигациялары бойынша купондық сыйақы мөлшерлемелерін субсидиялау қағидасы (бұдан әрі – Қағида) "Теміржол көлігі туралы" 2001 жылғы 8 желтоқсандағы Қазақстан Республикасы Заңының (бұдан әрі – Заң) 14-бабы 2-тармағының </w:t>
      </w:r>
      <w:r>
        <w:rPr>
          <w:rFonts w:ascii="Times New Roman"/>
          <w:b w:val="false"/>
          <w:i w:val="false"/>
          <w:color w:val="000000"/>
          <w:sz w:val="28"/>
        </w:rPr>
        <w:t>34-40) тармақшаларына</w:t>
      </w:r>
      <w:r>
        <w:rPr>
          <w:rFonts w:ascii="Times New Roman"/>
          <w:b w:val="false"/>
          <w:i w:val="false"/>
          <w:color w:val="000000"/>
          <w:sz w:val="28"/>
        </w:rPr>
        <w:t xml:space="preserve"> сәйкес әзірленген және Магистральдық теміржол желісін және теміржол көлігінің жылжымалы құрамын дамыту мақсатында шығарылған тасымалдаушы облигациялары бойынша купондық сыйақы мөлшерлемелерін субсидиялау тәртібін айқындайды.</w:t>
      </w:r>
    </w:p>
    <w:bookmarkEnd w:id="9"/>
    <w:p>
      <w:pPr>
        <w:spacing w:after="0"/>
        <w:ind w:left="0"/>
        <w:jc w:val="both"/>
      </w:pPr>
      <w:r>
        <w:rPr>
          <w:rFonts w:ascii="Times New Roman"/>
          <w:b w:val="false"/>
          <w:i w:val="false"/>
          <w:color w:val="000000"/>
          <w:sz w:val="28"/>
        </w:rPr>
        <w:t>
      Осы Қағиданың күші Қазақстан Республикасының ұлттық валютасында номинацияланған және шетел валютасында номинацияланған борыштық міндеттемелерді өтеу мақсатында орналастырылған облигацияларды шығару арқылы тасымалдаушының қаржылық тұрақтылығын арттыру жөніндегі іс-шараларды қоса алғанда, магистральдық теміржол желісін және теміржол көлігінің жылжымалы құрамын дамыту үшін шығарылған тасымалдаушының облигацияларына қолданылады.</w:t>
      </w:r>
    </w:p>
    <w:bookmarkStart w:name="z12" w:id="10"/>
    <w:p>
      <w:pPr>
        <w:spacing w:after="0"/>
        <w:ind w:left="0"/>
        <w:jc w:val="both"/>
      </w:pPr>
      <w:r>
        <w:rPr>
          <w:rFonts w:ascii="Times New Roman"/>
          <w:b w:val="false"/>
          <w:i w:val="false"/>
          <w:color w:val="000000"/>
          <w:sz w:val="28"/>
        </w:rPr>
        <w:t>
      2. Осы Қағидада келесі терминдер мен түсініктер қолданылады:</w:t>
      </w:r>
    </w:p>
    <w:bookmarkEnd w:id="10"/>
    <w:p>
      <w:pPr>
        <w:spacing w:after="0"/>
        <w:ind w:left="0"/>
        <w:jc w:val="both"/>
      </w:pPr>
      <w:r>
        <w:rPr>
          <w:rFonts w:ascii="Times New Roman"/>
          <w:b w:val="false"/>
          <w:i w:val="false"/>
          <w:color w:val="000000"/>
          <w:sz w:val="28"/>
        </w:rPr>
        <w:t>
      1) купондық сыйақы мөлшерлемесін субсидиялау – борыштық міндеттемелер бойынша сыйақы ретінде эмитент төлейтін шығыстарды ішінара өтеу үшін пайдаланылатын тасымалдаушыны мемлекеттік қолдау нысаны (бұдан әрі – субсидиялау);</w:t>
      </w:r>
    </w:p>
    <w:p>
      <w:pPr>
        <w:spacing w:after="0"/>
        <w:ind w:left="0"/>
        <w:jc w:val="both"/>
      </w:pPr>
      <w:r>
        <w:rPr>
          <w:rFonts w:ascii="Times New Roman"/>
          <w:b w:val="false"/>
          <w:i w:val="false"/>
          <w:color w:val="000000"/>
          <w:sz w:val="28"/>
        </w:rPr>
        <w:t>
      2) магистральдық теміржол желісі – өзара қосылған магистральдық және станциялық жолдар, сондай-ақ электрмен жабдықтау, жылумен жабдықтау, сумен жабдықтау, сигнализация, байланыс объектілері, құрылғылар, жабдықтар, үйлер, құрылыстар, ғимараттар, вокзалдар және олардың жұмыс істеуі үшін технологиялық қажетті, халықаралық және республикаішілік темір жол қатынастарын қамтамасыз ететін өзге де объектілер жүйесі;</w:t>
      </w:r>
    </w:p>
    <w:p>
      <w:pPr>
        <w:spacing w:after="0"/>
        <w:ind w:left="0"/>
        <w:jc w:val="both"/>
      </w:pPr>
      <w:r>
        <w:rPr>
          <w:rFonts w:ascii="Times New Roman"/>
          <w:b w:val="false"/>
          <w:i w:val="false"/>
          <w:color w:val="000000"/>
          <w:sz w:val="28"/>
        </w:rPr>
        <w:t>
      3) жылжымалы құрам - жолаушыларды, багажды, жүктерді, жүк-багажды, почта жөнелтілімдерін темір жолдармен тасымалдауға арналған тартқыш көлік құралдары (локомотивтер), вагондар, өздігінен жүретін және өзге де темір жол көлік құралдары, сондай-ақ арнайы жылжымалы құрам;</w:t>
      </w:r>
    </w:p>
    <w:p>
      <w:pPr>
        <w:spacing w:after="0"/>
        <w:ind w:left="0"/>
        <w:jc w:val="both"/>
      </w:pPr>
      <w:r>
        <w:rPr>
          <w:rFonts w:ascii="Times New Roman"/>
          <w:b w:val="false"/>
          <w:i w:val="false"/>
          <w:color w:val="000000"/>
          <w:sz w:val="28"/>
        </w:rPr>
        <w:t>
      4) уәкілетті орган – темір жол көлігі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5) облигация ұстаушы-облигациялар бойынша құқықтарды иеленетін, бағалы қағаздарды ұстаушылар тізілімдерінің жүйесін жүргізу жөніндегі қызметті жүзеге асыратын ұйымның есепке алу жүйесінде тіркелген тұлға;</w:t>
      </w:r>
    </w:p>
    <w:p>
      <w:pPr>
        <w:spacing w:after="0"/>
        <w:ind w:left="0"/>
        <w:jc w:val="both"/>
      </w:pPr>
      <w:r>
        <w:rPr>
          <w:rFonts w:ascii="Times New Roman"/>
          <w:b w:val="false"/>
          <w:i w:val="false"/>
          <w:color w:val="000000"/>
          <w:sz w:val="28"/>
        </w:rPr>
        <w:t>
      6) купондық сыйақының субсидияланатын ставкасы бар облигациялар-эмитент шығарған және купондық сыйақы ставкасының бір бөлігін субсидиялау жүзеге асырылатын Қор биржасының бағалы қағаздарының ресми тізіміне енгізілген облигациялар;</w:t>
      </w:r>
    </w:p>
    <w:p>
      <w:pPr>
        <w:spacing w:after="0"/>
        <w:ind w:left="0"/>
        <w:jc w:val="both"/>
      </w:pPr>
      <w:r>
        <w:rPr>
          <w:rFonts w:ascii="Times New Roman"/>
          <w:b w:val="false"/>
          <w:i w:val="false"/>
          <w:color w:val="000000"/>
          <w:sz w:val="28"/>
        </w:rPr>
        <w:t>
      7) облигациялар шығарылымының проспектісі - Эмитент, оның қаржылық жай-күйі, сатуға болжанатын облигациялар, шығарылым көлемі, шығарылымдағы облигациялар саны, оларды шығару, орналастыру, айналысқа жіберу, сыйақы ставкасын төлеу, өтеу рәсімі мен тәртібі туралы мәліметтерді және ықтимал ұстаушының облигацияны сатып алу туралы шешіміне әсер етуі мүмкін басқа да ақпаратты қамтитын құжат;</w:t>
      </w:r>
    </w:p>
    <w:p>
      <w:pPr>
        <w:spacing w:after="0"/>
        <w:ind w:left="0"/>
        <w:jc w:val="both"/>
      </w:pPr>
      <w:r>
        <w:rPr>
          <w:rFonts w:ascii="Times New Roman"/>
          <w:b w:val="false"/>
          <w:i w:val="false"/>
          <w:color w:val="000000"/>
          <w:sz w:val="28"/>
        </w:rPr>
        <w:t>
      8) купондық сыйақы мөлшерлемесі - облигация шығарылымының проспектісінде белгіленген және облигация ұстаушысына облигацияның номиналды құнын қоспағанда, облигация орналастыру салдарынан Эмитент алған ақшаны пайдаланғаны үшін мерзімдік негізде төлеуге жататын купондық сыйақының пайыздық мөлшері.</w:t>
      </w:r>
    </w:p>
    <w:bookmarkStart w:name="z13" w:id="11"/>
    <w:p>
      <w:pPr>
        <w:spacing w:after="0"/>
        <w:ind w:left="0"/>
        <w:jc w:val="left"/>
      </w:pPr>
      <w:r>
        <w:rPr>
          <w:rFonts w:ascii="Times New Roman"/>
          <w:b/>
          <w:i w:val="false"/>
          <w:color w:val="000000"/>
        </w:rPr>
        <w:t xml:space="preserve"> 2-тарау. Магистральдық теміржол желісін және теміржол көлігі жылжымалы құрамын дамыту мақсатында шығарылған тасымалдаушы облигациялары бойынша купондық сыйақы мөлшерлемелерін субсидиялау тәртібі</w:t>
      </w:r>
    </w:p>
    <w:bookmarkEnd w:id="11"/>
    <w:bookmarkStart w:name="z14" w:id="12"/>
    <w:p>
      <w:pPr>
        <w:spacing w:after="0"/>
        <w:ind w:left="0"/>
        <w:jc w:val="left"/>
      </w:pPr>
      <w:r>
        <w:rPr>
          <w:rFonts w:ascii="Times New Roman"/>
          <w:b/>
          <w:i w:val="false"/>
          <w:color w:val="000000"/>
        </w:rPr>
        <w:t xml:space="preserve"> 1-параграф. Субсидиялар мөлшерін белгілеу</w:t>
      </w:r>
    </w:p>
    <w:bookmarkEnd w:id="12"/>
    <w:bookmarkStart w:name="z15" w:id="13"/>
    <w:p>
      <w:pPr>
        <w:spacing w:after="0"/>
        <w:ind w:left="0"/>
        <w:jc w:val="both"/>
      </w:pPr>
      <w:r>
        <w:rPr>
          <w:rFonts w:ascii="Times New Roman"/>
          <w:b w:val="false"/>
          <w:i w:val="false"/>
          <w:color w:val="000000"/>
          <w:sz w:val="28"/>
        </w:rPr>
        <w:t>
      3. Субсидиялауға тасымалдаушының магистральдық темір жол желісін және темір жол көлігінің жылжымалы құрамын 11,5% мөлшерлеме бойынша дамыту мақсатында 2019 жылы шығарылған 307 194 406,15 мың теңге сомасына облигациялар бойынша купондық сыйақы ставкасының бір бөлігін төлеу жөніндегі шығыстары мынадай шарттарда жүзеге асырылады:</w:t>
      </w:r>
    </w:p>
    <w:bookmarkEnd w:id="13"/>
    <w:p>
      <w:pPr>
        <w:spacing w:after="0"/>
        <w:ind w:left="0"/>
        <w:jc w:val="both"/>
      </w:pPr>
      <w:r>
        <w:rPr>
          <w:rFonts w:ascii="Times New Roman"/>
          <w:b w:val="false"/>
          <w:i w:val="false"/>
          <w:color w:val="000000"/>
          <w:sz w:val="28"/>
        </w:rPr>
        <w:t>
      1) субсидиялау мөлшерлемесінің көлемі көлік жөніндегі кеңестің ұсынымы бойынша айқындалады;</w:t>
      </w:r>
    </w:p>
    <w:p>
      <w:pPr>
        <w:spacing w:after="0"/>
        <w:ind w:left="0"/>
        <w:jc w:val="both"/>
      </w:pPr>
      <w:r>
        <w:rPr>
          <w:rFonts w:ascii="Times New Roman"/>
          <w:b w:val="false"/>
          <w:i w:val="false"/>
          <w:color w:val="000000"/>
          <w:sz w:val="28"/>
        </w:rPr>
        <w:t>
      2) облигацияларды өтеу мерзімі- Проспект шарттарына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Тасымалдаушының купондық сыйақы мөлщерінің бір бөлігін төлеуге арналған шығыстары тасымалдаушының қаржылық жағдайын ескере отырып, жыл сайын қайта қаралады және тиісті жылға арналған республикалық бюджетте көзделген сома шегінде субсидияланады.</w:t>
      </w:r>
    </w:p>
    <w:bookmarkStart w:name="z17" w:id="14"/>
    <w:p>
      <w:pPr>
        <w:spacing w:after="0"/>
        <w:ind w:left="0"/>
        <w:jc w:val="both"/>
      </w:pPr>
      <w:r>
        <w:rPr>
          <w:rFonts w:ascii="Times New Roman"/>
          <w:b w:val="false"/>
          <w:i w:val="false"/>
          <w:color w:val="000000"/>
          <w:sz w:val="28"/>
        </w:rPr>
        <w:t>
      5. Облигациялар шығару Проспектісінің шарттары өзгерген жағдайда, бұрын мақұлданған субсидиялар сомасы ұлғайтуға жатпайды.</w:t>
      </w:r>
    </w:p>
    <w:bookmarkEnd w:id="14"/>
    <w:bookmarkStart w:name="z18" w:id="15"/>
    <w:p>
      <w:pPr>
        <w:spacing w:after="0"/>
        <w:ind w:left="0"/>
        <w:jc w:val="both"/>
      </w:pPr>
      <w:r>
        <w:rPr>
          <w:rFonts w:ascii="Times New Roman"/>
          <w:b w:val="false"/>
          <w:i w:val="false"/>
          <w:color w:val="000000"/>
          <w:sz w:val="28"/>
        </w:rPr>
        <w:t>
      6. Субсидиялау жасалған шартқа сәйкес жүзеге асырылады.</w:t>
      </w:r>
    </w:p>
    <w:bookmarkEnd w:id="15"/>
    <w:bookmarkStart w:name="z19" w:id="16"/>
    <w:p>
      <w:pPr>
        <w:spacing w:after="0"/>
        <w:ind w:left="0"/>
        <w:jc w:val="both"/>
      </w:pPr>
      <w:r>
        <w:rPr>
          <w:rFonts w:ascii="Times New Roman"/>
          <w:b w:val="false"/>
          <w:i w:val="false"/>
          <w:color w:val="000000"/>
          <w:sz w:val="28"/>
        </w:rPr>
        <w:t xml:space="preserve">
      7. Шарт Заңның 14-бабы 2-тармағының </w:t>
      </w:r>
      <w:r>
        <w:rPr>
          <w:rFonts w:ascii="Times New Roman"/>
          <w:b w:val="false"/>
          <w:i w:val="false"/>
          <w:color w:val="000000"/>
          <w:sz w:val="28"/>
        </w:rPr>
        <w:t>34-41)-тармақшаларына</w:t>
      </w:r>
      <w:r>
        <w:rPr>
          <w:rFonts w:ascii="Times New Roman"/>
          <w:b w:val="false"/>
          <w:i w:val="false"/>
          <w:color w:val="000000"/>
          <w:sz w:val="28"/>
        </w:rPr>
        <w:t xml:space="preserve"> сәйкес облигациялар айналысының мерзіміне бекітілетін магистральдық темір жол желісін және теміржол көлігінің жылжымалы құрамын дамыту мақсатында шығарылған тасымалдаушының облигациялары бойынша купондық сыйақы мөлшерлемесін бір бөлігін субсидиялауға арналған үлгі шарт негізінде жасалады. Бұл ретте уәкілетті орган шарттың қолданылу мерзімі аяқталғанға дейін республикалық бюджеттің субсидиялауға арналған шығыстарын жыл сайын жоспарлауды қамтамасыз етеді.</w:t>
      </w:r>
    </w:p>
    <w:bookmarkEnd w:id="16"/>
    <w:bookmarkStart w:name="z20" w:id="17"/>
    <w:p>
      <w:pPr>
        <w:spacing w:after="0"/>
        <w:ind w:left="0"/>
        <w:jc w:val="left"/>
      </w:pPr>
      <w:r>
        <w:rPr>
          <w:rFonts w:ascii="Times New Roman"/>
          <w:b/>
          <w:i w:val="false"/>
          <w:color w:val="000000"/>
        </w:rPr>
        <w:t xml:space="preserve"> 2-параграф. Мөлшерлемені субсидиялау шарттары</w:t>
      </w:r>
    </w:p>
    <w:bookmarkEnd w:id="17"/>
    <w:bookmarkStart w:name="z21" w:id="18"/>
    <w:p>
      <w:pPr>
        <w:spacing w:after="0"/>
        <w:ind w:left="0"/>
        <w:jc w:val="both"/>
      </w:pPr>
      <w:r>
        <w:rPr>
          <w:rFonts w:ascii="Times New Roman"/>
          <w:b w:val="false"/>
          <w:i w:val="false"/>
          <w:color w:val="000000"/>
          <w:sz w:val="28"/>
        </w:rPr>
        <w:t>
      8. Субсидиялау тасымалдаушы Шартқа сәйкес және осы Қағидаға сәйкес өз міндеттемелерін уақтылы және толық орындаған жағдайда жүргізіледі.</w:t>
      </w:r>
    </w:p>
    <w:bookmarkEnd w:id="18"/>
    <w:bookmarkStart w:name="z22" w:id="19"/>
    <w:p>
      <w:pPr>
        <w:spacing w:after="0"/>
        <w:ind w:left="0"/>
        <w:jc w:val="both"/>
      </w:pPr>
      <w:r>
        <w:rPr>
          <w:rFonts w:ascii="Times New Roman"/>
          <w:b w:val="false"/>
          <w:i w:val="false"/>
          <w:color w:val="000000"/>
          <w:sz w:val="28"/>
        </w:rPr>
        <w:t>
      9. Субсидиялар мерзімі өткен берешек бойынша есептелген және төленген пайыздарды төлеуге берілмейді.</w:t>
      </w:r>
    </w:p>
    <w:bookmarkEnd w:id="19"/>
    <w:bookmarkStart w:name="z23" w:id="20"/>
    <w:p>
      <w:pPr>
        <w:spacing w:after="0"/>
        <w:ind w:left="0"/>
        <w:jc w:val="both"/>
      </w:pPr>
      <w:r>
        <w:rPr>
          <w:rFonts w:ascii="Times New Roman"/>
          <w:b w:val="false"/>
          <w:i w:val="false"/>
          <w:color w:val="000000"/>
          <w:sz w:val="28"/>
        </w:rPr>
        <w:t>
      10. Тасымалдаушы сатып алған облигациялар субсидиялауға жатпайды.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Республикалық бюджеттен субсидиялауға қаражат алу үшін тасымалдаушының мынадай талаптарға сәйкестігі қажет:</w:t>
      </w:r>
    </w:p>
    <w:p>
      <w:pPr>
        <w:spacing w:after="0"/>
        <w:ind w:left="0"/>
        <w:jc w:val="both"/>
      </w:pPr>
      <w:r>
        <w:rPr>
          <w:rFonts w:ascii="Times New Roman"/>
          <w:b w:val="false"/>
          <w:i w:val="false"/>
          <w:color w:val="000000"/>
          <w:sz w:val="28"/>
        </w:rPr>
        <w:t>
      1) Қазақстан Республикасының аумағында кәсіпкерлік қызметті жүзеге асыратын заңды тұлға болып табылады;</w:t>
      </w:r>
    </w:p>
    <w:p>
      <w:pPr>
        <w:spacing w:after="0"/>
        <w:ind w:left="0"/>
        <w:jc w:val="both"/>
      </w:pPr>
      <w:r>
        <w:rPr>
          <w:rFonts w:ascii="Times New Roman"/>
          <w:b w:val="false"/>
          <w:i w:val="false"/>
          <w:color w:val="000000"/>
          <w:sz w:val="28"/>
        </w:rPr>
        <w:t>
      2) Қазақстан Республикасының заңнамасына сәйкес төлеу мерзімі кейінге қалдырылған жағдайларды қоспағанда, салық және бюджетке төленетін басқа да міндетті төлемдер бойынша берешегі жоқ.</w:t>
      </w:r>
    </w:p>
    <w:bookmarkStart w:name="z25" w:id="21"/>
    <w:p>
      <w:pPr>
        <w:spacing w:after="0"/>
        <w:ind w:left="0"/>
        <w:jc w:val="both"/>
      </w:pPr>
      <w:r>
        <w:rPr>
          <w:rFonts w:ascii="Times New Roman"/>
          <w:b w:val="false"/>
          <w:i w:val="false"/>
          <w:color w:val="000000"/>
          <w:sz w:val="28"/>
        </w:rPr>
        <w:t>
      12. Субсидиялауға республикалық бюджеттен қаражат алу үшін тасымалдаушы уәкілетті органға мынадай құжаттарды ұсынады:</w:t>
      </w:r>
    </w:p>
    <w:bookmarkEnd w:id="2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мөлшерлемесін бюджет қаражаты есебінен субсидиялауға өтінім (бұдан әрі – өтінім);</w:t>
      </w:r>
    </w:p>
    <w:p>
      <w:pPr>
        <w:spacing w:after="0"/>
        <w:ind w:left="0"/>
        <w:jc w:val="both"/>
      </w:pPr>
      <w:r>
        <w:rPr>
          <w:rFonts w:ascii="Times New Roman"/>
          <w:b w:val="false"/>
          <w:i w:val="false"/>
          <w:color w:val="000000"/>
          <w:sz w:val="28"/>
        </w:rPr>
        <w:t>
      2) "электрондық үкімет" веб-порталынан алынған заңды тұлғаның мемлекеттік тіркелуін немесе қайта тіркелуін растайтын құжат;</w:t>
      </w:r>
    </w:p>
    <w:p>
      <w:pPr>
        <w:spacing w:after="0"/>
        <w:ind w:left="0"/>
        <w:jc w:val="both"/>
      </w:pPr>
      <w:r>
        <w:rPr>
          <w:rFonts w:ascii="Times New Roman"/>
          <w:b w:val="false"/>
          <w:i w:val="false"/>
          <w:color w:val="000000"/>
          <w:sz w:val="28"/>
        </w:rPr>
        <w:t>
      3) Қазақстан Республикасының заңнамасына сәйкес төлеу мерзімі кейінге қалдырылған жағдайларды қоспағанда, салық берешегінің жоқ (бар) екендігі туралы мәліметтер;</w:t>
      </w:r>
    </w:p>
    <w:p>
      <w:pPr>
        <w:spacing w:after="0"/>
        <w:ind w:left="0"/>
        <w:jc w:val="both"/>
      </w:pPr>
      <w:r>
        <w:rPr>
          <w:rFonts w:ascii="Times New Roman"/>
          <w:b w:val="false"/>
          <w:i w:val="false"/>
          <w:color w:val="000000"/>
          <w:sz w:val="28"/>
        </w:rPr>
        <w:t>
      4) басшылықпен расталған және тасымалдаушының мөрімен бекітілген облигациялар шығару проспектісінің көшірмесі;</w:t>
      </w:r>
    </w:p>
    <w:p>
      <w:pPr>
        <w:spacing w:after="0"/>
        <w:ind w:left="0"/>
        <w:jc w:val="both"/>
      </w:pPr>
      <w:r>
        <w:rPr>
          <w:rFonts w:ascii="Times New Roman"/>
          <w:b w:val="false"/>
          <w:i w:val="false"/>
          <w:color w:val="000000"/>
          <w:sz w:val="28"/>
        </w:rPr>
        <w:t>
      5) салыстырып тексеру үшін түпнұсқасын ұсына отырып, облигациялар шығарылымын мемлекеттік тіркеу туралы куәліктің көшірмесі;</w:t>
      </w:r>
    </w:p>
    <w:p>
      <w:pPr>
        <w:spacing w:after="0"/>
        <w:ind w:left="0"/>
        <w:jc w:val="both"/>
      </w:pPr>
      <w:r>
        <w:rPr>
          <w:rFonts w:ascii="Times New Roman"/>
          <w:b w:val="false"/>
          <w:i w:val="false"/>
          <w:color w:val="000000"/>
          <w:sz w:val="28"/>
        </w:rPr>
        <w:t>
      6) жарғының, құрылтай шартының көшірмесі (бір құрылтайшы болған жағдайда құрылтай шарты талап етілмейді) нотариалды куәландырылған не басшылық куәландырған және тасымалдаушының мөрімен бекітілген.</w:t>
      </w:r>
    </w:p>
    <w:p>
      <w:pPr>
        <w:spacing w:after="0"/>
        <w:ind w:left="0"/>
        <w:jc w:val="both"/>
      </w:pPr>
      <w:r>
        <w:rPr>
          <w:rFonts w:ascii="Times New Roman"/>
          <w:b w:val="false"/>
          <w:i w:val="false"/>
          <w:color w:val="000000"/>
          <w:sz w:val="28"/>
        </w:rPr>
        <w:t>
      Уәкілетті органның жазбаша сұрау салуы бойынша тасымалдаушы акцияларды ұстаушылардың тізілімінен үзінді көшірмені қосымша ұсынады.</w:t>
      </w:r>
    </w:p>
    <w:bookmarkStart w:name="z26" w:id="22"/>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 бір пакетке тігілген, беттері нөмірленген, соңғы беттерінің артындағы жіптер "____ парақ тігілді және нөмірленді" болуы тиіс. Күні "___"___________ 20__ қол қойылған және тасымалдаушының мөрімен бекітілген. Тігілмеген, жекелеген құжаттардың болуына жол берілмейді, мұндай құжаттар қаралмайды және Тасымалдаушыға қайтарылады.</w:t>
      </w:r>
    </w:p>
    <w:bookmarkEnd w:id="22"/>
    <w:bookmarkStart w:name="z27" w:id="23"/>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ұсынылған құжаттарды қарау үшін өтінімдерді қарау жөніндегі комиссия (бұдан әрі-комиссия) құрылады. Комиссияның құрамы уәкілетті органның бірінші басшысының не оның міндетін атқарушы адамның актісімен бекітіледі,бұл ретте Комиссия мүшелерінің жалпы саны тақ санды құрауы және кемінде бес адам болуы тиіс. Комиссияны комиссия төрағасы, ал ол болмаған жағдайда төрағаның орынбасары басқарады. Комиссия хатшысы комиссия мүшесі болып табылмайды және комиссия шешім қабылдаған кезде дауыс беру құқығы жоқ.</w:t>
      </w:r>
    </w:p>
    <w:bookmarkEnd w:id="23"/>
    <w:p>
      <w:pPr>
        <w:spacing w:after="0"/>
        <w:ind w:left="0"/>
        <w:jc w:val="both"/>
      </w:pPr>
      <w:r>
        <w:rPr>
          <w:rFonts w:ascii="Times New Roman"/>
          <w:b w:val="false"/>
          <w:i w:val="false"/>
          <w:color w:val="000000"/>
          <w:sz w:val="28"/>
        </w:rPr>
        <w:t>
      Бұл ретте Комиссия құрамы бекітілгеннен кейін үш жұмыс күні ішінде уәкілетті органның интернет-ресурсында орналастырылады.</w:t>
      </w:r>
    </w:p>
    <w:bookmarkStart w:name="z28" w:id="24"/>
    <w:p>
      <w:pPr>
        <w:spacing w:after="0"/>
        <w:ind w:left="0"/>
        <w:jc w:val="both"/>
      </w:pPr>
      <w:r>
        <w:rPr>
          <w:rFonts w:ascii="Times New Roman"/>
          <w:b w:val="false"/>
          <w:i w:val="false"/>
          <w:color w:val="000000"/>
          <w:sz w:val="28"/>
        </w:rPr>
        <w:t>
      15. Комиссия төрағасы, ал ол болмаған жағдайда төрағаның орынбасары комиссия қызметіне басшылық жасайды, комиссия отырыстарында төрағалық етеді, жұмысты жоспарлайды және оның шешімдерінің іске асырылуына жалпы бақылауды жүзеге асырады.</w:t>
      </w:r>
    </w:p>
    <w:bookmarkEnd w:id="24"/>
    <w:bookmarkStart w:name="z29" w:id="25"/>
    <w:p>
      <w:pPr>
        <w:spacing w:after="0"/>
        <w:ind w:left="0"/>
        <w:jc w:val="both"/>
      </w:pPr>
      <w:r>
        <w:rPr>
          <w:rFonts w:ascii="Times New Roman"/>
          <w:b w:val="false"/>
          <w:i w:val="false"/>
          <w:color w:val="000000"/>
          <w:sz w:val="28"/>
        </w:rPr>
        <w:t>
      16. Комиссия тасымалдаушы ұсынған құжаттарды қарайды және олардың мынадай өлшемдерге сәйкестігін тексереді:</w:t>
      </w:r>
    </w:p>
    <w:bookmarkEnd w:id="25"/>
    <w:p>
      <w:pPr>
        <w:spacing w:after="0"/>
        <w:ind w:left="0"/>
        <w:jc w:val="both"/>
      </w:pPr>
      <w:r>
        <w:rPr>
          <w:rFonts w:ascii="Times New Roman"/>
          <w:b w:val="false"/>
          <w:i w:val="false"/>
          <w:color w:val="000000"/>
          <w:sz w:val="28"/>
        </w:rPr>
        <w:t xml:space="preserve">
      1) ұсынылған құжаттардың дұрыстығы және олардың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сәйкестігі;</w:t>
      </w:r>
    </w:p>
    <w:p>
      <w:pPr>
        <w:spacing w:after="0"/>
        <w:ind w:left="0"/>
        <w:jc w:val="both"/>
      </w:pPr>
      <w:r>
        <w:rPr>
          <w:rFonts w:ascii="Times New Roman"/>
          <w:b w:val="false"/>
          <w:i w:val="false"/>
          <w:color w:val="000000"/>
          <w:sz w:val="28"/>
        </w:rPr>
        <w:t>
      2) Қазақстан Республикасының заңнамасына сәйкес төлеу мерзімі кейінге қалдырылған жағдайларды қоспағанда, салық және бюджетке төленетін басқа да міндетті төлемдер бойынша берешектің болмауы;</w:t>
      </w:r>
    </w:p>
    <w:p>
      <w:pPr>
        <w:spacing w:after="0"/>
        <w:ind w:left="0"/>
        <w:jc w:val="both"/>
      </w:pPr>
      <w:r>
        <w:rPr>
          <w:rFonts w:ascii="Times New Roman"/>
          <w:b w:val="false"/>
          <w:i w:val="false"/>
          <w:color w:val="000000"/>
          <w:sz w:val="28"/>
        </w:rPr>
        <w:t>
      3) алынатын қаржы қаражатының нысаналы мақсатына сәйкестігі.</w:t>
      </w:r>
    </w:p>
    <w:bookmarkStart w:name="z30" w:id="26"/>
    <w:p>
      <w:pPr>
        <w:spacing w:after="0"/>
        <w:ind w:left="0"/>
        <w:jc w:val="both"/>
      </w:pPr>
      <w:r>
        <w:rPr>
          <w:rFonts w:ascii="Times New Roman"/>
          <w:b w:val="false"/>
          <w:i w:val="false"/>
          <w:color w:val="000000"/>
          <w:sz w:val="28"/>
        </w:rPr>
        <w:t>
      17. Комиссия тасымалдаушы ұсынған құжаттарды бес жұмыс күні ішінде қабылдайды және қарайды.</w:t>
      </w:r>
    </w:p>
    <w:bookmarkEnd w:id="26"/>
    <w:bookmarkStart w:name="z31" w:id="27"/>
    <w:p>
      <w:pPr>
        <w:spacing w:after="0"/>
        <w:ind w:left="0"/>
        <w:jc w:val="both"/>
      </w:pPr>
      <w:r>
        <w:rPr>
          <w:rFonts w:ascii="Times New Roman"/>
          <w:b w:val="false"/>
          <w:i w:val="false"/>
          <w:color w:val="000000"/>
          <w:sz w:val="28"/>
        </w:rPr>
        <w:t>
      18. Комиссия қарау қорытындылары бойынша бес жұмыс күнінен аспайтын мерзімде тасымалдаушымен субсидиялау шартын жасасу туралы немесе жасасудан бас тарту туралы шешім қабылдайды. Шешім комиссия отырысының хаттамасымен ресімделеді және оған оның барлық мүшелері мен комиссия хатшысы қол қояды.</w:t>
      </w:r>
    </w:p>
    <w:bookmarkEnd w:id="27"/>
    <w:bookmarkStart w:name="z32" w:id="28"/>
    <w:p>
      <w:pPr>
        <w:spacing w:after="0"/>
        <w:ind w:left="0"/>
        <w:jc w:val="both"/>
      </w:pPr>
      <w:r>
        <w:rPr>
          <w:rFonts w:ascii="Times New Roman"/>
          <w:b w:val="false"/>
          <w:i w:val="false"/>
          <w:color w:val="000000"/>
          <w:sz w:val="28"/>
        </w:rPr>
        <w:t>
      19. Комиссияның шешімі ашық дауыс беру арқылы қабылданады және егер оған Комиссия мүшелерінің жалпы санының көпшілігі дауыс берсе, қабылданды деп есептеледі. Дауыстар тең болған жағдайда комиссия төрағасы дауыс берген шешім қабылданды деп есептеледі. Дауыс беру рәсіміне комиссия мүшелерінің жалпы санының кемінде үштен екісі қатысқан кезде комиссия шешімі заңды деп танылады. Комиссияның әрбір мүшесі өзінің ерекше пікірін жазбаша баяндай алады, ол хаттамаға қоса беріледі.</w:t>
      </w:r>
    </w:p>
    <w:bookmarkEnd w:id="28"/>
    <w:bookmarkStart w:name="z33" w:id="29"/>
    <w:p>
      <w:pPr>
        <w:spacing w:after="0"/>
        <w:ind w:left="0"/>
        <w:jc w:val="both"/>
      </w:pPr>
      <w:r>
        <w:rPr>
          <w:rFonts w:ascii="Times New Roman"/>
          <w:b w:val="false"/>
          <w:i w:val="false"/>
          <w:color w:val="000000"/>
          <w:sz w:val="28"/>
        </w:rPr>
        <w:t>
      20. Уәкілетті орган Комиссия отырысының хаттамасына қол қойылған күннен кейінгі бес жұмыс күнінен кешіктірмей комиссия отырысы хаттамасының көшірмесін субсидиялауға құжаттарды берген тасымалдаушыға жібереді.</w:t>
      </w:r>
    </w:p>
    <w:bookmarkEnd w:id="29"/>
    <w:bookmarkStart w:name="z34" w:id="30"/>
    <w:p>
      <w:pPr>
        <w:spacing w:after="0"/>
        <w:ind w:left="0"/>
        <w:jc w:val="both"/>
      </w:pPr>
      <w:r>
        <w:rPr>
          <w:rFonts w:ascii="Times New Roman"/>
          <w:b w:val="false"/>
          <w:i w:val="false"/>
          <w:color w:val="000000"/>
          <w:sz w:val="28"/>
        </w:rPr>
        <w:t xml:space="preserve">
      21. Тасымалдаушымен субсидиялау шартын жасасу туралы комиссияның оң шешімі болған жағдайда, уәкілетті орган Комиссия отырысының хаттамасына қол қойылған күннен кейінгі бес жұмыс күнінен кешіктірмей тасымалдаушыға уәкілетті органның субсидиялау мөлшері мен көлемін көрсете отырып,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тасымалдаушының өтінімі бойынша субсидиялау шартын жасасу дайындығы туралы қорытындысын жібереді.</w:t>
      </w:r>
    </w:p>
    <w:bookmarkEnd w:id="30"/>
    <w:bookmarkStart w:name="z35" w:id="31"/>
    <w:p>
      <w:pPr>
        <w:spacing w:after="0"/>
        <w:ind w:left="0"/>
        <w:jc w:val="both"/>
      </w:pPr>
      <w:r>
        <w:rPr>
          <w:rFonts w:ascii="Times New Roman"/>
          <w:b w:val="false"/>
          <w:i w:val="false"/>
          <w:color w:val="000000"/>
          <w:sz w:val="28"/>
        </w:rPr>
        <w:t>
      22. Комиссия тасымалдаушының өтінімін қабылдамаған жағдайда комиссия отырысының хаттамасында мұндай бас тартудың себептері көрсетіледі. Өтінімді қабылдамаудың негізі болып табылады:</w:t>
      </w:r>
    </w:p>
    <w:bookmarkEnd w:id="3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құжаттардың толық емес пакетін ұсыну;</w:t>
      </w:r>
    </w:p>
    <w:p>
      <w:pPr>
        <w:spacing w:after="0"/>
        <w:ind w:left="0"/>
        <w:jc w:val="both"/>
      </w:pPr>
      <w:r>
        <w:rPr>
          <w:rFonts w:ascii="Times New Roman"/>
          <w:b w:val="false"/>
          <w:i w:val="false"/>
          <w:color w:val="000000"/>
          <w:sz w:val="28"/>
        </w:rPr>
        <w:t>
      2) алынатын қаржы қаражатының нысаналы мақсатының сәйкес келмеуі;</w:t>
      </w:r>
    </w:p>
    <w:p>
      <w:pPr>
        <w:spacing w:after="0"/>
        <w:ind w:left="0"/>
        <w:jc w:val="both"/>
      </w:pPr>
      <w:r>
        <w:rPr>
          <w:rFonts w:ascii="Times New Roman"/>
          <w:b w:val="false"/>
          <w:i w:val="false"/>
          <w:color w:val="000000"/>
          <w:sz w:val="28"/>
        </w:rPr>
        <w:t>
      3) бекітілген республикалық бюджетте шығыстардың тиісті бабының болмауы.</w:t>
      </w:r>
    </w:p>
    <w:bookmarkStart w:name="z36" w:id="32"/>
    <w:p>
      <w:pPr>
        <w:spacing w:after="0"/>
        <w:ind w:left="0"/>
        <w:jc w:val="both"/>
      </w:pPr>
      <w:r>
        <w:rPr>
          <w:rFonts w:ascii="Times New Roman"/>
          <w:b w:val="false"/>
          <w:i w:val="false"/>
          <w:color w:val="000000"/>
          <w:sz w:val="28"/>
        </w:rPr>
        <w:t>
      23. Өтінімді қабылдамау осы Қағидаларға сәйкес өтінімді қабылдамау себептерін жоя отырып, ұсынылған тасымалдаушының жаңа өтінімін комиссияның қайта қараудан бас тартуы үшін негіз болып табылмайды.</w:t>
      </w:r>
    </w:p>
    <w:bookmarkEnd w:id="32"/>
    <w:bookmarkStart w:name="z37" w:id="33"/>
    <w:p>
      <w:pPr>
        <w:spacing w:after="0"/>
        <w:ind w:left="0"/>
        <w:jc w:val="both"/>
      </w:pPr>
      <w:r>
        <w:rPr>
          <w:rFonts w:ascii="Times New Roman"/>
          <w:b w:val="false"/>
          <w:i w:val="false"/>
          <w:color w:val="000000"/>
          <w:sz w:val="28"/>
        </w:rPr>
        <w:t>
      24. Субсидиялау шартын жасасу үшін тасымалдаушы уәкілетті органның атына төлемдер кестесін көрсете отырып, облигациялар шығару проспектісінің көшірмесін ұсынады.</w:t>
      </w:r>
    </w:p>
    <w:bookmarkEnd w:id="33"/>
    <w:p>
      <w:pPr>
        <w:spacing w:after="0"/>
        <w:ind w:left="0"/>
        <w:jc w:val="both"/>
      </w:pPr>
      <w:r>
        <w:rPr>
          <w:rFonts w:ascii="Times New Roman"/>
          <w:b w:val="false"/>
          <w:i w:val="false"/>
          <w:color w:val="000000"/>
          <w:sz w:val="28"/>
        </w:rPr>
        <w:t>
      Бұл ретте, тасымалдаушы уәкілетті органның мекенжайына субсидиялауға құжаттар берген тасымалдаушыға комиссия отырысы хаттамасының көшірмесін жіберген күннен бастап тоқсан жұмыс күні ішінде облигациялар шығару проспектісінің көшірмесін ұсынбаған жағдайда, субсидиялау шартын жасасу туралы комиссияның шешімі жойылады.</w:t>
      </w:r>
    </w:p>
    <w:bookmarkStart w:name="z38" w:id="34"/>
    <w:p>
      <w:pPr>
        <w:spacing w:after="0"/>
        <w:ind w:left="0"/>
        <w:jc w:val="both"/>
      </w:pPr>
      <w:r>
        <w:rPr>
          <w:rFonts w:ascii="Times New Roman"/>
          <w:b w:val="false"/>
          <w:i w:val="false"/>
          <w:color w:val="000000"/>
          <w:sz w:val="28"/>
        </w:rPr>
        <w:t>
      25. Облигациялар шығару проспектісінің көшірмесін бергеннен кейін жеті жұмыс күні ішінде төлемдер кестесін көрсете отырып, субсидиялау шарты жасалады.</w:t>
      </w:r>
    </w:p>
    <w:bookmarkEnd w:id="34"/>
    <w:p>
      <w:pPr>
        <w:spacing w:after="0"/>
        <w:ind w:left="0"/>
        <w:jc w:val="both"/>
      </w:pPr>
      <w:r>
        <w:rPr>
          <w:rFonts w:ascii="Times New Roman"/>
          <w:b w:val="false"/>
          <w:i w:val="false"/>
          <w:color w:val="000000"/>
          <w:sz w:val="28"/>
        </w:rPr>
        <w:t>
      Бұл ретте, тасымалдаушы уәкілетті органға облигацияларды шығару проспектісінің көшірмесін комиссия отырысы хаттамасының көшірмесін купондық сыйақы мөлшерлемелерін субсидиялауға құжат берген тасымалдаушыға жіберген датадан бастап тоқсан жұмыс күні ішінде жіберілмеген жағдайда, комиссияның субсидиялау шартын жасасу туралы шешімінің күші жойылады.</w:t>
      </w:r>
    </w:p>
    <w:bookmarkStart w:name="z39" w:id="35"/>
    <w:p>
      <w:pPr>
        <w:spacing w:after="0"/>
        <w:ind w:left="0"/>
        <w:jc w:val="both"/>
      </w:pPr>
      <w:r>
        <w:rPr>
          <w:rFonts w:ascii="Times New Roman"/>
          <w:b w:val="false"/>
          <w:i w:val="false"/>
          <w:color w:val="000000"/>
          <w:sz w:val="28"/>
        </w:rPr>
        <w:t>
      26. Облигациялар шығару шарттары өзгерген жағдайда (купондық сыйақыны төлеу мерзімдері, облигациялардың айналым мерзімін ұзарту және (немесе) купондық сыйақыны төлеу бойынша кейінге қалдыру мерзімі) тасымалдаушы бес жұмыс күні ішінде қабылданған шешімнің және купондық сыйақыны төлеудің жаңартылған кестесінің (бұдан әрі – төлеу кестесі) көшірмелерін қоса бере отырып, бұл туралы уәкілетті органға хабарлайды.</w:t>
      </w:r>
    </w:p>
    <w:bookmarkEnd w:id="35"/>
    <w:bookmarkStart w:name="z40" w:id="36"/>
    <w:p>
      <w:pPr>
        <w:spacing w:after="0"/>
        <w:ind w:left="0"/>
        <w:jc w:val="both"/>
      </w:pPr>
      <w:r>
        <w:rPr>
          <w:rFonts w:ascii="Times New Roman"/>
          <w:b w:val="false"/>
          <w:i w:val="false"/>
          <w:color w:val="000000"/>
          <w:sz w:val="28"/>
        </w:rPr>
        <w:t>
      27. Уәкілетті орган облигациялар шығарылымы талаптарының өзгергені туралы хабарламаны алған күннен бастап бес жұмыс күні ішінде:</w:t>
      </w:r>
    </w:p>
    <w:bookmarkEnd w:id="36"/>
    <w:p>
      <w:pPr>
        <w:spacing w:after="0"/>
        <w:ind w:left="0"/>
        <w:jc w:val="both"/>
      </w:pPr>
      <w:r>
        <w:rPr>
          <w:rFonts w:ascii="Times New Roman"/>
          <w:b w:val="false"/>
          <w:i w:val="false"/>
          <w:color w:val="000000"/>
          <w:sz w:val="28"/>
        </w:rPr>
        <w:t>
      1) облигациялар шығарылымының өзгертілген шарттарының осы Қағидаларда белгіленген субсидиялау шарттарына сәйкестігін тексеруді жүзеге асырады;</w:t>
      </w:r>
    </w:p>
    <w:p>
      <w:pPr>
        <w:spacing w:after="0"/>
        <w:ind w:left="0"/>
        <w:jc w:val="both"/>
      </w:pPr>
      <w:r>
        <w:rPr>
          <w:rFonts w:ascii="Times New Roman"/>
          <w:b w:val="false"/>
          <w:i w:val="false"/>
          <w:color w:val="000000"/>
          <w:sz w:val="28"/>
        </w:rPr>
        <w:t>
      2) ұсынылатын өзгерістер осы Қағиданың талаптарына сәйкес келген жағдайда шартқа өзгерістер енгізу туралы шешімді қабылдайды және ресімдейді және бұл туралы Тасымалдаушыны жазбаша хабардар етеді.</w:t>
      </w:r>
    </w:p>
    <w:bookmarkStart w:name="z41" w:id="37"/>
    <w:p>
      <w:pPr>
        <w:spacing w:after="0"/>
        <w:ind w:left="0"/>
        <w:jc w:val="both"/>
      </w:pPr>
      <w:r>
        <w:rPr>
          <w:rFonts w:ascii="Times New Roman"/>
          <w:b w:val="false"/>
          <w:i w:val="false"/>
          <w:color w:val="000000"/>
          <w:sz w:val="28"/>
        </w:rPr>
        <w:t>
      28. Жаңартылған төлем кестесімен шартқа өзгерістер енгізу туралы қосымша келісім уәкілетті орган шартқа өзгерістер енгізу туралы шешім қабылдаған күннен бастап бес жұмыс күні ішінде жасалады.</w:t>
      </w:r>
    </w:p>
    <w:bookmarkEnd w:id="37"/>
    <w:bookmarkStart w:name="z42" w:id="38"/>
    <w:p>
      <w:pPr>
        <w:spacing w:after="0"/>
        <w:ind w:left="0"/>
        <w:jc w:val="left"/>
      </w:pPr>
      <w:r>
        <w:rPr>
          <w:rFonts w:ascii="Times New Roman"/>
          <w:b/>
          <w:i w:val="false"/>
          <w:color w:val="000000"/>
        </w:rPr>
        <w:t xml:space="preserve"> 3 параграф. Субсидияларды төлеу тәртібі</w:t>
      </w:r>
    </w:p>
    <w:bookmarkEnd w:id="38"/>
    <w:bookmarkStart w:name="z43" w:id="39"/>
    <w:p>
      <w:pPr>
        <w:spacing w:after="0"/>
        <w:ind w:left="0"/>
        <w:jc w:val="both"/>
      </w:pPr>
      <w:r>
        <w:rPr>
          <w:rFonts w:ascii="Times New Roman"/>
          <w:b w:val="false"/>
          <w:i w:val="false"/>
          <w:color w:val="000000"/>
          <w:sz w:val="28"/>
        </w:rPr>
        <w:t>
      29. Республикалық бюджеттен субсидиялар төлеу төлемдер бойынша жеке қаржыландыру жоспарына сәйкес жүргізіледі.</w:t>
      </w:r>
    </w:p>
    <w:bookmarkEnd w:id="39"/>
    <w:bookmarkStart w:name="z44" w:id="40"/>
    <w:p>
      <w:pPr>
        <w:spacing w:after="0"/>
        <w:ind w:left="0"/>
        <w:jc w:val="both"/>
      </w:pPr>
      <w:r>
        <w:rPr>
          <w:rFonts w:ascii="Times New Roman"/>
          <w:b w:val="false"/>
          <w:i w:val="false"/>
          <w:color w:val="000000"/>
          <w:sz w:val="28"/>
        </w:rPr>
        <w:t xml:space="preserve">
      30. Тасымалдаушы купондық сыйақыны төлегенге дейін жиырма жұмыс күні бұрын төлем кестесіне сәйкес уәкілетті органның атына осы Қағидаларға </w:t>
      </w:r>
      <w:r>
        <w:rPr>
          <w:rFonts w:ascii="Times New Roman"/>
          <w:b w:val="false"/>
          <w:i w:val="false"/>
          <w:color w:val="000000"/>
          <w:sz w:val="28"/>
        </w:rPr>
        <w:t>3 – қосымшаға</w:t>
      </w:r>
      <w:r>
        <w:rPr>
          <w:rFonts w:ascii="Times New Roman"/>
          <w:b w:val="false"/>
          <w:i w:val="false"/>
          <w:color w:val="000000"/>
          <w:sz w:val="28"/>
        </w:rPr>
        <w:t xml:space="preserve"> сәйкес нысан бойынша тасымалдаушының есеп айырысу шотына республикалық бюджеттен қаражат аударуға арналған өтінімді (бұдан әрі-аударуға арналған өтінім) ұсынады.</w:t>
      </w:r>
    </w:p>
    <w:bookmarkEnd w:id="40"/>
    <w:bookmarkStart w:name="z45" w:id="41"/>
    <w:p>
      <w:pPr>
        <w:spacing w:after="0"/>
        <w:ind w:left="0"/>
        <w:jc w:val="both"/>
      </w:pPr>
      <w:r>
        <w:rPr>
          <w:rFonts w:ascii="Times New Roman"/>
          <w:b w:val="false"/>
          <w:i w:val="false"/>
          <w:color w:val="000000"/>
          <w:sz w:val="28"/>
        </w:rPr>
        <w:t>
      31. Аударуға берілген өтініммен келіспеген жағдайда уәкілетті орган және тасымалдаушы аударуға арналған өтінім берілген күннен кейінгі бес жұмыс күнінен аспайтын мерзімде деректерді нақтылауды жүргізеді.</w:t>
      </w:r>
    </w:p>
    <w:bookmarkEnd w:id="41"/>
    <w:bookmarkStart w:name="z46" w:id="42"/>
    <w:p>
      <w:pPr>
        <w:spacing w:after="0"/>
        <w:ind w:left="0"/>
        <w:jc w:val="both"/>
      </w:pPr>
      <w:r>
        <w:rPr>
          <w:rFonts w:ascii="Times New Roman"/>
          <w:b w:val="false"/>
          <w:i w:val="false"/>
          <w:color w:val="000000"/>
          <w:sz w:val="28"/>
        </w:rPr>
        <w:t>
      32. Уәкілетті орган аударуға өтінім берілген күннен кейінгі он жұмыс күнінен аспайтын мерзімде субсидиялау шартына сәйкес тасымалдаушыға субсидиялар сомасын аударуды жүзеге асырады.</w:t>
      </w:r>
    </w:p>
    <w:bookmarkEnd w:id="42"/>
    <w:bookmarkStart w:name="z47" w:id="43"/>
    <w:p>
      <w:pPr>
        <w:spacing w:after="0"/>
        <w:ind w:left="0"/>
        <w:jc w:val="both"/>
      </w:pPr>
      <w:r>
        <w:rPr>
          <w:rFonts w:ascii="Times New Roman"/>
          <w:b w:val="false"/>
          <w:i w:val="false"/>
          <w:color w:val="000000"/>
          <w:sz w:val="28"/>
        </w:rPr>
        <w:t xml:space="preserve">
      33. Тасымалдаушыға субсидиялар сомасын аударуды жүзеге асыру үшін уәкілетті орган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бюджеттік бағдарлама бойынша магистральдық темір жол желісін және темір жол көлігінің жылжымалы құрамын дамыту мақсатында шығарылған тасымалдаушының облигациялары бойынша купондық сыйақы ставкасын субсидиялауға арналған ведомость қалыптастырады.</w:t>
      </w:r>
    </w:p>
    <w:bookmarkEnd w:id="43"/>
    <w:bookmarkStart w:name="z48" w:id="44"/>
    <w:p>
      <w:pPr>
        <w:spacing w:after="0"/>
        <w:ind w:left="0"/>
        <w:jc w:val="both"/>
      </w:pPr>
      <w:r>
        <w:rPr>
          <w:rFonts w:ascii="Times New Roman"/>
          <w:b w:val="false"/>
          <w:i w:val="false"/>
          <w:color w:val="000000"/>
          <w:sz w:val="28"/>
        </w:rPr>
        <w:t>
      34. Тасымалдаушыға субсидиялар сомасын аудару үшін уәкілетті орган аумақтық қазынашылық бөлімшесіне екі данада төлем шоттарының тізілімін және төлем шоттарын ұсынады.</w:t>
      </w:r>
    </w:p>
    <w:bookmarkEnd w:id="44"/>
    <w:bookmarkStart w:name="z49" w:id="45"/>
    <w:p>
      <w:pPr>
        <w:spacing w:after="0"/>
        <w:ind w:left="0"/>
        <w:jc w:val="both"/>
      </w:pPr>
      <w:r>
        <w:rPr>
          <w:rFonts w:ascii="Times New Roman"/>
          <w:b w:val="false"/>
          <w:i w:val="false"/>
          <w:color w:val="000000"/>
          <w:sz w:val="28"/>
        </w:rPr>
        <w:t>
      35. Субсидия алған тасымалдаушы жыл сайын 1 желтоқсанға дейін уәкілетті органға жазбаша түрде бөлінген қаражаттың пайдаланылуы туралы ақпарат береді.</w:t>
      </w:r>
    </w:p>
    <w:bookmarkEnd w:id="45"/>
    <w:bookmarkStart w:name="z50" w:id="46"/>
    <w:p>
      <w:pPr>
        <w:spacing w:after="0"/>
        <w:ind w:left="0"/>
        <w:jc w:val="both"/>
      </w:pPr>
      <w:r>
        <w:rPr>
          <w:rFonts w:ascii="Times New Roman"/>
          <w:b w:val="false"/>
          <w:i w:val="false"/>
          <w:color w:val="000000"/>
          <w:sz w:val="28"/>
        </w:rPr>
        <w:t>
      36. Уәкілетті орган жылына кемінде бір рет тасымалдаушы ұсынатын құжаттардың негізінде бөлінген субсидиялардың мақсатты пайдаланылуына мониторингті жүзеге асырады.</w:t>
      </w:r>
    </w:p>
    <w:bookmarkEnd w:id="46"/>
    <w:bookmarkStart w:name="z51" w:id="47"/>
    <w:p>
      <w:pPr>
        <w:spacing w:after="0"/>
        <w:ind w:left="0"/>
        <w:jc w:val="both"/>
      </w:pPr>
      <w:r>
        <w:rPr>
          <w:rFonts w:ascii="Times New Roman"/>
          <w:b w:val="false"/>
          <w:i w:val="false"/>
          <w:color w:val="000000"/>
          <w:sz w:val="28"/>
        </w:rPr>
        <w:t>
      37. Тасымалдаушы шартта белгіленген мерзімде уәкілетті органға төлем туралы ақпаратты қамтитын төлем туралы есепті жазбаша түрде жібереді.</w:t>
      </w:r>
    </w:p>
    <w:bookmarkEnd w:id="47"/>
    <w:p>
      <w:pPr>
        <w:spacing w:after="0"/>
        <w:ind w:left="0"/>
        <w:jc w:val="both"/>
      </w:pPr>
      <w:r>
        <w:rPr>
          <w:rFonts w:ascii="Times New Roman"/>
          <w:b w:val="false"/>
          <w:i w:val="false"/>
          <w:color w:val="000000"/>
          <w:sz w:val="28"/>
        </w:rPr>
        <w:t>
      1) тізілімді тіркеу күніндегі жағдай бойынша облигацияларды ұстаушылардың шоттарындағы облигациялардың саны;</w:t>
      </w:r>
    </w:p>
    <w:p>
      <w:pPr>
        <w:spacing w:after="0"/>
        <w:ind w:left="0"/>
        <w:jc w:val="both"/>
      </w:pPr>
      <w:r>
        <w:rPr>
          <w:rFonts w:ascii="Times New Roman"/>
          <w:b w:val="false"/>
          <w:i w:val="false"/>
          <w:color w:val="000000"/>
          <w:sz w:val="28"/>
        </w:rPr>
        <w:t>
      2) облигацияларды ұстаушылардың қосалқы шоттарындағы тасымалдаушы аударған сыйақының жалпы сомасы.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Магистральдық теміржол </w:t>
            </w:r>
            <w:r>
              <w:br/>
            </w:r>
            <w:r>
              <w:rPr>
                <w:rFonts w:ascii="Times New Roman"/>
                <w:b w:val="false"/>
                <w:i w:val="false"/>
                <w:color w:val="000000"/>
                <w:sz w:val="20"/>
              </w:rPr>
              <w:t xml:space="preserve">желісін және теміржол көлігінің </w:t>
            </w:r>
            <w:r>
              <w:br/>
            </w:r>
            <w:r>
              <w:rPr>
                <w:rFonts w:ascii="Times New Roman"/>
                <w:b w:val="false"/>
                <w:i w:val="false"/>
                <w:color w:val="000000"/>
                <w:sz w:val="20"/>
              </w:rPr>
              <w:t xml:space="preserve">жылжымалы құрамын дамыту </w:t>
            </w:r>
            <w:r>
              <w:br/>
            </w:r>
            <w:r>
              <w:rPr>
                <w:rFonts w:ascii="Times New Roman"/>
                <w:b w:val="false"/>
                <w:i w:val="false"/>
                <w:color w:val="000000"/>
                <w:sz w:val="20"/>
              </w:rPr>
              <w:t xml:space="preserve">мақсатында шығарылған </w:t>
            </w:r>
            <w:r>
              <w:br/>
            </w:r>
            <w:r>
              <w:rPr>
                <w:rFonts w:ascii="Times New Roman"/>
                <w:b w:val="false"/>
                <w:i w:val="false"/>
                <w:color w:val="000000"/>
                <w:sz w:val="20"/>
              </w:rPr>
              <w:t xml:space="preserve">тасымалдаушы облигациялары </w:t>
            </w:r>
            <w:r>
              <w:br/>
            </w:r>
            <w:r>
              <w:rPr>
                <w:rFonts w:ascii="Times New Roman"/>
                <w:b w:val="false"/>
                <w:i w:val="false"/>
                <w:color w:val="000000"/>
                <w:sz w:val="20"/>
              </w:rPr>
              <w:t xml:space="preserve">бойынша купондық сыйақы </w:t>
            </w:r>
            <w:r>
              <w:br/>
            </w:r>
            <w:r>
              <w:rPr>
                <w:rFonts w:ascii="Times New Roman"/>
                <w:b w:val="false"/>
                <w:i w:val="false"/>
                <w:color w:val="000000"/>
                <w:sz w:val="20"/>
              </w:rPr>
              <w:t xml:space="preserve">мөлшерлемелерін субсидиялау </w:t>
            </w:r>
            <w:r>
              <w:br/>
            </w:r>
            <w:r>
              <w:rPr>
                <w:rFonts w:ascii="Times New Roman"/>
                <w:b w:val="false"/>
                <w:i w:val="false"/>
                <w:color w:val="000000"/>
                <w:sz w:val="20"/>
              </w:rPr>
              <w:t xml:space="preserve">қағидасына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 w:id="48"/>
    <w:p>
      <w:pPr>
        <w:spacing w:after="0"/>
        <w:ind w:left="0"/>
        <w:jc w:val="left"/>
      </w:pPr>
      <w:r>
        <w:rPr>
          <w:rFonts w:ascii="Times New Roman"/>
          <w:b/>
          <w:i w:val="false"/>
          <w:color w:val="000000"/>
        </w:rPr>
        <w:t xml:space="preserve"> Магистральдық теміржол желісін және теміржол көлігінің жылжымалы құрамын дамыту мақсатында шығарылған тасымалдаушы облигациялары бойынша купондық сыйақы мөлшерлемелерін бюджет қаражаты есебінен субсидиялауға арналған өтінім</w:t>
      </w:r>
    </w:p>
    <w:bookmarkEnd w:id="48"/>
    <w:p>
      <w:pPr>
        <w:spacing w:after="0"/>
        <w:ind w:left="0"/>
        <w:jc w:val="both"/>
      </w:pPr>
      <w:r>
        <w:rPr>
          <w:rFonts w:ascii="Times New Roman"/>
          <w:b w:val="false"/>
          <w:i w:val="false"/>
          <w:color w:val="000000"/>
          <w:sz w:val="28"/>
        </w:rPr>
        <w:t>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ставкаларын субсидиялау қағидасын қарап,</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(тасымалдаушының толық атауы)</w:t>
      </w:r>
    </w:p>
    <w:p>
      <w:pPr>
        <w:spacing w:after="0"/>
        <w:ind w:left="0"/>
        <w:jc w:val="both"/>
      </w:pPr>
      <w:r>
        <w:rPr>
          <w:rFonts w:ascii="Times New Roman"/>
          <w:b w:val="false"/>
          <w:i w:val="false"/>
          <w:color w:val="000000"/>
          <w:sz w:val="28"/>
        </w:rPr>
        <w:t>
      борыштық міндеттемелер бойынша сыйақы ретінде эмитентпен төленетін шығындарды ішінара өтеуге арналған купондық сыйақы ставкаларын субсидиялау бойынша бюджеттік бағдарламаны іске асыруға қатысуға ниет білдіреді.</w:t>
      </w:r>
    </w:p>
    <w:p>
      <w:pPr>
        <w:spacing w:after="0"/>
        <w:ind w:left="0"/>
        <w:jc w:val="both"/>
      </w:pPr>
      <w:r>
        <w:rPr>
          <w:rFonts w:ascii="Times New Roman"/>
          <w:b w:val="false"/>
          <w:i w:val="false"/>
          <w:color w:val="000000"/>
          <w:sz w:val="28"/>
        </w:rPr>
        <w:t>
      Тасымалдаушы туралы өтінім:</w:t>
      </w:r>
    </w:p>
    <w:bookmarkStart w:name="z54" w:id="49"/>
    <w:p>
      <w:pPr>
        <w:spacing w:after="0"/>
        <w:ind w:left="0"/>
        <w:jc w:val="both"/>
      </w:pPr>
      <w:r>
        <w:rPr>
          <w:rFonts w:ascii="Times New Roman"/>
          <w:b w:val="false"/>
          <w:i w:val="false"/>
          <w:color w:val="000000"/>
          <w:sz w:val="28"/>
        </w:rPr>
        <w:t>
      1. Заңды мекенжайы ____________________________________________________</w:t>
      </w:r>
    </w:p>
    <w:bookmarkEnd w:id="49"/>
    <w:bookmarkStart w:name="z55" w:id="50"/>
    <w:p>
      <w:pPr>
        <w:spacing w:after="0"/>
        <w:ind w:left="0"/>
        <w:jc w:val="both"/>
      </w:pPr>
      <w:r>
        <w:rPr>
          <w:rFonts w:ascii="Times New Roman"/>
          <w:b w:val="false"/>
          <w:i w:val="false"/>
          <w:color w:val="000000"/>
          <w:sz w:val="28"/>
        </w:rPr>
        <w:t>
      2. Нақты мекенжайы, телефондары, факсы, электрондық мекенжайы ___________</w:t>
      </w:r>
    </w:p>
    <w:bookmarkEnd w:id="50"/>
    <w:p>
      <w:pPr>
        <w:spacing w:after="0"/>
        <w:ind w:left="0"/>
        <w:jc w:val="both"/>
      </w:pPr>
      <w:r>
        <w:rPr>
          <w:rFonts w:ascii="Times New Roman"/>
          <w:b w:val="false"/>
          <w:i w:val="false"/>
          <w:color w:val="000000"/>
          <w:sz w:val="28"/>
        </w:rPr>
        <w:t>
      ______________________________________________________________________</w:t>
      </w:r>
    </w:p>
    <w:bookmarkStart w:name="z56" w:id="51"/>
    <w:p>
      <w:pPr>
        <w:spacing w:after="0"/>
        <w:ind w:left="0"/>
        <w:jc w:val="both"/>
      </w:pPr>
      <w:r>
        <w:rPr>
          <w:rFonts w:ascii="Times New Roman"/>
          <w:b w:val="false"/>
          <w:i w:val="false"/>
          <w:color w:val="000000"/>
          <w:sz w:val="28"/>
        </w:rPr>
        <w:t>
      3. Жарғылық капиталдағы үлестері көрсетілген негізгі құрылтайшылар</w:t>
      </w:r>
    </w:p>
    <w:bookmarkEnd w:id="51"/>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bookmarkStart w:name="z57" w:id="52"/>
    <w:p>
      <w:pPr>
        <w:spacing w:after="0"/>
        <w:ind w:left="0"/>
        <w:jc w:val="both"/>
      </w:pPr>
      <w:r>
        <w:rPr>
          <w:rFonts w:ascii="Times New Roman"/>
          <w:b w:val="false"/>
          <w:i w:val="false"/>
          <w:color w:val="000000"/>
          <w:sz w:val="28"/>
        </w:rPr>
        <w:t>
      4. Басшының тегі, аты, әкесінің аты (болған кезде) __________________________</w:t>
      </w:r>
    </w:p>
    <w:bookmarkEnd w:id="52"/>
    <w:p>
      <w:pPr>
        <w:spacing w:after="0"/>
        <w:ind w:left="0"/>
        <w:jc w:val="both"/>
      </w:pPr>
      <w:r>
        <w:rPr>
          <w:rFonts w:ascii="Times New Roman"/>
          <w:b w:val="false"/>
          <w:i w:val="false"/>
          <w:color w:val="000000"/>
          <w:sz w:val="28"/>
        </w:rPr>
        <w:t>
      ______________________________________________________________________</w:t>
      </w:r>
    </w:p>
    <w:bookmarkStart w:name="z58" w:id="53"/>
    <w:p>
      <w:pPr>
        <w:spacing w:after="0"/>
        <w:ind w:left="0"/>
        <w:jc w:val="both"/>
      </w:pPr>
      <w:r>
        <w:rPr>
          <w:rFonts w:ascii="Times New Roman"/>
          <w:b w:val="false"/>
          <w:i w:val="false"/>
          <w:color w:val="000000"/>
          <w:sz w:val="28"/>
        </w:rPr>
        <w:t>
      5. Қызметтің негізгі түрлері ______________________________________________</w:t>
      </w:r>
    </w:p>
    <w:bookmarkEnd w:id="53"/>
    <w:bookmarkStart w:name="z59" w:id="54"/>
    <w:p>
      <w:pPr>
        <w:spacing w:after="0"/>
        <w:ind w:left="0"/>
        <w:jc w:val="both"/>
      </w:pPr>
      <w:r>
        <w:rPr>
          <w:rFonts w:ascii="Times New Roman"/>
          <w:b w:val="false"/>
          <w:i w:val="false"/>
          <w:color w:val="000000"/>
          <w:sz w:val="28"/>
        </w:rPr>
        <w:t>
      6. Жұмыс істеушілердің саны ____________________________________________</w:t>
      </w:r>
    </w:p>
    <w:bookmarkEnd w:id="54"/>
    <w:bookmarkStart w:name="z60" w:id="55"/>
    <w:p>
      <w:pPr>
        <w:spacing w:after="0"/>
        <w:ind w:left="0"/>
        <w:jc w:val="both"/>
      </w:pPr>
      <w:r>
        <w:rPr>
          <w:rFonts w:ascii="Times New Roman"/>
          <w:b w:val="false"/>
          <w:i w:val="false"/>
          <w:color w:val="000000"/>
          <w:sz w:val="28"/>
        </w:rPr>
        <w:t>
      7. Бюджеттік қаражатты мақсатты пайдалану бағыты ________________________</w:t>
      </w:r>
    </w:p>
    <w:bookmarkEnd w:id="55"/>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Басшы _______________ 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Магистральдық теміржол </w:t>
            </w:r>
            <w:r>
              <w:br/>
            </w:r>
            <w:r>
              <w:rPr>
                <w:rFonts w:ascii="Times New Roman"/>
                <w:b w:val="false"/>
                <w:i w:val="false"/>
                <w:color w:val="000000"/>
                <w:sz w:val="20"/>
              </w:rPr>
              <w:t xml:space="preserve">желісін және теміржол көлігінің </w:t>
            </w:r>
            <w:r>
              <w:br/>
            </w:r>
            <w:r>
              <w:rPr>
                <w:rFonts w:ascii="Times New Roman"/>
                <w:b w:val="false"/>
                <w:i w:val="false"/>
                <w:color w:val="000000"/>
                <w:sz w:val="20"/>
              </w:rPr>
              <w:t xml:space="preserve">жылжымалы құрамын дамыту </w:t>
            </w:r>
            <w:r>
              <w:br/>
            </w:r>
            <w:r>
              <w:rPr>
                <w:rFonts w:ascii="Times New Roman"/>
                <w:b w:val="false"/>
                <w:i w:val="false"/>
                <w:color w:val="000000"/>
                <w:sz w:val="20"/>
              </w:rPr>
              <w:t xml:space="preserve">мақсатында шығарылған </w:t>
            </w:r>
            <w:r>
              <w:br/>
            </w:r>
            <w:r>
              <w:rPr>
                <w:rFonts w:ascii="Times New Roman"/>
                <w:b w:val="false"/>
                <w:i w:val="false"/>
                <w:color w:val="000000"/>
                <w:sz w:val="20"/>
              </w:rPr>
              <w:t xml:space="preserve">тасымалдаушы облигациялары </w:t>
            </w:r>
            <w:r>
              <w:br/>
            </w:r>
            <w:r>
              <w:rPr>
                <w:rFonts w:ascii="Times New Roman"/>
                <w:b w:val="false"/>
                <w:i w:val="false"/>
                <w:color w:val="000000"/>
                <w:sz w:val="20"/>
              </w:rPr>
              <w:t xml:space="preserve">бойынша купондық сыйақы </w:t>
            </w:r>
            <w:r>
              <w:br/>
            </w:r>
            <w:r>
              <w:rPr>
                <w:rFonts w:ascii="Times New Roman"/>
                <w:b w:val="false"/>
                <w:i w:val="false"/>
                <w:color w:val="000000"/>
                <w:sz w:val="20"/>
              </w:rPr>
              <w:t xml:space="preserve">мөлшерлемелерін субсидиялау </w:t>
            </w:r>
            <w:r>
              <w:br/>
            </w:r>
            <w:r>
              <w:rPr>
                <w:rFonts w:ascii="Times New Roman"/>
                <w:b w:val="false"/>
                <w:i w:val="false"/>
                <w:color w:val="000000"/>
                <w:sz w:val="20"/>
              </w:rPr>
              <w:t xml:space="preserve">қағидасына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(тасымалдаушының толық атауы)</w:t>
      </w:r>
    </w:p>
    <w:p>
      <w:pPr>
        <w:spacing w:after="0"/>
        <w:ind w:left="0"/>
        <w:jc w:val="left"/>
      </w:pPr>
      <w:r>
        <w:rPr>
          <w:rFonts w:ascii="Times New Roman"/>
          <w:b/>
          <w:i w:val="false"/>
          <w:color w:val="000000"/>
        </w:rPr>
        <w:t xml:space="preserve">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мөлшерлемелерін субсидиялауға арналған шарт жасасуға дайын екендігі туралы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(уәкілетті органның толық атауы)</w:t>
      </w:r>
    </w:p>
    <w:bookmarkStart w:name="z62" w:id="56"/>
    <w:p>
      <w:pPr>
        <w:spacing w:after="0"/>
        <w:ind w:left="0"/>
        <w:jc w:val="left"/>
      </w:pPr>
      <w:r>
        <w:rPr>
          <w:rFonts w:ascii="Times New Roman"/>
          <w:b/>
          <w:i w:val="false"/>
          <w:color w:val="000000"/>
        </w:rPr>
        <w:t xml:space="preserve"> Қорытынды</w:t>
      </w:r>
    </w:p>
    <w:bookmarkEnd w:id="56"/>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(тасымалдаушының атауы)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(нормативтік құқықтық актіні қабылдаған лауазымды тұлға, нөмірі мен датасы)</w:t>
      </w:r>
    </w:p>
    <w:p>
      <w:pPr>
        <w:spacing w:after="0"/>
        <w:ind w:left="0"/>
        <w:jc w:val="both"/>
      </w:pPr>
      <w:r>
        <w:rPr>
          <w:rFonts w:ascii="Times New Roman"/>
          <w:b w:val="false"/>
          <w:i w:val="false"/>
          <w:color w:val="000000"/>
          <w:sz w:val="28"/>
        </w:rPr>
        <w:t>
      ________________ бұйрықпен бекітілген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ставкаларын субсидиялау қағидасына сәйкес</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(тасымалдаушының атауы) </w:t>
      </w:r>
    </w:p>
    <w:p>
      <w:pPr>
        <w:spacing w:after="0"/>
        <w:ind w:left="0"/>
        <w:jc w:val="both"/>
      </w:pPr>
      <w:r>
        <w:rPr>
          <w:rFonts w:ascii="Times New Roman"/>
          <w:b w:val="false"/>
          <w:i w:val="false"/>
          <w:color w:val="000000"/>
          <w:sz w:val="28"/>
        </w:rPr>
        <w:t xml:space="preserve">
      ________________________________________________ ұсынылған құжаттарды қарап,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ставкаларын субсидиялауға арналған шартты</w:t>
      </w:r>
    </w:p>
    <w:p>
      <w:pPr>
        <w:spacing w:after="0"/>
        <w:ind w:left="0"/>
        <w:jc w:val="both"/>
      </w:pPr>
      <w:r>
        <w:rPr>
          <w:rFonts w:ascii="Times New Roman"/>
          <w:b w:val="false"/>
          <w:i w:val="false"/>
          <w:color w:val="000000"/>
          <w:sz w:val="28"/>
        </w:rPr>
        <w:t xml:space="preserve">
      ____________________________________________________________ келесі талаптар </w:t>
      </w:r>
    </w:p>
    <w:p>
      <w:pPr>
        <w:spacing w:after="0"/>
        <w:ind w:left="0"/>
        <w:jc w:val="both"/>
      </w:pPr>
      <w:r>
        <w:rPr>
          <w:rFonts w:ascii="Times New Roman"/>
          <w:b w:val="false"/>
          <w:i w:val="false"/>
          <w:color w:val="000000"/>
          <w:sz w:val="28"/>
        </w:rPr>
        <w:t>
                        (тасымалдаушының толық атауы)</w:t>
      </w:r>
    </w:p>
    <w:p>
      <w:pPr>
        <w:spacing w:after="0"/>
        <w:ind w:left="0"/>
        <w:jc w:val="both"/>
      </w:pPr>
      <w:r>
        <w:rPr>
          <w:rFonts w:ascii="Times New Roman"/>
          <w:b w:val="false"/>
          <w:i w:val="false"/>
          <w:color w:val="000000"/>
          <w:sz w:val="28"/>
        </w:rPr>
        <w:t>
      бойынша жасасуға дайын екендігі туралы хабарлар 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 есебінен субсидиялауға жататын купондық сыйақы ставкасы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мерзімі,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 ______________________________________ </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М.О.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Магистральдық теміржол </w:t>
            </w:r>
            <w:r>
              <w:br/>
            </w:r>
            <w:r>
              <w:rPr>
                <w:rFonts w:ascii="Times New Roman"/>
                <w:b w:val="false"/>
                <w:i w:val="false"/>
                <w:color w:val="000000"/>
                <w:sz w:val="20"/>
              </w:rPr>
              <w:t xml:space="preserve">желісін және теміржол көлігінің </w:t>
            </w:r>
            <w:r>
              <w:br/>
            </w:r>
            <w:r>
              <w:rPr>
                <w:rFonts w:ascii="Times New Roman"/>
                <w:b w:val="false"/>
                <w:i w:val="false"/>
                <w:color w:val="000000"/>
                <w:sz w:val="20"/>
              </w:rPr>
              <w:t xml:space="preserve">жылжымалы құрамын дамыту </w:t>
            </w:r>
            <w:r>
              <w:br/>
            </w:r>
            <w:r>
              <w:rPr>
                <w:rFonts w:ascii="Times New Roman"/>
                <w:b w:val="false"/>
                <w:i w:val="false"/>
                <w:color w:val="000000"/>
                <w:sz w:val="20"/>
              </w:rPr>
              <w:t xml:space="preserve">мақсатында шығарылған </w:t>
            </w:r>
            <w:r>
              <w:br/>
            </w:r>
            <w:r>
              <w:rPr>
                <w:rFonts w:ascii="Times New Roman"/>
                <w:b w:val="false"/>
                <w:i w:val="false"/>
                <w:color w:val="000000"/>
                <w:sz w:val="20"/>
              </w:rPr>
              <w:t xml:space="preserve">тасымалдаушының </w:t>
            </w:r>
            <w:r>
              <w:br/>
            </w:r>
            <w:r>
              <w:rPr>
                <w:rFonts w:ascii="Times New Roman"/>
                <w:b w:val="false"/>
                <w:i w:val="false"/>
                <w:color w:val="000000"/>
                <w:sz w:val="20"/>
              </w:rPr>
              <w:t xml:space="preserve">облигациялары бойынша </w:t>
            </w:r>
            <w:r>
              <w:br/>
            </w:r>
            <w:r>
              <w:rPr>
                <w:rFonts w:ascii="Times New Roman"/>
                <w:b w:val="false"/>
                <w:i w:val="false"/>
                <w:color w:val="000000"/>
                <w:sz w:val="20"/>
              </w:rPr>
              <w:t xml:space="preserve">купондық сыйақы </w:t>
            </w:r>
            <w:r>
              <w:br/>
            </w:r>
            <w:r>
              <w:rPr>
                <w:rFonts w:ascii="Times New Roman"/>
                <w:b w:val="false"/>
                <w:i w:val="false"/>
                <w:color w:val="000000"/>
                <w:sz w:val="20"/>
              </w:rPr>
              <w:t xml:space="preserve">мөлшерлемелерін субсидиялау </w:t>
            </w:r>
            <w:r>
              <w:br/>
            </w:r>
            <w:r>
              <w:rPr>
                <w:rFonts w:ascii="Times New Roman"/>
                <w:b w:val="false"/>
                <w:i w:val="false"/>
                <w:color w:val="000000"/>
                <w:sz w:val="20"/>
              </w:rPr>
              <w:t xml:space="preserve">қағидасына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(уәкілетті органның толық атауы)</w:t>
      </w:r>
    </w:p>
    <w:bookmarkStart w:name="z64" w:id="57"/>
    <w:p>
      <w:pPr>
        <w:spacing w:after="0"/>
        <w:ind w:left="0"/>
        <w:jc w:val="left"/>
      </w:pPr>
      <w:r>
        <w:rPr>
          <w:rFonts w:ascii="Times New Roman"/>
          <w:b/>
          <w:i w:val="false"/>
          <w:color w:val="000000"/>
        </w:rPr>
        <w:t xml:space="preserve"> Республикалық бюджеттен қаражатты есеп айырысу шотына аударуға арналған өтінім</w:t>
      </w:r>
    </w:p>
    <w:bookmarkEnd w:id="57"/>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(тасымалдаушының толық атауы )</w:t>
      </w:r>
    </w:p>
    <w:p>
      <w:pPr>
        <w:spacing w:after="0"/>
        <w:ind w:left="0"/>
        <w:jc w:val="left"/>
      </w:pPr>
      <w:r>
        <w:rPr>
          <w:rFonts w:ascii="Times New Roman"/>
          <w:b/>
          <w:i w:val="false"/>
          <w:color w:val="000000"/>
        </w:rPr>
        <w:t xml:space="preserve">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мөлшерлемелерін субсидиялауға арналған </w:t>
      </w:r>
    </w:p>
    <w:p>
      <w:pPr>
        <w:spacing w:after="0"/>
        <w:ind w:left="0"/>
        <w:jc w:val="both"/>
      </w:pPr>
      <w:r>
        <w:rPr>
          <w:rFonts w:ascii="Times New Roman"/>
          <w:b w:val="false"/>
          <w:i w:val="false"/>
          <w:color w:val="000000"/>
          <w:sz w:val="28"/>
        </w:rPr>
        <w:t>
      ____________________ № ________ шарт бойынша</w:t>
      </w:r>
    </w:p>
    <w:p>
      <w:pPr>
        <w:spacing w:after="0"/>
        <w:ind w:left="0"/>
        <w:jc w:val="both"/>
      </w:pPr>
      <w:r>
        <w:rPr>
          <w:rFonts w:ascii="Times New Roman"/>
          <w:b w:val="false"/>
          <w:i w:val="false"/>
          <w:color w:val="000000"/>
          <w:sz w:val="28"/>
        </w:rPr>
        <w:t>
      (нөмірі және датасы)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атауы, датасы және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қарыз сомасы,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сыйақыны субсидиялау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Тасымалдаушының басшысы 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Магистральдық теміржол </w:t>
            </w:r>
            <w:r>
              <w:br/>
            </w:r>
            <w:r>
              <w:rPr>
                <w:rFonts w:ascii="Times New Roman"/>
                <w:b w:val="false"/>
                <w:i w:val="false"/>
                <w:color w:val="000000"/>
                <w:sz w:val="20"/>
              </w:rPr>
              <w:t xml:space="preserve">желісін және теміржол көлігінің </w:t>
            </w:r>
            <w:r>
              <w:br/>
            </w:r>
            <w:r>
              <w:rPr>
                <w:rFonts w:ascii="Times New Roman"/>
                <w:b w:val="false"/>
                <w:i w:val="false"/>
                <w:color w:val="000000"/>
                <w:sz w:val="20"/>
              </w:rPr>
              <w:t xml:space="preserve">жылжымалы құрамын дамыту </w:t>
            </w:r>
            <w:r>
              <w:br/>
            </w:r>
            <w:r>
              <w:rPr>
                <w:rFonts w:ascii="Times New Roman"/>
                <w:b w:val="false"/>
                <w:i w:val="false"/>
                <w:color w:val="000000"/>
                <w:sz w:val="20"/>
              </w:rPr>
              <w:t xml:space="preserve">мақсатында шығарылған </w:t>
            </w:r>
            <w:r>
              <w:br/>
            </w:r>
            <w:r>
              <w:rPr>
                <w:rFonts w:ascii="Times New Roman"/>
                <w:b w:val="false"/>
                <w:i w:val="false"/>
                <w:color w:val="000000"/>
                <w:sz w:val="20"/>
              </w:rPr>
              <w:t xml:space="preserve">тасымалдаушының </w:t>
            </w:r>
            <w:r>
              <w:br/>
            </w:r>
            <w:r>
              <w:rPr>
                <w:rFonts w:ascii="Times New Roman"/>
                <w:b w:val="false"/>
                <w:i w:val="false"/>
                <w:color w:val="000000"/>
                <w:sz w:val="20"/>
              </w:rPr>
              <w:t xml:space="preserve">облигациялары бойынша </w:t>
            </w:r>
            <w:r>
              <w:br/>
            </w:r>
            <w:r>
              <w:rPr>
                <w:rFonts w:ascii="Times New Roman"/>
                <w:b w:val="false"/>
                <w:i w:val="false"/>
                <w:color w:val="000000"/>
                <w:sz w:val="20"/>
              </w:rPr>
              <w:t xml:space="preserve">купондық сыйақы </w:t>
            </w:r>
            <w:r>
              <w:br/>
            </w:r>
            <w:r>
              <w:rPr>
                <w:rFonts w:ascii="Times New Roman"/>
                <w:b w:val="false"/>
                <w:i w:val="false"/>
                <w:color w:val="000000"/>
                <w:sz w:val="20"/>
              </w:rPr>
              <w:t xml:space="preserve">мөлшерлемелерін субсидиялау </w:t>
            </w:r>
            <w:r>
              <w:br/>
            </w:r>
            <w:r>
              <w:rPr>
                <w:rFonts w:ascii="Times New Roman"/>
                <w:b w:val="false"/>
                <w:i w:val="false"/>
                <w:color w:val="000000"/>
                <w:sz w:val="20"/>
              </w:rPr>
              <w:t xml:space="preserve">қағидасына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мөлшерлемелерін субсидиялауға арналған ____________________ № ________ шартқа сәйкес _______________ мерзім ішінде № 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(бюджеттік бағдарламаның атауы)</w:t>
      </w:r>
    </w:p>
    <w:p>
      <w:pPr>
        <w:spacing w:after="0"/>
        <w:ind w:left="0"/>
        <w:jc w:val="left"/>
      </w:pPr>
      <w:r>
        <w:rPr>
          <w:rFonts w:ascii="Times New Roman"/>
          <w:b/>
          <w:i w:val="false"/>
          <w:color w:val="000000"/>
        </w:rPr>
        <w:t xml:space="preserve"> бюджеттік бағдарлама бойынша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ставкаларын субсидиялауға арналған тізімдеме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мерзім ішінде бюджеттік қаражат есебінен сыйақыны субсидиялауға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 субсидиялау сомасы ________________________ құрайды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(сомасы цифрлармен және жазумен теңге)</w:t>
      </w:r>
    </w:p>
    <w:p>
      <w:pPr>
        <w:spacing w:after="0"/>
        <w:ind w:left="0"/>
        <w:jc w:val="both"/>
      </w:pPr>
      <w:r>
        <w:rPr>
          <w:rFonts w:ascii="Times New Roman"/>
          <w:b w:val="false"/>
          <w:i w:val="false"/>
          <w:color w:val="000000"/>
          <w:sz w:val="28"/>
        </w:rPr>
        <w:t>
      Тараптардың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Банктік деректемелері</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(басшының қолы, тегі, аты, әкесінің аты(болған кезде)</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(тізімдемені қабылдау үшін жуапты басшының қолы, тегі, аты, әкесінің аты (болған кезде)</w:t>
            </w:r>
          </w:p>
          <w:p>
            <w:pPr>
              <w:spacing w:after="20"/>
              <w:ind w:left="20"/>
              <w:jc w:val="both"/>
            </w:pPr>
            <w:r>
              <w:rPr>
                <w:rFonts w:ascii="Times New Roman"/>
                <w:b w:val="false"/>
                <w:i w:val="false"/>
                <w:color w:val="000000"/>
                <w:sz w:val="20"/>
              </w:rPr>
              <w:t>
Мөрдің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Банктік деректемелері</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(басшының қолы, тегі, аты, әкесінің аты(болған кезде)</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(бас бухгалтердің қолы, тегі, аты, әкесінің аты(болған кезде)</w:t>
            </w:r>
          </w:p>
          <w:p>
            <w:pPr>
              <w:spacing w:after="20"/>
              <w:ind w:left="20"/>
              <w:jc w:val="both"/>
            </w:pPr>
            <w:r>
              <w:rPr>
                <w:rFonts w:ascii="Times New Roman"/>
                <w:b w:val="false"/>
                <w:i w:val="false"/>
                <w:color w:val="000000"/>
                <w:sz w:val="20"/>
              </w:rPr>
              <w:t>
Мөрдің орны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