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3ea7" w14:textId="7db3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ұйымдарының қызметін ұйымдастыру қағидаларын бекіту туралы" Қазақстан Республикасы Ұлттық Банкі Басқармасының 2016 жылғы 31 тамыздағы № 215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19 наурыздағы № 35 қаулысы. Қазақстан Республикасының Әділет министрлігінде 2020 жылғы 31 наурызда № 20202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14347 болып тіркелген, 2016 жылғы 3 қарашада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төлем ұйымдарының қызметін ұйымдастыру тәртібін белгілеу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Төлем ұйымдарының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"1. Осы Төлем ұйымдарының қызметін ұйымдастыру қағидалары (бұдан әрі - Қағидалар) "Қазақстан Республикасының Ұлттық Банкі туралы" 1995 жылғы 30 наурыздағы, "Мемлекеттік көрсетілетін қызметтер туралы" 2013 жылғы 15 сәуірдегі, "Рұқсаттар және хабарламалар туралы" 2014 жылғы 16 мамырдағы, "Төлемдер және төлем жүйелері туралы" 2016 жылғы 26 шілдедегі (бұдан әрі - Төлемдер және төлем жүйелері туралы заң) Қазақстан Республикасының заңдарына сәйкес әзірленген және төлем ұйымдарының қызметін ұйымдастыру тәртібін айқындайды.</w:t>
      </w:r>
    </w:p>
    <w:bookmarkEnd w:id="5"/>
    <w:bookmarkStart w:name="z8" w:id="6"/>
    <w:p>
      <w:pPr>
        <w:spacing w:after="0"/>
        <w:ind w:left="0"/>
        <w:jc w:val="both"/>
      </w:pPr>
      <w:r>
        <w:rPr>
          <w:rFonts w:ascii="Times New Roman"/>
          <w:b w:val="false"/>
          <w:i w:val="false"/>
          <w:color w:val="000000"/>
          <w:sz w:val="28"/>
        </w:rPr>
        <w:t>
      Төлем ұйымдарының қызметін ұйымдастыру тәртібі Қазақстан Республикасының Ұлттық Банкінде (бұдан әрі - Ұлттық Банк) төлем ұйымдарының есептік тіркелуін, Ұлттық Банктің төлем ұйымдарының тізілімін (бұдан әрі - тізілім) жүргізуін, төлем ұйымдарының төлем қызметтерін көрсетуін және төлем ұйымдарының филиалдарды ашу туралы хабарлауын қамтиды.";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xml:space="preserve">
      "4. Ұлттық Банкте есептік тіркеуден өту үшін төлем ұйымы Ұлттық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қағаз тасымалдағышта немесе "электрондық үкімет" веб-порталы арқылы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 </w:t>
      </w:r>
    </w:p>
    <w:bookmarkStart w:name="z12" w:id="8"/>
    <w:p>
      <w:pPr>
        <w:spacing w:after="0"/>
        <w:ind w:left="0"/>
        <w:jc w:val="both"/>
      </w:pPr>
      <w:r>
        <w:rPr>
          <w:rFonts w:ascii="Times New Roman"/>
          <w:b w:val="false"/>
          <w:i w:val="false"/>
          <w:color w:val="000000"/>
          <w:sz w:val="28"/>
        </w:rPr>
        <w:t xml:space="preserve">
      10-тармақ мынадай редакцияда жазылсын: </w:t>
      </w:r>
    </w:p>
    <w:bookmarkEnd w:id="8"/>
    <w:bookmarkStart w:name="z13" w:id="9"/>
    <w:p>
      <w:pPr>
        <w:spacing w:after="0"/>
        <w:ind w:left="0"/>
        <w:jc w:val="both"/>
      </w:pPr>
      <w:r>
        <w:rPr>
          <w:rFonts w:ascii="Times New Roman"/>
          <w:b w:val="false"/>
          <w:i w:val="false"/>
          <w:color w:val="000000"/>
          <w:sz w:val="28"/>
        </w:rPr>
        <w:t xml:space="preserve">
      "10. Ұлттық Банк төлем ұйымының өтінішін қарайды және Төлемдер және төлем жүйелері туралы заңның 16-бабы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құжаттарды ұсынған күннен бастап он жұмыс күні ішінде ол бойынша шешім қабылдайды.</w:t>
      </w:r>
    </w:p>
    <w:bookmarkEnd w:id="9"/>
    <w:bookmarkStart w:name="z14" w:id="10"/>
    <w:p>
      <w:pPr>
        <w:spacing w:after="0"/>
        <w:ind w:left="0"/>
        <w:jc w:val="both"/>
      </w:pPr>
      <w:r>
        <w:rPr>
          <w:rFonts w:ascii="Times New Roman"/>
          <w:b w:val="false"/>
          <w:i w:val="false"/>
          <w:color w:val="000000"/>
          <w:sz w:val="28"/>
        </w:rPr>
        <w:t xml:space="preserve">
      Төлем ұйымы Төлемдер және төлем жүйелері туралы заңның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өтінішті қайта ұсынған кезде Ұлттық Банк осы тармақтың бірінші бөлігінде көзделген мерзімде өтінішті қарайды.";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"12. Төлемдер және төлем жүйелері туралы заңның </w:t>
      </w:r>
      <w:r>
        <w:rPr>
          <w:rFonts w:ascii="Times New Roman"/>
          <w:b w:val="false"/>
          <w:i w:val="false"/>
          <w:color w:val="000000"/>
          <w:sz w:val="28"/>
        </w:rPr>
        <w:t>16-бабы</w:t>
      </w:r>
      <w:r>
        <w:rPr>
          <w:rFonts w:ascii="Times New Roman"/>
          <w:b w:val="false"/>
          <w:i w:val="false"/>
          <w:color w:val="000000"/>
          <w:sz w:val="28"/>
        </w:rPr>
        <w:t xml:space="preserve">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құжаттарға өзгерістер және (немесе) толықтырулар енгізген жағдайда, төлем ұйымы осындай өзгерістер және (немесе) толықтырулар енгізілген күннен бастап күнтізбелік он күн ішінде өзгертілген және (немесе) толықтырылған құжаттарды Ұлттық Банкке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 </w:t>
      </w:r>
    </w:p>
    <w:bookmarkStart w:name="z18" w:id="12"/>
    <w:p>
      <w:pPr>
        <w:spacing w:after="0"/>
        <w:ind w:left="0"/>
        <w:jc w:val="both"/>
      </w:pPr>
      <w:r>
        <w:rPr>
          <w:rFonts w:ascii="Times New Roman"/>
          <w:b w:val="false"/>
          <w:i w:val="false"/>
          <w:color w:val="000000"/>
          <w:sz w:val="28"/>
        </w:rPr>
        <w:t xml:space="preserve">
      "12-1. Ұлттық Банкте есептік тіркеуден өткен төлем ұйымы көрсетілетін төлем қызметтерінің тізбесіне қосымша төлем қызметтерін қосу қажет болған жағдайда, осындай өзгерістер және (немесе) толықтырулар енгізілген күннен бастап күнтізбелік он күн ішінде көрсету жоспарланып отырған төлем қызметтері ескеріле отырып енгізілген өзгерістері және (немесе) толықтырулары бар Төлемдер және төлем жүйелері туралы Заңның </w:t>
      </w:r>
      <w:r>
        <w:rPr>
          <w:rFonts w:ascii="Times New Roman"/>
          <w:b w:val="false"/>
          <w:i w:val="false"/>
          <w:color w:val="000000"/>
          <w:sz w:val="28"/>
        </w:rPr>
        <w:t>16-бабы</w:t>
      </w:r>
      <w:r>
        <w:rPr>
          <w:rFonts w:ascii="Times New Roman"/>
          <w:b w:val="false"/>
          <w:i w:val="false"/>
          <w:color w:val="000000"/>
          <w:sz w:val="28"/>
        </w:rPr>
        <w:t xml:space="preserve">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құжаттарды Ұлттық Банкке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 </w:t>
      </w:r>
    </w:p>
    <w:bookmarkStart w:name="z20" w:id="13"/>
    <w:p>
      <w:pPr>
        <w:spacing w:after="0"/>
        <w:ind w:left="0"/>
        <w:jc w:val="both"/>
      </w:pPr>
      <w:r>
        <w:rPr>
          <w:rFonts w:ascii="Times New Roman"/>
          <w:b w:val="false"/>
          <w:i w:val="false"/>
          <w:color w:val="000000"/>
          <w:sz w:val="28"/>
        </w:rPr>
        <w:t>
      мынадай мазмұндағы 2-1-тараумен толықтырылсын:</w:t>
      </w:r>
    </w:p>
    <w:bookmarkEnd w:id="13"/>
    <w:bookmarkStart w:name="z21" w:id="14"/>
    <w:p>
      <w:pPr>
        <w:spacing w:after="0"/>
        <w:ind w:left="0"/>
        <w:jc w:val="both"/>
      </w:pPr>
      <w:r>
        <w:rPr>
          <w:rFonts w:ascii="Times New Roman"/>
          <w:b w:val="false"/>
          <w:i w:val="false"/>
          <w:color w:val="000000"/>
          <w:sz w:val="28"/>
        </w:rPr>
        <w:t>
      "2-1-тарау. Қазақстан Республикасының Ұлттық Банкінде есептік тіркеуден өткен төлем ұйымдарының тізіліміне енгізу" мемлекеттік көрсетілетін қызметін (бұдан әрі - есептік тіркеу бойынша мемлекеттік көрсетілетін қызмет) көрсету тәртібі</w:t>
      </w:r>
    </w:p>
    <w:bookmarkEnd w:id="14"/>
    <w:bookmarkStart w:name="z22" w:id="15"/>
    <w:p>
      <w:pPr>
        <w:spacing w:after="0"/>
        <w:ind w:left="0"/>
        <w:jc w:val="both"/>
      </w:pPr>
      <w:r>
        <w:rPr>
          <w:rFonts w:ascii="Times New Roman"/>
          <w:b w:val="false"/>
          <w:i w:val="false"/>
          <w:color w:val="000000"/>
          <w:sz w:val="28"/>
        </w:rPr>
        <w:t xml:space="preserve">
      15-1. Мемлекеттік қызмет көрсету процесінің сипаты, нысаны, мазмұны және нәтижелері қамтылған есептік тіркеу бойынша мемлекеттік қызмет көрсетуге қойылатын негізгі талаптар тізбесі, сондай-ақ есептік тіркеу бойынша мемлекеттік көрсетілетін қызмет ерекшеліктері есепке алынған өзге де мәліметтер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w:t>
      </w:r>
    </w:p>
    <w:bookmarkEnd w:id="15"/>
    <w:bookmarkStart w:name="z23" w:id="16"/>
    <w:p>
      <w:pPr>
        <w:spacing w:after="0"/>
        <w:ind w:left="0"/>
        <w:jc w:val="both"/>
      </w:pPr>
      <w:r>
        <w:rPr>
          <w:rFonts w:ascii="Times New Roman"/>
          <w:b w:val="false"/>
          <w:i w:val="false"/>
          <w:color w:val="000000"/>
          <w:sz w:val="28"/>
        </w:rPr>
        <w:t xml:space="preserve">
      Өтінішке Төлемдер және төлем жүйелері туралы заңның 16-бабы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 қоса беріледі. </w:t>
      </w:r>
    </w:p>
    <w:bookmarkEnd w:id="16"/>
    <w:bookmarkStart w:name="z24" w:id="17"/>
    <w:p>
      <w:pPr>
        <w:spacing w:after="0"/>
        <w:ind w:left="0"/>
        <w:jc w:val="both"/>
      </w:pPr>
      <w:r>
        <w:rPr>
          <w:rFonts w:ascii="Times New Roman"/>
          <w:b w:val="false"/>
          <w:i w:val="false"/>
          <w:color w:val="000000"/>
          <w:sz w:val="28"/>
        </w:rPr>
        <w:t>
      15-2. Ұлттық Банктің хат-хабарды қабылдауға және тіркеуге уәкілетті қызметкері өтініш түскен күні оны қабылдайды, тіркейді және есептік тіркеу бойынша мемлекеттік қызмет көрсетуге жауапты бөлімшеге (бұдан әрі - жауапты бөлімше) орындауға жібереді. Өтініш жұмыс уақыты аяқталғаннан кейін, демалыс және мереке күндері келіп түскен жағдайда, Қазақстан Республикасының еңбек заңнамасына сәйкес өтініштерді қабылдау келесі жұмыс күні жүзеге асырылады.</w:t>
      </w:r>
    </w:p>
    <w:bookmarkEnd w:id="17"/>
    <w:bookmarkStart w:name="z25" w:id="18"/>
    <w:p>
      <w:pPr>
        <w:spacing w:after="0"/>
        <w:ind w:left="0"/>
        <w:jc w:val="both"/>
      </w:pPr>
      <w:r>
        <w:rPr>
          <w:rFonts w:ascii="Times New Roman"/>
          <w:b w:val="false"/>
          <w:i w:val="false"/>
          <w:color w:val="000000"/>
          <w:sz w:val="28"/>
        </w:rPr>
        <w:t>
      Төлем ұйымы өтінішті "электрондық үкімет" веб-порталы арқылы жіберген кезде жеке кабинетте нәтиже алған күні мен уақыты көрсетілген мемлекеттік қызметті көрсетуге сұрату қабылданғаны туралы мәртебесі автоматты түрде көрсетіледі.</w:t>
      </w:r>
    </w:p>
    <w:bookmarkEnd w:id="18"/>
    <w:bookmarkStart w:name="z26" w:id="19"/>
    <w:p>
      <w:pPr>
        <w:spacing w:after="0"/>
        <w:ind w:left="0"/>
        <w:jc w:val="both"/>
      </w:pPr>
      <w:r>
        <w:rPr>
          <w:rFonts w:ascii="Times New Roman"/>
          <w:b w:val="false"/>
          <w:i w:val="false"/>
          <w:color w:val="000000"/>
          <w:sz w:val="28"/>
        </w:rPr>
        <w:t>
      Ұлттық Банк "электрондық үкімет" шлюзі арқылы тиісті мемлекеттік ақпараттық жүйелерден төлем ұйымы басшысының жеке басын куәландыратын құжат туралы және заңды тұлғаны мемлекеттік тіркеу (қайта тіркеу) туралы мәліметтерді алады.</w:t>
      </w:r>
    </w:p>
    <w:bookmarkEnd w:id="19"/>
    <w:bookmarkStart w:name="z27" w:id="20"/>
    <w:p>
      <w:pPr>
        <w:spacing w:after="0"/>
        <w:ind w:left="0"/>
        <w:jc w:val="both"/>
      </w:pPr>
      <w:r>
        <w:rPr>
          <w:rFonts w:ascii="Times New Roman"/>
          <w:b w:val="false"/>
          <w:i w:val="false"/>
          <w:color w:val="000000"/>
          <w:sz w:val="28"/>
        </w:rPr>
        <w:t>
      15-3. Жауапты бөлімшенің қызметкері өтініш тіркелген күннен бастап бес жұмыс күні ішінде ұсынылған құжаттардың толықтығын тексереді.</w:t>
      </w:r>
    </w:p>
    <w:bookmarkEnd w:id="20"/>
    <w:bookmarkStart w:name="z28" w:id="21"/>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өтініш тіркелген күннен бастап бес жұмыс күні ішінде өтінішті одан әрі қараудан жазбаша дәлелді бас тартуды дайындайды және жібереді.</w:t>
      </w:r>
    </w:p>
    <w:bookmarkEnd w:id="21"/>
    <w:bookmarkStart w:name="z29" w:id="22"/>
    <w:p>
      <w:pPr>
        <w:spacing w:after="0"/>
        <w:ind w:left="0"/>
        <w:jc w:val="both"/>
      </w:pPr>
      <w:r>
        <w:rPr>
          <w:rFonts w:ascii="Times New Roman"/>
          <w:b w:val="false"/>
          <w:i w:val="false"/>
          <w:color w:val="000000"/>
          <w:sz w:val="28"/>
        </w:rPr>
        <w:t xml:space="preserve">
      15-4. Ұсынылған құжаттардың толық болу фактісі белгіленген жағдайда, жауапты бөлімше өтініш тіркелген күннен бастап сегіз жұмыс күні ішінде құжаттарды Қазақстан Республикасы заңнамасының талаптарына сәйкестігі тұрғысынан қарайды,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төлем ұйымының төлем қызметтерін көрсетуге рұқсат (құқық) беру үшін есептік тіркеуден өтуі туралы хабарламаның (бұдан әрі - хабарлама) жобасын немесе дәлелді бас тартудың жобасын дайындайды.</w:t>
      </w:r>
    </w:p>
    <w:bookmarkEnd w:id="22"/>
    <w:bookmarkStart w:name="z30" w:id="23"/>
    <w:p>
      <w:pPr>
        <w:spacing w:after="0"/>
        <w:ind w:left="0"/>
        <w:jc w:val="both"/>
      </w:pPr>
      <w:r>
        <w:rPr>
          <w:rFonts w:ascii="Times New Roman"/>
          <w:b w:val="false"/>
          <w:i w:val="false"/>
          <w:color w:val="000000"/>
          <w:sz w:val="28"/>
        </w:rPr>
        <w:t>
      Жауапты бөлімшенің басшысы екі жұмыс күні ішінде хабарламаны не дәлелді бас тартуды келіседі және қол қояды.</w:t>
      </w:r>
    </w:p>
    <w:bookmarkEnd w:id="23"/>
    <w:bookmarkStart w:name="z31" w:id="24"/>
    <w:p>
      <w:pPr>
        <w:spacing w:after="0"/>
        <w:ind w:left="0"/>
        <w:jc w:val="both"/>
      </w:pPr>
      <w:r>
        <w:rPr>
          <w:rFonts w:ascii="Times New Roman"/>
          <w:b w:val="false"/>
          <w:i w:val="false"/>
          <w:color w:val="000000"/>
          <w:sz w:val="28"/>
        </w:rPr>
        <w:t xml:space="preserve">
      Жауапты бөлімшенің басшысы хабарламаны не дәлелді бас тартуды келіскеннен кейін және қол қойған соң жауапты бөлімшенің қызметкері шешім қабылдайтын күні төлем ұйымын төлем ұйымдарының тізіліміне енгізуді (хабарламаға қол қойылғаннан кейін) жүзеге асырады, төлем ұйымына есептік тіркеу бойынша көрсетілген мемлекеттік қызмет нәтижесін жібереді. </w:t>
      </w:r>
    </w:p>
    <w:bookmarkEnd w:id="24"/>
    <w:bookmarkStart w:name="z32" w:id="25"/>
    <w:p>
      <w:pPr>
        <w:spacing w:after="0"/>
        <w:ind w:left="0"/>
        <w:jc w:val="both"/>
      </w:pPr>
      <w:r>
        <w:rPr>
          <w:rFonts w:ascii="Times New Roman"/>
          <w:b w:val="false"/>
          <w:i w:val="false"/>
          <w:color w:val="000000"/>
          <w:sz w:val="28"/>
        </w:rPr>
        <w:t xml:space="preserve">
      "Электрондық үкімет" веб-порталында есептік тіркеу бойынша көрсетілген мемлекеттік қызмет нәтижесі уәкілетті тұлғаның электрондық цифрлық қолтаңбасымен (бұдан әрі - ЭЦҚ) куәландырылған электрондық құжат нысанында төлем ұйымының жеке кабинетіне жіберіледі. </w:t>
      </w:r>
    </w:p>
    <w:bookmarkEnd w:id="25"/>
    <w:bookmarkStart w:name="z33" w:id="26"/>
    <w:p>
      <w:pPr>
        <w:spacing w:after="0"/>
        <w:ind w:left="0"/>
        <w:jc w:val="both"/>
      </w:pPr>
      <w:r>
        <w:rPr>
          <w:rFonts w:ascii="Times New Roman"/>
          <w:b w:val="false"/>
          <w:i w:val="false"/>
          <w:color w:val="000000"/>
          <w:sz w:val="28"/>
        </w:rPr>
        <w:t>
      15-5. Есептік тіркеу бойынша мемлекеттік қызмет көрсету кезеңі туралы ақпарат мемлекеттік қызмет көрсету мониторингінің ақпараттық жүйесінде автоматты түрде жаңартылады.";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xml:space="preserve">
      "17. Ұлттық Банк төлем ұйымын есептік тіркеу туралы шешім қабылдаған кезде Төлемдер және төлем жүйелері туралы заңның 16-бабы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w:t>
      </w:r>
    </w:p>
    <w:bookmarkEnd w:id="27"/>
    <w:bookmarkStart w:name="z36" w:id="28"/>
    <w:p>
      <w:pPr>
        <w:spacing w:after="0"/>
        <w:ind w:left="0"/>
        <w:jc w:val="both"/>
      </w:pPr>
      <w:r>
        <w:rPr>
          <w:rFonts w:ascii="Times New Roman"/>
          <w:b w:val="false"/>
          <w:i w:val="false"/>
          <w:color w:val="000000"/>
          <w:sz w:val="28"/>
        </w:rPr>
        <w:t xml:space="preserve">
      1) төлем ұйымына тіркеу нөмірін береді және тізілімде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жазба жасайды;</w:t>
      </w:r>
    </w:p>
    <w:bookmarkEnd w:id="28"/>
    <w:bookmarkStart w:name="z37" w:id="29"/>
    <w:p>
      <w:pPr>
        <w:spacing w:after="0"/>
        <w:ind w:left="0"/>
        <w:jc w:val="both"/>
      </w:pPr>
      <w:r>
        <w:rPr>
          <w:rFonts w:ascii="Times New Roman"/>
          <w:b w:val="false"/>
          <w:i w:val="false"/>
          <w:color w:val="000000"/>
          <w:sz w:val="28"/>
        </w:rPr>
        <w:t>
      2) төлем ұйымына тіркеу нөмірін көрсете отырып, төлем ұйымы есептік тіркеуден өткені туралы төлем ұйымына жазбаша нысанда хабарлама жібереді.";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xml:space="preserve">
      "18. Ұлттық Банк төлем ұйымын есептік тіркеуден бас тарту туралы шешім қабылдаған кезде Төлемдер және төлем жүйелері туралы заңның 16-бабы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құжаттардың толық топтамасын ұсынған күннен бастап он жұмыс күні ішінде бас тарту себептерін көрсете отырып, төлем ұйымына есептік тіркеуден дәлелді бас тартуды жібереді.";</w:t>
      </w:r>
    </w:p>
    <w:bookmarkEnd w:id="30"/>
    <w:bookmarkStart w:name="z40" w:id="31"/>
    <w:p>
      <w:pPr>
        <w:spacing w:after="0"/>
        <w:ind w:left="0"/>
        <w:jc w:val="both"/>
      </w:pPr>
      <w:r>
        <w:rPr>
          <w:rFonts w:ascii="Times New Roman"/>
          <w:b w:val="false"/>
          <w:i w:val="false"/>
          <w:color w:val="000000"/>
          <w:sz w:val="28"/>
        </w:rPr>
        <w:t>
      мынадай мазмұндағы 3-1-тараумен толықтырылсын:</w:t>
      </w:r>
    </w:p>
    <w:bookmarkEnd w:id="31"/>
    <w:bookmarkStart w:name="z41" w:id="32"/>
    <w:p>
      <w:pPr>
        <w:spacing w:after="0"/>
        <w:ind w:left="0"/>
        <w:jc w:val="both"/>
      </w:pPr>
      <w:r>
        <w:rPr>
          <w:rFonts w:ascii="Times New Roman"/>
          <w:b w:val="false"/>
          <w:i w:val="false"/>
          <w:color w:val="000000"/>
          <w:sz w:val="28"/>
        </w:rPr>
        <w:t>
      "3-1-тарау. "Төлем ұйымдарын ерікті түрде қайта ұйымдастыруды жүргізуге келісім беру" мемлекеттік қызмет көрсету (бұдан әрі - ерікті түрде қайта ұйымдастыру бойынша мемлекеттік қызмет) тәртібі</w:t>
      </w:r>
    </w:p>
    <w:bookmarkEnd w:id="32"/>
    <w:bookmarkStart w:name="z42" w:id="33"/>
    <w:p>
      <w:pPr>
        <w:spacing w:after="0"/>
        <w:ind w:left="0"/>
        <w:jc w:val="both"/>
      </w:pPr>
      <w:r>
        <w:rPr>
          <w:rFonts w:ascii="Times New Roman"/>
          <w:b w:val="false"/>
          <w:i w:val="false"/>
          <w:color w:val="000000"/>
          <w:sz w:val="28"/>
        </w:rPr>
        <w:t>
      23-1. Төлем ұйымын ерікті түрде қайта ұйымдастыруды жүргізуге келісім беру төлем ұйымы Ұлттық Банкке қағаз тасымалдағышта немесе "электрондық үкімет" веб-порталы арқылы ерікті түрде қайта ұйымдастыру туралы шешімді берген кезде жүзеге асырылады.</w:t>
      </w:r>
    </w:p>
    <w:bookmarkEnd w:id="33"/>
    <w:bookmarkStart w:name="z43" w:id="34"/>
    <w:p>
      <w:pPr>
        <w:spacing w:after="0"/>
        <w:ind w:left="0"/>
        <w:jc w:val="both"/>
      </w:pPr>
      <w:r>
        <w:rPr>
          <w:rFonts w:ascii="Times New Roman"/>
          <w:b w:val="false"/>
          <w:i w:val="false"/>
          <w:color w:val="000000"/>
          <w:sz w:val="28"/>
        </w:rPr>
        <w:t>
      Мемлекеттік қызмет көрсету процесінің сипаты, нысаны, мазмұны және нәтижесі қамтылған ерікті түрде қайта ұйымдастыру жөніндегі мемлекеттік қызмет көрсетуге қойылатын негізгі талаптар тізбесі, сондай-ақ ерікті түрде қайта ұйымдастыру жөніндегі мемлекеттік қызмет көрсету ерекшеліктері есепке алынған өзге де мәліметтер Қағидаларға 5-қосымшада белгіленген.</w:t>
      </w:r>
    </w:p>
    <w:bookmarkEnd w:id="34"/>
    <w:bookmarkStart w:name="z44" w:id="35"/>
    <w:p>
      <w:pPr>
        <w:spacing w:after="0"/>
        <w:ind w:left="0"/>
        <w:jc w:val="both"/>
      </w:pPr>
      <w:r>
        <w:rPr>
          <w:rFonts w:ascii="Times New Roman"/>
          <w:b w:val="false"/>
          <w:i w:val="false"/>
          <w:color w:val="000000"/>
          <w:sz w:val="28"/>
        </w:rPr>
        <w:t xml:space="preserve">
      Шешімге Төлемдер және төлем жүйелері туралы заңның 20-бабы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құжаттар қоса беріледі. </w:t>
      </w:r>
    </w:p>
    <w:bookmarkEnd w:id="35"/>
    <w:bookmarkStart w:name="z45" w:id="36"/>
    <w:p>
      <w:pPr>
        <w:spacing w:after="0"/>
        <w:ind w:left="0"/>
        <w:jc w:val="both"/>
      </w:pPr>
      <w:r>
        <w:rPr>
          <w:rFonts w:ascii="Times New Roman"/>
          <w:b w:val="false"/>
          <w:i w:val="false"/>
          <w:color w:val="000000"/>
          <w:sz w:val="28"/>
        </w:rPr>
        <w:t>
      23-2. Ұлттық Банктің хат-хабарды қабылдауға және тіркеуге уәкілетті қызметкері құжаттар келіп түскен күні оларды қабылдайды, тіркейді және ерікті түрде қайта ұйымдастыру бойынша мемлекеттік қызметтер көрсетуге жауапты бөлімшеге (бұдан әрі - жауапты бөлімше) орындауға жібереді. Құжаттар жұмыс уақыты аяқталғаннан кейін, демалыс және мереке күндері келіп түскен жағдайда, Қазақстан Республикасының еңбек заңнамасына сәйкес құжаттарды қабылдау келесі жұмыс күні жүзеге асырылады.</w:t>
      </w:r>
    </w:p>
    <w:bookmarkEnd w:id="36"/>
    <w:bookmarkStart w:name="z46" w:id="37"/>
    <w:p>
      <w:pPr>
        <w:spacing w:after="0"/>
        <w:ind w:left="0"/>
        <w:jc w:val="both"/>
      </w:pPr>
      <w:r>
        <w:rPr>
          <w:rFonts w:ascii="Times New Roman"/>
          <w:b w:val="false"/>
          <w:i w:val="false"/>
          <w:color w:val="000000"/>
          <w:sz w:val="28"/>
        </w:rPr>
        <w:t>
      Төлем ұйымы өтінішті портал арқылы жіберген кезде жеке кабинетте нәтиже алған күні мен уақыты көрсетілген мемлекеттік қызметті көрсетуге сұрау қабылданғаны туралы мәртебесі автоматты түрде көрсетіледі.</w:t>
      </w:r>
    </w:p>
    <w:bookmarkEnd w:id="37"/>
    <w:bookmarkStart w:name="z47" w:id="38"/>
    <w:p>
      <w:pPr>
        <w:spacing w:after="0"/>
        <w:ind w:left="0"/>
        <w:jc w:val="both"/>
      </w:pPr>
      <w:r>
        <w:rPr>
          <w:rFonts w:ascii="Times New Roman"/>
          <w:b w:val="false"/>
          <w:i w:val="false"/>
          <w:color w:val="000000"/>
          <w:sz w:val="28"/>
        </w:rPr>
        <w:t>
      23-3. Жауапты бөлімшенің қызметкері құжаттар тіркелген күннен бастап бес жұмыс күні ішінде олардың толықтығын тексереді.</w:t>
      </w:r>
    </w:p>
    <w:bookmarkEnd w:id="38"/>
    <w:bookmarkStart w:name="z48" w:id="39"/>
    <w:p>
      <w:pPr>
        <w:spacing w:after="0"/>
        <w:ind w:left="0"/>
        <w:jc w:val="both"/>
      </w:pPr>
      <w:r>
        <w:rPr>
          <w:rFonts w:ascii="Times New Roman"/>
          <w:b w:val="false"/>
          <w:i w:val="false"/>
          <w:color w:val="000000"/>
          <w:sz w:val="28"/>
        </w:rPr>
        <w:t>
      Ұсынылған құжаттардың толық болмау фактісі белгіленген жағдайда, жауапты бөлімше өтініш тіркелген күннен бастап бес жұмыс күні ішінде өтінішті одан әрі қараудан жазбаша дәлелді бас тартуды дайындайды және жібереді.</w:t>
      </w:r>
    </w:p>
    <w:bookmarkEnd w:id="39"/>
    <w:bookmarkStart w:name="z49" w:id="40"/>
    <w:p>
      <w:pPr>
        <w:spacing w:after="0"/>
        <w:ind w:left="0"/>
        <w:jc w:val="both"/>
      </w:pPr>
      <w:r>
        <w:rPr>
          <w:rFonts w:ascii="Times New Roman"/>
          <w:b w:val="false"/>
          <w:i w:val="false"/>
          <w:color w:val="000000"/>
          <w:sz w:val="28"/>
        </w:rPr>
        <w:t xml:space="preserve">
      23-4. Ұсынылған құжаттардың толық болу фактісі белгіленген жағдайда жауапты бөлімше құжаттар тіркелген күннен бастап сегіз жұмыс күні ішінде құжаттарды Қазақстан Республикасы заңнамасының талаптарына сәйкес келуі тұрғысынан қарастырады, ерікті түрде қайта ұйымдастыруды жүргізуге келісім беру туралы хабарламаның (бұдан әрі - хабарлама) немесе дәлелді бас тартудың жобасын дайындайды. </w:t>
      </w:r>
    </w:p>
    <w:bookmarkEnd w:id="40"/>
    <w:bookmarkStart w:name="z50" w:id="41"/>
    <w:p>
      <w:pPr>
        <w:spacing w:after="0"/>
        <w:ind w:left="0"/>
        <w:jc w:val="both"/>
      </w:pPr>
      <w:r>
        <w:rPr>
          <w:rFonts w:ascii="Times New Roman"/>
          <w:b w:val="false"/>
          <w:i w:val="false"/>
          <w:color w:val="000000"/>
          <w:sz w:val="28"/>
        </w:rPr>
        <w:t xml:space="preserve">
      Жауапты бөлімшенің басшысы екі жұмыс күні ішінде хабарламаны не дәлелді бас тартуды келіседі және оған қол қояды. </w:t>
      </w:r>
    </w:p>
    <w:bookmarkEnd w:id="41"/>
    <w:bookmarkStart w:name="z51" w:id="42"/>
    <w:p>
      <w:pPr>
        <w:spacing w:after="0"/>
        <w:ind w:left="0"/>
        <w:jc w:val="both"/>
      </w:pPr>
      <w:r>
        <w:rPr>
          <w:rFonts w:ascii="Times New Roman"/>
          <w:b w:val="false"/>
          <w:i w:val="false"/>
          <w:color w:val="000000"/>
          <w:sz w:val="28"/>
        </w:rPr>
        <w:t xml:space="preserve">
      Жауапты бөлімшенің басшысы хабарламаны не дәлелді бас тартуды келіскеннен кейін және оған қол қойған соң жауапты бөлімшенің қызметкері шешім қабылдайтын күні төлем ұйымына ерікті түрде қайта ұйымдастыру бойынша мемлекеттік қызмет көрсетудің нәтижесін жібереді. </w:t>
      </w:r>
    </w:p>
    <w:bookmarkEnd w:id="42"/>
    <w:bookmarkStart w:name="z52" w:id="43"/>
    <w:p>
      <w:pPr>
        <w:spacing w:after="0"/>
        <w:ind w:left="0"/>
        <w:jc w:val="both"/>
      </w:pPr>
      <w:r>
        <w:rPr>
          <w:rFonts w:ascii="Times New Roman"/>
          <w:b w:val="false"/>
          <w:i w:val="false"/>
          <w:color w:val="000000"/>
          <w:sz w:val="28"/>
        </w:rPr>
        <w:t>
      "Электрондық үкімет" веб-порталында ерікті түрде қайта ұйымдастыру бойынша мемлекеттік қызмет көрсетудің нәтижелері уәкілетті тұлғаның ЭЦҚ-мен куәландырылған электрондық құжат нысанында төлем ұйымының жеке кабинетіне жіберіледі.</w:t>
      </w:r>
    </w:p>
    <w:bookmarkEnd w:id="43"/>
    <w:bookmarkStart w:name="z53" w:id="44"/>
    <w:p>
      <w:pPr>
        <w:spacing w:after="0"/>
        <w:ind w:left="0"/>
        <w:jc w:val="both"/>
      </w:pPr>
      <w:r>
        <w:rPr>
          <w:rFonts w:ascii="Times New Roman"/>
          <w:b w:val="false"/>
          <w:i w:val="false"/>
          <w:color w:val="000000"/>
          <w:sz w:val="28"/>
        </w:rPr>
        <w:t>
      23-5. Ерікті түрде қайта ұйымдастыру бойынша мемлекеттік қызмет көрсету кезеңі туралы ақпарат мемлекеттік қызмет көрсету мониторингінің ақпараттық жүйесінде автоматты түрде жаңартылады.";</w:t>
      </w:r>
    </w:p>
    <w:bookmarkEnd w:id="44"/>
    <w:bookmarkStart w:name="z54" w:id="45"/>
    <w:p>
      <w:pPr>
        <w:spacing w:after="0"/>
        <w:ind w:left="0"/>
        <w:jc w:val="both"/>
      </w:pPr>
      <w:r>
        <w:rPr>
          <w:rFonts w:ascii="Times New Roman"/>
          <w:b w:val="false"/>
          <w:i w:val="false"/>
          <w:color w:val="000000"/>
          <w:sz w:val="28"/>
        </w:rPr>
        <w:t xml:space="preserve">
      мынадай мазмұндағы 3-2-тараумен толықтырылсын: </w:t>
      </w:r>
    </w:p>
    <w:bookmarkEnd w:id="45"/>
    <w:bookmarkStart w:name="z55" w:id="46"/>
    <w:p>
      <w:pPr>
        <w:spacing w:after="0"/>
        <w:ind w:left="0"/>
        <w:jc w:val="both"/>
      </w:pPr>
      <w:r>
        <w:rPr>
          <w:rFonts w:ascii="Times New Roman"/>
          <w:b w:val="false"/>
          <w:i w:val="false"/>
          <w:color w:val="000000"/>
          <w:sz w:val="28"/>
        </w:rPr>
        <w:t>
      "3-2-тарау. Ұлттық Банктің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46"/>
    <w:bookmarkStart w:name="z56" w:id="47"/>
    <w:p>
      <w:pPr>
        <w:spacing w:after="0"/>
        <w:ind w:left="0"/>
        <w:jc w:val="both"/>
      </w:pPr>
      <w:r>
        <w:rPr>
          <w:rFonts w:ascii="Times New Roman"/>
          <w:b w:val="false"/>
          <w:i w:val="false"/>
          <w:color w:val="000000"/>
          <w:sz w:val="28"/>
        </w:rPr>
        <w:t xml:space="preserve">
      23-6. Ұлттық Банктің және (немесе) оның лауазымды тұлғаларының мемлекеттік қызмет көрсету мәселелері бойынша шешімдеріне, әрекеттеріне (әрекетсіздігіне) шағымдану Ұлттық Банк басшысының атына жазбаша түрде жүргізіледі. </w:t>
      </w:r>
    </w:p>
    <w:bookmarkEnd w:id="47"/>
    <w:bookmarkStart w:name="z57" w:id="48"/>
    <w:p>
      <w:pPr>
        <w:spacing w:after="0"/>
        <w:ind w:left="0"/>
        <w:jc w:val="both"/>
      </w:pPr>
      <w:r>
        <w:rPr>
          <w:rFonts w:ascii="Times New Roman"/>
          <w:b w:val="false"/>
          <w:i w:val="false"/>
          <w:color w:val="000000"/>
          <w:sz w:val="28"/>
        </w:rPr>
        <w:t>
      Төлем ұйымының шағымында оның атауы, пошталық мекенжайы, шағымның шығыс нөмірі мен берілген күні көрсетіледі.</w:t>
      </w:r>
    </w:p>
    <w:bookmarkEnd w:id="48"/>
    <w:bookmarkStart w:name="z58" w:id="49"/>
    <w:p>
      <w:pPr>
        <w:spacing w:after="0"/>
        <w:ind w:left="0"/>
        <w:jc w:val="both"/>
      </w:pPr>
      <w:r>
        <w:rPr>
          <w:rFonts w:ascii="Times New Roman"/>
          <w:b w:val="false"/>
          <w:i w:val="false"/>
          <w:color w:val="000000"/>
          <w:sz w:val="28"/>
        </w:rPr>
        <w:t>
      Шағымға төлем ұйымы қол қояды.</w:t>
      </w:r>
    </w:p>
    <w:bookmarkEnd w:id="49"/>
    <w:bookmarkStart w:name="z59" w:id="50"/>
    <w:p>
      <w:pPr>
        <w:spacing w:after="0"/>
        <w:ind w:left="0"/>
        <w:jc w:val="both"/>
      </w:pPr>
      <w:r>
        <w:rPr>
          <w:rFonts w:ascii="Times New Roman"/>
          <w:b w:val="false"/>
          <w:i w:val="false"/>
          <w:color w:val="000000"/>
          <w:sz w:val="28"/>
        </w:rPr>
        <w:t>
      Ұлттық Банктің кеңсесінде шағымды қабылдаған адамның аты-жөні, берілген шағымға жауап алудың мерзімі мен орны көрсетіле отырып тіркеу (мөртабан, кіріс нөмірі және күні) шағымның қабылданғанын растау болып табылады.</w:t>
      </w:r>
    </w:p>
    <w:bookmarkEnd w:id="50"/>
    <w:bookmarkStart w:name="z60" w:id="51"/>
    <w:p>
      <w:pPr>
        <w:spacing w:after="0"/>
        <w:ind w:left="0"/>
        <w:jc w:val="both"/>
      </w:pPr>
      <w:r>
        <w:rPr>
          <w:rFonts w:ascii="Times New Roman"/>
          <w:b w:val="false"/>
          <w:i w:val="false"/>
          <w:color w:val="000000"/>
          <w:sz w:val="28"/>
        </w:rPr>
        <w:t xml:space="preserve">
      Төлем ұйымының мемлекеттік қызметтер көрсету мәселесі бойынша Ұлттық Банктің атына келіп түскен шағымы оны тіркеген күннен бастап бес жұмыс күні ішінде қаралады. </w:t>
      </w:r>
    </w:p>
    <w:bookmarkEnd w:id="51"/>
    <w:bookmarkStart w:name="z61" w:id="52"/>
    <w:p>
      <w:pPr>
        <w:spacing w:after="0"/>
        <w:ind w:left="0"/>
        <w:jc w:val="both"/>
      </w:pPr>
      <w:r>
        <w:rPr>
          <w:rFonts w:ascii="Times New Roman"/>
          <w:b w:val="false"/>
          <w:i w:val="false"/>
          <w:color w:val="000000"/>
          <w:sz w:val="28"/>
        </w:rPr>
        <w:t>
      Төлем ұйымы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bookmarkEnd w:id="52"/>
    <w:bookmarkStart w:name="z62" w:id="53"/>
    <w:p>
      <w:pPr>
        <w:spacing w:after="0"/>
        <w:ind w:left="0"/>
        <w:jc w:val="both"/>
      </w:pPr>
      <w:r>
        <w:rPr>
          <w:rFonts w:ascii="Times New Roman"/>
          <w:b w:val="false"/>
          <w:i w:val="false"/>
          <w:color w:val="000000"/>
          <w:sz w:val="28"/>
        </w:rPr>
        <w:t>
      Төлем ұйымының мемлекеттік қызметтер көрсету сапасын бағалау және бақылау жөніндегі уәкілетті органның атына келіп түскен шағымы оны тіркеген күннен бастап он бес жұмыс күні ішінде қаралады.</w:t>
      </w:r>
    </w:p>
    <w:bookmarkEnd w:id="53"/>
    <w:bookmarkStart w:name="z63" w:id="54"/>
    <w:p>
      <w:pPr>
        <w:spacing w:after="0"/>
        <w:ind w:left="0"/>
        <w:jc w:val="both"/>
      </w:pPr>
      <w:r>
        <w:rPr>
          <w:rFonts w:ascii="Times New Roman"/>
          <w:b w:val="false"/>
          <w:i w:val="false"/>
          <w:color w:val="000000"/>
          <w:sz w:val="28"/>
        </w:rPr>
        <w:t>
      23-7. Төлем ұйымы көрсетілген мемлекеттік қызметтің нәтижесімен келіспеген жағдайда, Қазақстан Республикасының заңнамасында белгіленген тәртіппен сотқа жүгінеді.";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Start w:name="z65" w:id="55"/>
    <w:p>
      <w:pPr>
        <w:spacing w:after="0"/>
        <w:ind w:left="0"/>
        <w:jc w:val="both"/>
      </w:pPr>
      <w:r>
        <w:rPr>
          <w:rFonts w:ascii="Times New Roman"/>
          <w:b w:val="false"/>
          <w:i w:val="false"/>
          <w:color w:val="000000"/>
          <w:sz w:val="28"/>
        </w:rPr>
        <w:t>
      2. Төлем жүйелері департаменті Қазақстан Республикасының заңнамасында белгіленген тәртіппен:</w:t>
      </w:r>
    </w:p>
    <w:bookmarkEnd w:id="55"/>
    <w:bookmarkStart w:name="z66" w:id="5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6"/>
    <w:bookmarkStart w:name="z67" w:id="57"/>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57"/>
    <w:bookmarkStart w:name="z68" w:id="58"/>
    <w:p>
      <w:pPr>
        <w:spacing w:after="0"/>
        <w:ind w:left="0"/>
        <w:jc w:val="both"/>
      </w:pPr>
      <w:r>
        <w:rPr>
          <w:rFonts w:ascii="Times New Roman"/>
          <w:b w:val="false"/>
          <w:i w:val="false"/>
          <w:color w:val="000000"/>
          <w:sz w:val="28"/>
        </w:rPr>
        <w:t>
      3) осы қаулы мемлекеттік тіркелгеннен кейін он жұмыс күні ішінде осы қаулының осы тармағының 2) тармақшасында және 3-тармағында көзделген іс-шаралардың орындалуы туралы мәліметтерді Заң департаментіне ұсынуды қамтамасыз етсін.</w:t>
      </w:r>
    </w:p>
    <w:bookmarkEnd w:id="58"/>
    <w:bookmarkStart w:name="z69" w:id="59"/>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9"/>
    <w:bookmarkStart w:name="z70" w:id="60"/>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жүктелсін.</w:t>
      </w:r>
    </w:p>
    <w:bookmarkEnd w:id="60"/>
    <w:bookmarkStart w:name="z71" w:id="61"/>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2020 жылғы "____" 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2020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35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(төлем ұйымының атауы және бизнес-сәйкестендіру нөмірі) </w:t>
      </w:r>
    </w:p>
    <w:p>
      <w:pPr>
        <w:spacing w:after="0"/>
        <w:ind w:left="0"/>
        <w:jc w:val="both"/>
      </w:pPr>
      <w:r>
        <w:rPr>
          <w:rFonts w:ascii="Times New Roman"/>
          <w:b w:val="false"/>
          <w:i w:val="false"/>
          <w:color w:val="000000"/>
          <w:sz w:val="28"/>
        </w:rPr>
        <w:t xml:space="preserve">
      төлем ұйымын есептік тіркеуден өткізуді және төлем ұйымын төлем ұйымдары тізіліміне қосуды сұрайды. </w:t>
      </w:r>
    </w:p>
    <w:p>
      <w:pPr>
        <w:spacing w:after="0"/>
        <w:ind w:left="0"/>
        <w:jc w:val="both"/>
      </w:pPr>
      <w:r>
        <w:rPr>
          <w:rFonts w:ascii="Times New Roman"/>
          <w:b w:val="false"/>
          <w:i w:val="false"/>
          <w:color w:val="000000"/>
          <w:sz w:val="28"/>
        </w:rPr>
        <w:t xml:space="preserve">
      1. Төлем ұйымының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(телефоны, факсі, электрондық поштасының мекенжайы, интернет-ресурсы (бар болса) </w:t>
      </w:r>
    </w:p>
    <w:p>
      <w:pPr>
        <w:spacing w:after="0"/>
        <w:ind w:left="0"/>
        <w:jc w:val="both"/>
      </w:pPr>
      <w:r>
        <w:rPr>
          <w:rFonts w:ascii="Times New Roman"/>
          <w:b w:val="false"/>
          <w:i w:val="false"/>
          <w:color w:val="000000"/>
          <w:sz w:val="28"/>
        </w:rPr>
        <w:t xml:space="preserve">
      2. Төлем ұйымын мемлекеттік тіркеу (қайта тіркеу)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p>
      <w:pPr>
        <w:spacing w:after="0"/>
        <w:ind w:left="0"/>
        <w:jc w:val="both"/>
      </w:pPr>
      <w:r>
        <w:rPr>
          <w:rFonts w:ascii="Times New Roman"/>
          <w:b w:val="false"/>
          <w:i w:val="false"/>
          <w:color w:val="000000"/>
          <w:sz w:val="28"/>
        </w:rPr>
        <w:t xml:space="preserve">
      3.Төлем ұйымдарының қызметін ұйымдастыру қағидаларының 3-тармағына сәйкес көрсету жоспарланып отырған көрсетілетін төлем қызметтерінің тізбесі: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4. "Төлемдер және төлем жүйелері туралы" 2016 жылғы 26 шілдедегі Қазақстан </w:t>
      </w:r>
    </w:p>
    <w:p>
      <w:pPr>
        <w:spacing w:after="0"/>
        <w:ind w:left="0"/>
        <w:jc w:val="both"/>
      </w:pPr>
      <w:r>
        <w:rPr>
          <w:rFonts w:ascii="Times New Roman"/>
          <w:b w:val="false"/>
          <w:i w:val="false"/>
          <w:color w:val="000000"/>
          <w:sz w:val="28"/>
        </w:rPr>
        <w:t xml:space="preserve">
      Республикасы Заңының 16-бабы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құжаттар тізбесі: </w:t>
      </w:r>
    </w:p>
    <w:p>
      <w:pPr>
        <w:spacing w:after="0"/>
        <w:ind w:left="0"/>
        <w:jc w:val="both"/>
      </w:pPr>
      <w:r>
        <w:rPr>
          <w:rFonts w:ascii="Times New Roman"/>
          <w:b w:val="false"/>
          <w:i w:val="false"/>
          <w:color w:val="000000"/>
          <w:sz w:val="28"/>
        </w:rPr>
        <w:t xml:space="preserve">
      1) ___________________________; </w:t>
      </w:r>
    </w:p>
    <w:p>
      <w:pPr>
        <w:spacing w:after="0"/>
        <w:ind w:left="0"/>
        <w:jc w:val="both"/>
      </w:pPr>
      <w:r>
        <w:rPr>
          <w:rFonts w:ascii="Times New Roman"/>
          <w:b w:val="false"/>
          <w:i w:val="false"/>
          <w:color w:val="000000"/>
          <w:sz w:val="28"/>
        </w:rPr>
        <w:t xml:space="preserve">
      2) ___________________________; </w:t>
      </w:r>
    </w:p>
    <w:p>
      <w:pPr>
        <w:spacing w:after="0"/>
        <w:ind w:left="0"/>
        <w:jc w:val="both"/>
      </w:pPr>
      <w:r>
        <w:rPr>
          <w:rFonts w:ascii="Times New Roman"/>
          <w:b w:val="false"/>
          <w:i w:val="false"/>
          <w:color w:val="000000"/>
          <w:sz w:val="28"/>
        </w:rPr>
        <w:t xml:space="preserve">
      3) ___________________________ </w:t>
      </w:r>
    </w:p>
    <w:p>
      <w:pPr>
        <w:spacing w:after="0"/>
        <w:ind w:left="0"/>
        <w:jc w:val="both"/>
      </w:pPr>
      <w:r>
        <w:rPr>
          <w:rFonts w:ascii="Times New Roman"/>
          <w:b w:val="false"/>
          <w:i w:val="false"/>
          <w:color w:val="000000"/>
          <w:sz w:val="28"/>
        </w:rPr>
        <w:t>
      5. Төлем ұйымының атқарушы органының басшысы (мүшелері) туралы мәліметтер:</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24137"/>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r>
              <w:br/>
            </w:r>
            <w:r>
              <w:rPr>
                <w:rFonts w:ascii="Times New Roman"/>
                <w:b w:val="false"/>
                <w:i w:val="false"/>
                <w:color w:val="000000"/>
                <w:sz w:val="20"/>
              </w:rPr>
              <w:t>
(жеке басын куәландыратын құжатқа сәйкес, тегін, атын, әкесінің атын өзгерткен жағдайда - олар қашан және қандай себеппен өзгертілгені көрсетілсін)</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(үй, қызметтік телефондарының нөмірлерін қоса алғанда, тұрғылықты жері, сондай-ақ электрондық поштасының мекенжайы)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орындары мен лауазымдарының толық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4497"/>
        <w:gridCol w:w="3414"/>
        <w:gridCol w:w="1585"/>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(ай/жыл)</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Өзге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0"/>
        <w:gridCol w:w="18"/>
        <w:gridCol w:w="5722"/>
      </w:tblGrid>
      <w:tr>
        <w:trPr>
          <w:trHeight w:val="30" w:hRule="atLeast"/>
        </w:trPr>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жойылмаған соттылығының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r>
              <w:br/>
            </w:r>
            <w:r>
              <w:rPr>
                <w:rFonts w:ascii="Times New Roman"/>
                <w:b w:val="false"/>
                <w:i w:val="false"/>
                <w:color w:val="000000"/>
                <w:sz w:val="20"/>
              </w:rPr>
              <w:t>
(егер иә болса, онда сот үкімінің деректемелері, Қазақстан Республикасы Қылмыстық кодексінің бабы көрсетілсін)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 қабылданғанға дейін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 жағдайда</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r>
              <w:br/>
            </w:r>
            <w:r>
              <w:rPr>
                <w:rFonts w:ascii="Times New Roman"/>
                <w:b w:val="false"/>
                <w:i w:val="false"/>
                <w:color w:val="000000"/>
                <w:sz w:val="20"/>
              </w:rPr>
              <w:t xml:space="preserve">
(егер иә болса, онда ұйымның атауы, лауазымы,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шешімнің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заңды күшіне енген сот шешімінің деректемелері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Төлем ұйымының бірінші басшысы </w:t>
      </w:r>
    </w:p>
    <w:p>
      <w:pPr>
        <w:spacing w:after="0"/>
        <w:ind w:left="0"/>
        <w:jc w:val="both"/>
      </w:pPr>
      <w:r>
        <w:rPr>
          <w:rFonts w:ascii="Times New Roman"/>
          <w:b w:val="false"/>
          <w:i w:val="false"/>
          <w:color w:val="000000"/>
          <w:sz w:val="28"/>
        </w:rPr>
        <w:t xml:space="preserve">
      немесе қол қоюға өкілетті тұлға </w:t>
      </w:r>
    </w:p>
    <w:p>
      <w:pPr>
        <w:spacing w:after="0"/>
        <w:ind w:left="0"/>
        <w:jc w:val="both"/>
      </w:pPr>
      <w:r>
        <w:rPr>
          <w:rFonts w:ascii="Times New Roman"/>
          <w:b w:val="false"/>
          <w:i w:val="false"/>
          <w:color w:val="000000"/>
          <w:sz w:val="28"/>
        </w:rPr>
        <w:t xml:space="preserve">
      ______________________________________________ _________ </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35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(төлем ұйымының атауы және бизнес-сәйкестендіру нөмірі) </w:t>
      </w:r>
    </w:p>
    <w:p>
      <w:pPr>
        <w:spacing w:after="0"/>
        <w:ind w:left="0"/>
        <w:jc w:val="both"/>
      </w:pPr>
      <w:r>
        <w:rPr>
          <w:rFonts w:ascii="Times New Roman"/>
          <w:b w:val="false"/>
          <w:i w:val="false"/>
          <w:color w:val="000000"/>
          <w:sz w:val="28"/>
        </w:rPr>
        <w:t xml:space="preserve">
      төлем ұйымын есептік тіркеуден өткізуді және төлем ұйымын төлем ұйымдары тізіліміне қосуды сұрайды. </w:t>
      </w:r>
    </w:p>
    <w:p>
      <w:pPr>
        <w:spacing w:after="0"/>
        <w:ind w:left="0"/>
        <w:jc w:val="both"/>
      </w:pPr>
      <w:r>
        <w:rPr>
          <w:rFonts w:ascii="Times New Roman"/>
          <w:b w:val="false"/>
          <w:i w:val="false"/>
          <w:color w:val="000000"/>
          <w:sz w:val="28"/>
        </w:rPr>
        <w:t xml:space="preserve">
      2. Төлем ұйымының орналасқан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(индексі, қаласы (облысы), ауданы, көшесі, үйдің (офистің)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(телефоны, факсі, электрондық поштасының мекенжайы, интернет-ресурсы (бар болса) </w:t>
      </w:r>
    </w:p>
    <w:p>
      <w:pPr>
        <w:spacing w:after="0"/>
        <w:ind w:left="0"/>
        <w:jc w:val="both"/>
      </w:pPr>
      <w:r>
        <w:rPr>
          <w:rFonts w:ascii="Times New Roman"/>
          <w:b w:val="false"/>
          <w:i w:val="false"/>
          <w:color w:val="000000"/>
          <w:sz w:val="28"/>
        </w:rPr>
        <w:t xml:space="preserve">
      2. Төлем ұйымын мемлекеттік тіркеу (қайта тіркеу) туралы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(құжаттың атауы, нөмірі және берілген күні, кім берді) </w:t>
      </w:r>
    </w:p>
    <w:p>
      <w:pPr>
        <w:spacing w:after="0"/>
        <w:ind w:left="0"/>
        <w:jc w:val="both"/>
      </w:pPr>
      <w:r>
        <w:rPr>
          <w:rFonts w:ascii="Times New Roman"/>
          <w:b w:val="false"/>
          <w:i w:val="false"/>
          <w:color w:val="000000"/>
          <w:sz w:val="28"/>
        </w:rPr>
        <w:t xml:space="preserve">
      4. Төлем ұйымдарының қызметін ұйымдастыру қағидаларының 3-тармағына сәйкес </w:t>
      </w:r>
    </w:p>
    <w:p>
      <w:pPr>
        <w:spacing w:after="0"/>
        <w:ind w:left="0"/>
        <w:jc w:val="both"/>
      </w:pPr>
      <w:r>
        <w:rPr>
          <w:rFonts w:ascii="Times New Roman"/>
          <w:b w:val="false"/>
          <w:i w:val="false"/>
          <w:color w:val="000000"/>
          <w:sz w:val="28"/>
        </w:rPr>
        <w:t xml:space="preserve">
      көрсету жоспарланып отырған көрсетілетін төлем қызметтерінің тізбесі: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4. "Төлемдер және төлем жүйелері туралы" 2016 жылғы 26 шілдедегі Қазақстан </w:t>
      </w:r>
    </w:p>
    <w:p>
      <w:pPr>
        <w:spacing w:after="0"/>
        <w:ind w:left="0"/>
        <w:jc w:val="both"/>
      </w:pPr>
      <w:r>
        <w:rPr>
          <w:rFonts w:ascii="Times New Roman"/>
          <w:b w:val="false"/>
          <w:i w:val="false"/>
          <w:color w:val="000000"/>
          <w:sz w:val="28"/>
        </w:rPr>
        <w:t xml:space="preserve">
      Республикасы Заңының 16-бабы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құжаттар тізбесі:</w:t>
      </w:r>
    </w:p>
    <w:p>
      <w:pPr>
        <w:spacing w:after="0"/>
        <w:ind w:left="0"/>
        <w:jc w:val="both"/>
      </w:pPr>
      <w:r>
        <w:rPr>
          <w:rFonts w:ascii="Times New Roman"/>
          <w:b w:val="false"/>
          <w:i w:val="false"/>
          <w:color w:val="000000"/>
          <w:sz w:val="28"/>
        </w:rPr>
        <w:t xml:space="preserve">
      1) ___________________________; </w:t>
      </w:r>
    </w:p>
    <w:p>
      <w:pPr>
        <w:spacing w:after="0"/>
        <w:ind w:left="0"/>
        <w:jc w:val="both"/>
      </w:pPr>
      <w:r>
        <w:rPr>
          <w:rFonts w:ascii="Times New Roman"/>
          <w:b w:val="false"/>
          <w:i w:val="false"/>
          <w:color w:val="000000"/>
          <w:sz w:val="28"/>
        </w:rPr>
        <w:t xml:space="preserve">
      2) ___________________________; </w:t>
      </w:r>
    </w:p>
    <w:p>
      <w:pPr>
        <w:spacing w:after="0"/>
        <w:ind w:left="0"/>
        <w:jc w:val="both"/>
      </w:pPr>
      <w:r>
        <w:rPr>
          <w:rFonts w:ascii="Times New Roman"/>
          <w:b w:val="false"/>
          <w:i w:val="false"/>
          <w:color w:val="000000"/>
          <w:sz w:val="28"/>
        </w:rPr>
        <w:t xml:space="preserve">
      3) ___________________________ </w:t>
      </w:r>
    </w:p>
    <w:p>
      <w:pPr>
        <w:spacing w:after="0"/>
        <w:ind w:left="0"/>
        <w:jc w:val="both"/>
      </w:pPr>
      <w:r>
        <w:rPr>
          <w:rFonts w:ascii="Times New Roman"/>
          <w:b w:val="false"/>
          <w:i w:val="false"/>
          <w:color w:val="000000"/>
          <w:sz w:val="28"/>
        </w:rPr>
        <w:t>
      5. Төлем ұйымының атқарушы органының басшысы (мүшелері) туралы мәліметтер:</w:t>
      </w:r>
    </w:p>
    <w:p>
      <w:pPr>
        <w:spacing w:after="0"/>
        <w:ind w:left="0"/>
        <w:jc w:val="both"/>
      </w:pPr>
      <w:r>
        <w:rPr>
          <w:rFonts w:ascii="Times New Roman"/>
          <w:b w:val="false"/>
          <w:i w:val="false"/>
          <w:color w:val="000000"/>
          <w:sz w:val="28"/>
        </w:rPr>
        <w:t>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24137"/>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r>
              <w:br/>
            </w:r>
            <w:r>
              <w:rPr>
                <w:rFonts w:ascii="Times New Roman"/>
                <w:b w:val="false"/>
                <w:i w:val="false"/>
                <w:color w:val="000000"/>
                <w:sz w:val="20"/>
              </w:rPr>
              <w:t>
(жеке басын куәландыратын құжатқа сәйкес, тегін, атын, әкесінің атын өзгерткен жағдайда - олар қашан және қандай себеппен өзгертілгені көрсетілсін)</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(үй, қызметтік телефондарының нөмірлерін қоса алғанда, тұрғылықты жері, сондай-ақ электрондық поштасының мекенжайы)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орындары мен лауазымдарының толық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4497"/>
        <w:gridCol w:w="3414"/>
        <w:gridCol w:w="1585"/>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(ай/жыл)</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атқаратын лауазымы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Өзге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0"/>
        <w:gridCol w:w="18"/>
        <w:gridCol w:w="5722"/>
      </w:tblGrid>
      <w:tr>
        <w:trPr>
          <w:trHeight w:val="30" w:hRule="atLeast"/>
        </w:trPr>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жойылмаған соттылығының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r>
              <w:br/>
            </w:r>
            <w:r>
              <w:rPr>
                <w:rFonts w:ascii="Times New Roman"/>
                <w:b w:val="false"/>
                <w:i w:val="false"/>
                <w:color w:val="000000"/>
                <w:sz w:val="20"/>
              </w:rPr>
              <w:t>
(егер иә болса, онда сот үкімінің деректемелері, Қазақстан Республикасы Қылмыстық кодексінің бабы көрсетілсін)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 қабылданғанға дейін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 жағдайда</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r>
              <w:br/>
            </w:r>
            <w:r>
              <w:rPr>
                <w:rFonts w:ascii="Times New Roman"/>
                <w:b w:val="false"/>
                <w:i w:val="false"/>
                <w:color w:val="000000"/>
                <w:sz w:val="20"/>
              </w:rPr>
              <w:t xml:space="preserve">
(егер иә болса, онда ұйымның атауы, лауазымы, қаржы ұйымын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шешімнің не қаржы ұйымын мәжбүрлеп тарату немесе "Оңалту және банкроттық туралы" 2014 жылғы 7 наурыздағы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тәртіппен оны банкрот деп тану туралы заңды күшіне енген сот шешімінің деректемелері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мәліметтерді тексергенімді және олардың дәйекті және толық болып табылатынын растаймын.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Төлем ұйымының бірінші басшысы немесе қол қоюға өкілетті тұлға </w:t>
      </w:r>
    </w:p>
    <w:p>
      <w:pPr>
        <w:spacing w:after="0"/>
        <w:ind w:left="0"/>
        <w:jc w:val="both"/>
      </w:pPr>
      <w:r>
        <w:rPr>
          <w:rFonts w:ascii="Times New Roman"/>
          <w:b w:val="false"/>
          <w:i w:val="false"/>
          <w:color w:val="000000"/>
          <w:sz w:val="28"/>
        </w:rPr>
        <w:t xml:space="preserve">
      ______________________________________________ _________ </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35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328"/>
        <w:gridCol w:w="9205"/>
        <w:gridCol w:w="1767"/>
      </w:tblGrid>
      <w:tr>
        <w:trPr>
          <w:trHeight w:val="30" w:hRule="atLeast"/>
        </w:trPr>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БАНКІ"</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 МЕКЕМЕСІ</w:t>
            </w:r>
          </w:p>
        </w:tc>
        <w:tc>
          <w:tcPr>
            <w:tcW w:w="92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r>
              <w:br/>
            </w:r>
            <w:r>
              <w:rPr>
                <w:rFonts w:ascii="Times New Roman"/>
                <w:b w:val="false"/>
                <w:i w:val="false"/>
                <w:color w:val="000000"/>
                <w:sz w:val="20"/>
              </w:rPr>
              <w:t>
ГОСУДАРСТВЕННОЕ УЧРЕЖДЕНИЕ</w:t>
            </w:r>
            <w:r>
              <w:br/>
            </w:r>
            <w:r>
              <w:rPr>
                <w:rFonts w:ascii="Times New Roman"/>
                <w:b w:val="false"/>
                <w:i w:val="false"/>
                <w:color w:val="000000"/>
                <w:sz w:val="20"/>
              </w:rPr>
              <w:t>
"НАЦИОНАЛЬНЫЙ БАНК</w:t>
            </w:r>
            <w:r>
              <w:br/>
            </w:r>
            <w:r>
              <w:rPr>
                <w:rFonts w:ascii="Times New Roman"/>
                <w:b w:val="false"/>
                <w:i w:val="false"/>
                <w:color w:val="000000"/>
                <w:sz w:val="20"/>
              </w:rPr>
              <w:t>
РЕСПУБЛИКИ КАЗАХСТАН"</w:t>
            </w:r>
          </w:p>
        </w:tc>
      </w:tr>
      <w:tr>
        <w:trPr>
          <w:trHeight w:val="30" w:hRule="atLeast"/>
        </w:trPr>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w:t>
            </w:r>
            <w:r>
              <w:br/>
            </w:r>
            <w:r>
              <w:rPr>
                <w:rFonts w:ascii="Times New Roman"/>
                <w:b w:val="false"/>
                <w:i w:val="false"/>
                <w:color w:val="000000"/>
                <w:sz w:val="20"/>
              </w:rPr>
              <w:t>
мемлекеттік тілде]</w:t>
            </w:r>
          </w:p>
        </w:tc>
        <w:tc>
          <w:tcPr>
            <w:tcW w:w="9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деректемелері</w:t>
            </w:r>
            <w:r>
              <w:br/>
            </w:r>
            <w:r>
              <w:rPr>
                <w:rFonts w:ascii="Times New Roman"/>
                <w:b w:val="false"/>
                <w:i w:val="false"/>
                <w:color w:val="000000"/>
                <w:sz w:val="20"/>
              </w:rPr>
              <w:t>
орыс тілінде]</w:t>
            </w:r>
          </w:p>
        </w:tc>
      </w:tr>
      <w:tr>
        <w:trPr>
          <w:trHeight w:val="30" w:hRule="atLeast"/>
        </w:trPr>
        <w:tc>
          <w:tcPr>
            <w:tcW w:w="1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r>
              <w:br/>
            </w:r>
            <w:r>
              <w:rPr>
                <w:rFonts w:ascii="Times New Roman"/>
                <w:b w:val="false"/>
                <w:i w:val="false"/>
                <w:color w:val="000000"/>
                <w:sz w:val="20"/>
              </w:rPr>
              <w:t>
[шешім шығару күні]</w:t>
            </w:r>
          </w:p>
        </w:tc>
        <w:tc>
          <w:tcPr>
            <w:tcW w:w="9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r>
              <w:br/>
            </w:r>
            <w:r>
              <w:rPr>
                <w:rFonts w:ascii="Times New Roman"/>
                <w:b w:val="false"/>
                <w:i w:val="false"/>
                <w:color w:val="000000"/>
                <w:sz w:val="20"/>
              </w:rPr>
              <w:t>
[ Көрсетілетін қызметті алушының деректемелері]</w:t>
            </w:r>
          </w:p>
        </w:tc>
      </w:tr>
    </w:tbl>
    <w:p>
      <w:pPr>
        <w:spacing w:after="0"/>
        <w:ind w:left="0"/>
        <w:jc w:val="both"/>
      </w:pPr>
      <w:r>
        <w:rPr>
          <w:rFonts w:ascii="Times New Roman"/>
          <w:b w:val="false"/>
          <w:i w:val="false"/>
          <w:color w:val="000000"/>
          <w:sz w:val="28"/>
        </w:rPr>
        <w:t xml:space="preserve">
      Қазақстан Республикасының Ұлттық Банкі "Төлемдер және төлем жүйелері туралы" </w:t>
      </w:r>
    </w:p>
    <w:p>
      <w:pPr>
        <w:spacing w:after="0"/>
        <w:ind w:left="0"/>
        <w:jc w:val="both"/>
      </w:pPr>
      <w:r>
        <w:rPr>
          <w:rFonts w:ascii="Times New Roman"/>
          <w:b w:val="false"/>
          <w:i w:val="false"/>
          <w:color w:val="000000"/>
          <w:sz w:val="28"/>
        </w:rPr>
        <w:t xml:space="preserve">
      2016 жылғы 26 шілдедегі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өтінішті 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және қоса берілген құжаттарды қарау қорытындысы бойынша төлем ұйымы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ретінде есептік тіркеуден өткені, № _____________ есептік нөмір және төлем ұйымдарының </w:t>
      </w:r>
    </w:p>
    <w:p>
      <w:pPr>
        <w:spacing w:after="0"/>
        <w:ind w:left="0"/>
        <w:jc w:val="both"/>
      </w:pPr>
      <w:r>
        <w:rPr>
          <w:rFonts w:ascii="Times New Roman"/>
          <w:b w:val="false"/>
          <w:i w:val="false"/>
          <w:color w:val="000000"/>
          <w:sz w:val="28"/>
        </w:rPr>
        <w:t xml:space="preserve">
      тізіліміне жазба берілгені туралы хабарлайды. </w:t>
      </w:r>
    </w:p>
    <w:p>
      <w:pPr>
        <w:spacing w:after="0"/>
        <w:ind w:left="0"/>
        <w:jc w:val="both"/>
      </w:pPr>
      <w:r>
        <w:rPr>
          <w:rFonts w:ascii="Times New Roman"/>
          <w:b w:val="false"/>
          <w:i w:val="false"/>
          <w:color w:val="000000"/>
          <w:sz w:val="28"/>
        </w:rPr>
        <w:t xml:space="preserve">
      Төлемдер және төлем жүйелері туралы" 2016 жылғы 26 шілдедегі Қазақстан </w:t>
      </w:r>
    </w:p>
    <w:p>
      <w:pPr>
        <w:spacing w:after="0"/>
        <w:ind w:left="0"/>
        <w:jc w:val="both"/>
      </w:pPr>
      <w:r>
        <w:rPr>
          <w:rFonts w:ascii="Times New Roman"/>
          <w:b w:val="false"/>
          <w:i w:val="false"/>
          <w:color w:val="000000"/>
          <w:sz w:val="28"/>
        </w:rPr>
        <w:t xml:space="preserve">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төлем ұйымы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атауы </w:t>
      </w:r>
    </w:p>
    <w:p>
      <w:pPr>
        <w:spacing w:after="0"/>
        <w:ind w:left="0"/>
        <w:jc w:val="both"/>
      </w:pPr>
      <w:r>
        <w:rPr>
          <w:rFonts w:ascii="Times New Roman"/>
          <w:b w:val="false"/>
          <w:i w:val="false"/>
          <w:color w:val="000000"/>
          <w:sz w:val="28"/>
        </w:rPr>
        <w:t xml:space="preserve">
      мынадай төлем қызметтерін көрсетеді: </w:t>
      </w:r>
    </w:p>
    <w:p>
      <w:pPr>
        <w:spacing w:after="0"/>
        <w:ind w:left="0"/>
        <w:jc w:val="both"/>
      </w:pPr>
      <w:r>
        <w:rPr>
          <w:rFonts w:ascii="Times New Roman"/>
          <w:b w:val="false"/>
          <w:i w:val="false"/>
          <w:color w:val="000000"/>
          <w:sz w:val="28"/>
        </w:rPr>
        <w:t xml:space="preserve">
      ____________________________________________________________; ____________________________________________________________; 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 қоюшының лауазымы]</w:t>
      </w:r>
      <w:r>
        <w:rPr>
          <w:rFonts w:ascii="Times New Roman"/>
          <w:b w:val="false"/>
          <w:i w:val="false"/>
          <w:color w:val="000000"/>
          <w:sz w:val="28"/>
        </w:rPr>
        <w:t xml:space="preserve">                        </w:t>
      </w:r>
      <w:r>
        <w:rPr>
          <w:rFonts w:ascii="Times New Roman"/>
          <w:b/>
          <w:i w:val="false"/>
          <w:color w:val="000000"/>
          <w:sz w:val="28"/>
        </w:rPr>
        <w:t>[Қол қоюшының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35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80" w:id="62"/>
    <w:p>
      <w:pPr>
        <w:spacing w:after="0"/>
        <w:ind w:left="0"/>
        <w:jc w:val="left"/>
      </w:pPr>
      <w:r>
        <w:rPr>
          <w:rFonts w:ascii="Times New Roman"/>
          <w:b/>
          <w:i w:val="false"/>
          <w:color w:val="000000"/>
        </w:rPr>
        <w:t xml:space="preserve"> Төлем ұйымдарының тізілімі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027"/>
        <w:gridCol w:w="1027"/>
        <w:gridCol w:w="804"/>
        <w:gridCol w:w="877"/>
        <w:gridCol w:w="1325"/>
        <w:gridCol w:w="4603"/>
        <w:gridCol w:w="1028"/>
        <w:gridCol w:w="805"/>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 тіркеген күн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тіркеу нөмірі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атауы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аты-жөні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бизнес-сәйкестендіру нөмірі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орналасқан жері, телефоны, факсы, электрондық поштасының мекенжайы, интернет-ресурсы (бар болса)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қызметтерінің тізбесі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35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ұйымдарының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83" w:id="63"/>
    <w:p>
      <w:pPr>
        <w:spacing w:after="0"/>
        <w:ind w:left="0"/>
        <w:jc w:val="left"/>
      </w:pPr>
      <w:r>
        <w:rPr>
          <w:rFonts w:ascii="Times New Roman"/>
          <w:b/>
          <w:i w:val="false"/>
          <w:color w:val="000000"/>
        </w:rPr>
        <w:t xml:space="preserve"> "Төлем ұйымдарын ерікті түрде қайта ұйымдастыруды (біріктіруді, қосуды, бөлуді, бөліп шығаруды, қайта құруды) жүргізуге келісім беру" мемлекеттік көрсетілетін қызмет стандарты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886"/>
        <w:gridCol w:w="9903"/>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www.elicense.kz (бұдан әрі - портал); көрсетілетін қызметті берушінің кеңсесі.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және құжаттардың толық тізбесін тіркелген күннен бастап он жұмыс күні ішінде.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қағазбен.</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нәтижелері бойынша қабылданған шешім туралы хабарлама не мемлекеттік қызметті көрсетуден бас тарту туралы дәлелді жауап.</w:t>
            </w:r>
            <w:r>
              <w:br/>
            </w:r>
            <w:r>
              <w:rPr>
                <w:rFonts w:ascii="Times New Roman"/>
                <w:b w:val="false"/>
                <w:i w:val="false"/>
                <w:color w:val="000000"/>
                <w:sz w:val="20"/>
              </w:rPr>
              <w:t>
Мемлекеттік қызметтерді көрсету нәтижесінің нысаны: электрондық/қағазбен.</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өндіру тәсілдері</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13.00-ден 14.30-ға дейін.</w:t>
            </w:r>
            <w:r>
              <w:br/>
            </w:r>
            <w:r>
              <w:rPr>
                <w:rFonts w:ascii="Times New Roman"/>
                <w:b w:val="false"/>
                <w:i w:val="false"/>
                <w:color w:val="000000"/>
                <w:sz w:val="20"/>
              </w:rPr>
              <w:t>
Құжаттарды қабылдау және мемлекеттік қызмет көрсету нәтижелерін беру кестесі дүйсенбі - жұма аралығында сағат 9.00-ден 17.30-ға дейін, түскі үзіліс 13.00-ден 14.30-ға дейін.</w:t>
            </w:r>
            <w:r>
              <w:br/>
            </w:r>
            <w:r>
              <w:rPr>
                <w:rFonts w:ascii="Times New Roman"/>
                <w:b w:val="false"/>
                <w:i w:val="false"/>
                <w:color w:val="000000"/>
                <w:sz w:val="20"/>
              </w:rPr>
              <w:t>
2) порталдың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қызметтер көрсету нәтижелерін беру келесі жұмыс күні жүзеге асырылады).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ұйымын ерікті түрде қайта ұйымдастыру туралы шешім;</w:t>
            </w:r>
            <w:r>
              <w:br/>
            </w:r>
            <w:r>
              <w:rPr>
                <w:rFonts w:ascii="Times New Roman"/>
                <w:b w:val="false"/>
                <w:i w:val="false"/>
                <w:color w:val="000000"/>
                <w:sz w:val="20"/>
              </w:rPr>
              <w:t>
2) төлем ұйымын ерікті түрде қайта ұйымдастырудың болжанатын талаптарын, нысандарын, тәртібін және мерзімдерін сипаттайтын құжаттар;</w:t>
            </w:r>
            <w:r>
              <w:br/>
            </w:r>
            <w:r>
              <w:rPr>
                <w:rFonts w:ascii="Times New Roman"/>
                <w:b w:val="false"/>
                <w:i w:val="false"/>
                <w:color w:val="000000"/>
                <w:sz w:val="20"/>
              </w:rPr>
              <w:t>
3) қайта ұйымдастырылатын төлем ұйымдарының атқарушы органдарының басшылары қол қойған қосу (біріктіру) туралы шарт;</w:t>
            </w:r>
            <w:r>
              <w:br/>
            </w:r>
            <w:r>
              <w:rPr>
                <w:rFonts w:ascii="Times New Roman"/>
                <w:b w:val="false"/>
                <w:i w:val="false"/>
                <w:color w:val="000000"/>
                <w:sz w:val="20"/>
              </w:rPr>
              <w:t>
4) Қазақстан Республикасының аудиторлық қызмет туралы заңнамасына сәйкес аудиторлық есеп;</w:t>
            </w:r>
            <w:r>
              <w:br/>
            </w:r>
            <w:r>
              <w:rPr>
                <w:rFonts w:ascii="Times New Roman"/>
                <w:b w:val="false"/>
                <w:i w:val="false"/>
                <w:color w:val="000000"/>
                <w:sz w:val="20"/>
              </w:rPr>
              <w:t>
5) төлем ұйымын ерікті түрде қайта ұйымдастыру нәтижесінде құрылған қызметті жүзеге асыру қағидалары.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төлем ұйымын ерікті түрде қайта ұйымдастыру нәтижесінде құрылған атқарушы органының басшысы "Төлемдер және төлем жүйелері" Заңының </w:t>
            </w:r>
            <w:r>
              <w:rPr>
                <w:rFonts w:ascii="Times New Roman"/>
                <w:b w:val="false"/>
                <w:i w:val="false"/>
                <w:color w:val="000000"/>
                <w:sz w:val="20"/>
              </w:rPr>
              <w:t>19-тармағының</w:t>
            </w:r>
            <w:r>
              <w:rPr>
                <w:rFonts w:ascii="Times New Roman"/>
                <w:b w:val="false"/>
                <w:i w:val="false"/>
                <w:color w:val="000000"/>
                <w:sz w:val="20"/>
              </w:rPr>
              <w:t xml:space="preserve"> талаптарына сәйкес келмесе;</w:t>
            </w:r>
            <w:r>
              <w:br/>
            </w:r>
            <w:r>
              <w:rPr>
                <w:rFonts w:ascii="Times New Roman"/>
                <w:b w:val="false"/>
                <w:i w:val="false"/>
                <w:color w:val="000000"/>
                <w:sz w:val="20"/>
              </w:rPr>
              <w:t>
2) төлем ұйымдарын ерікті түрде қайта ұйымдастыру төлем қызметтерін нарығын бақылауды жүзеге асыруға кедергі келтірген, сондай-ақ төлем қызметтерін алушылардың мүдделеріне зиян келтірген болса.</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талаптар</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порталда және көрсетілетін қызметті берушінің www.nationalbank.kz ресми интернет-ресурсында "Мемлекеттік көрсетілетін қызметтер" бөлімінде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 алу үшін қашықтықтан қол жеткізу режимінде мемлекеттік қызметтер көрсету мәселелері жөніндегі Бірыңғай байланыс орталығы арқылы қол жеткізуге болады.</w:t>
            </w:r>
            <w:r>
              <w:br/>
            </w:r>
            <w:r>
              <w:rPr>
                <w:rFonts w:ascii="Times New Roman"/>
                <w:b w:val="false"/>
                <w:i w:val="false"/>
                <w:color w:val="000000"/>
                <w:sz w:val="20"/>
              </w:rPr>
              <w:t>
Мемлекеттік қызметтер көрсету мәселелері жөніндегі анықтама қызметтерінің байланыс телефондары көрсетілетін қызметті берушінің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