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52f0" w14:textId="3845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280 бұйрығы. Қазақстан Республикасының Әділет министрлігінде 2020 жылғы 31 наурызда № 20217 болып тіркелді</w:t>
      </w:r>
    </w:p>
    <w:p>
      <w:pPr>
        <w:spacing w:after="0"/>
        <w:ind w:left="0"/>
        <w:jc w:val="both"/>
      </w:pPr>
      <w:bookmarkStart w:name="z344" w:id="0"/>
      <w:r>
        <w:rPr>
          <w:rFonts w:ascii="Times New Roman"/>
          <w:b w:val="false"/>
          <w:i w:val="false"/>
          <w:color w:val="000000"/>
          <w:sz w:val="28"/>
        </w:rPr>
        <w:t>
      ПРИКАЗЫВАЮ:</w:t>
      </w:r>
    </w:p>
    <w:bookmarkEnd w:id="0"/>
    <w:bookmarkStart w:name="z345" w:id="1"/>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санында жарияланған) мынадай өзгерістер енгізілсін:</w:t>
      </w:r>
    </w:p>
    <w:bookmarkEnd w:id="1"/>
    <w:bookmarkStart w:name="z346" w:id="2"/>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47"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End w:id="3"/>
    <w:bookmarkStart w:name="z348" w:id="4"/>
    <w:p>
      <w:pPr>
        <w:spacing w:after="0"/>
        <w:ind w:left="0"/>
        <w:jc w:val="both"/>
      </w:pP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p>
    <w:bookmarkEnd w:id="4"/>
    <w:p>
      <w:pPr>
        <w:spacing w:after="0"/>
        <w:ind w:left="0"/>
        <w:jc w:val="both"/>
      </w:pPr>
      <w:r>
        <w:rPr>
          <w:rFonts w:ascii="Times New Roman"/>
          <w:b w:val="false"/>
          <w:i w:val="false"/>
          <w:color w:val="000000"/>
          <w:sz w:val="28"/>
        </w:rPr>
        <w:t>
      Қазақстан Республикасының аумағына уақытша әкелінген көлік құралдарын мемлекеттік тіркеу көлік құралын бастапқы тіркеу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17) тармақшамен толықтырылсын және мынадай редакцияда жазылсын:</w:t>
      </w:r>
    </w:p>
    <w:bookmarkStart w:name="z350" w:id="5"/>
    <w:p>
      <w:pPr>
        <w:spacing w:after="0"/>
        <w:ind w:left="0"/>
        <w:jc w:val="both"/>
      </w:pPr>
      <w:r>
        <w:rPr>
          <w:rFonts w:ascii="Times New Roman"/>
          <w:b w:val="false"/>
          <w:i w:val="false"/>
          <w:color w:val="000000"/>
          <w:sz w:val="28"/>
        </w:rPr>
        <w:t xml:space="preserve">
      "17) МТНБ телнұсқасы - бұл белгіленген тәртіппен тіркелген көлік құралына МТНБ орнына берілетін МТНБ;".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18) тармақшамен толықтырылсын және мынадай редакцияда жазылсын:</w:t>
      </w:r>
    </w:p>
    <w:bookmarkStart w:name="z352" w:id="6"/>
    <w:p>
      <w:pPr>
        <w:spacing w:after="0"/>
        <w:ind w:left="0"/>
        <w:jc w:val="both"/>
      </w:pPr>
      <w:r>
        <w:rPr>
          <w:rFonts w:ascii="Times New Roman"/>
          <w:b w:val="false"/>
          <w:i w:val="false"/>
          <w:color w:val="000000"/>
          <w:sz w:val="28"/>
        </w:rPr>
        <w:t>
      "18) жеткізуші - мемлекеттік сатып алу туралы шартты орындаушы ретінде әрекет ететін жеке және (немесе)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54" w:id="7"/>
    <w:p>
      <w:pPr>
        <w:spacing w:after="0"/>
        <w:ind w:left="0"/>
        <w:jc w:val="both"/>
      </w:pPr>
      <w:r>
        <w:rPr>
          <w:rFonts w:ascii="Times New Roman"/>
          <w:b w:val="false"/>
          <w:i w:val="false"/>
          <w:color w:val="000000"/>
          <w:sz w:val="28"/>
        </w:rPr>
        <w:t>
      "9. Көлік құралдарын тіркеу, тіркеуге өзгерістер енгізу, есептен шығару кезінде барлық қажетті деректер БАЖ-ға енгізіледі. Еуразиялық экономикалық одаққа кіретін елдерден келген көлік құралдарын тіркеген кезде КҚТК-ның ерекше белгілерінде жазба көрсетіледі: Ресей Федерациясынан - РФ КҚ, Армения Республикасынан - АР КҚ, Беларусь Республикасынан - БР КҚ, Қырғыз Республикасынан - Қырғыз Республикасы КҚ";</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356" w:id="8"/>
    <w:p>
      <w:pPr>
        <w:spacing w:after="0"/>
        <w:ind w:left="0"/>
        <w:jc w:val="both"/>
      </w:pPr>
      <w:r>
        <w:rPr>
          <w:rFonts w:ascii="Times New Roman"/>
          <w:b w:val="false"/>
          <w:i w:val="false"/>
          <w:color w:val="000000"/>
          <w:sz w:val="28"/>
        </w:rPr>
        <w:t>
      "30. Мемлекеттік органдардың, Қазақстан Республикасында аккредиттелген дипломатиялық өкілдіктердің, халықаралық ұйымдардың және/немесе олардың Қазақстан Республикасында тіркелген өкілеттіктері, консулдық мекемелері қызметкерлерінің және олардың отбасы мүшелерінің көлік құралдарын, сондай-ақ КҚ мұрагерлікке берілген жағдайда құқықтық мирасқордың (мұрагердің) ерік білдіруі бойынша мұрагер автомобильдерге және автобустарға 2,8 айлық есептік көрсеткіш (бұдан әрі - АЕК), мотокөлік пен тіркемелер үшін 1,4 АЕК мөлшерінде мемлекеттік баж салығын төлегеннен кейінгі жағдайды қоспағанда, бұрын пайдалануда болған, оның ішінде жоғары сұраныстағы МТНБ-ларды өзге көлік құралдарының иелеріне беруге жол 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58" w:id="9"/>
    <w:p>
      <w:pPr>
        <w:spacing w:after="0"/>
        <w:ind w:left="0"/>
        <w:jc w:val="both"/>
      </w:pPr>
      <w:r>
        <w:rPr>
          <w:rFonts w:ascii="Times New Roman"/>
          <w:b w:val="false"/>
          <w:i w:val="false"/>
          <w:color w:val="000000"/>
          <w:sz w:val="28"/>
        </w:rPr>
        <w:t>
      "53. Жеңіл автомобильдің немесе автобустың шанағын, жүк автомобилінің шассиін ауыстырған, оның ішінде басқа модельге (модификацияға) ауыстырған жағдайда, КҚТК-ге көлік құралының бұрынғы шығарылған жылы, маркасы, моделі жазылады. КҚТК-нің "Ерекше белгiлер" деген бағанына тиісті өзгерістің күні көрсетiлiп, "Шанақ ауыстырылды" деген жазба жасалады. Рамасын немесе негізгі шанағын ауыстырған кезде Кеден одағы Комиссиясының 2011 жылғы 9 желтоқсандағы № 877 Шешімімен бекітілген, "Дөңгелекті көлік құралдарының қауіпсіздігі туралы" Кеден одағы техникалық регламентімен жекелеген көлік құралы үшін көзделген сызба бойынша сәйкестікті бағалау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360" w:id="10"/>
    <w:p>
      <w:pPr>
        <w:spacing w:after="0"/>
        <w:ind w:left="0"/>
        <w:jc w:val="both"/>
      </w:pPr>
      <w:r>
        <w:rPr>
          <w:rFonts w:ascii="Times New Roman"/>
          <w:b w:val="false"/>
          <w:i w:val="false"/>
          <w:color w:val="000000"/>
          <w:sz w:val="28"/>
        </w:rPr>
        <w:t xml:space="preserve">
      "59. Кәдеге жаратуға жататын көлік құралы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7) тармақшаларында көрсетілген құжаттарды ұсынған кезде есептен шығарылады. КҚТК мен МТНБ көлік құралын есептен шығару орны бойынша тапсырылады. </w:t>
      </w:r>
    </w:p>
    <w:bookmarkEnd w:id="10"/>
    <w:p>
      <w:pPr>
        <w:spacing w:after="0"/>
        <w:ind w:left="0"/>
        <w:jc w:val="both"/>
      </w:pPr>
      <w:r>
        <w:rPr>
          <w:rFonts w:ascii="Times New Roman"/>
          <w:b w:val="false"/>
          <w:i w:val="false"/>
          <w:color w:val="000000"/>
          <w:sz w:val="28"/>
        </w:rPr>
        <w:t>
      Кәдеге жаратылатын көлік құралының КҚТК, МТНБ болмаған кезде көлік құралының иесі жазбаша нысанда оларды жоғалту мән-жайларын көрсетеді. Бұл ретте ІІО-ның ақпараттық ресурстары бойынша тексеру жүзеге асырылады.</w:t>
      </w:r>
    </w:p>
    <w:p>
      <w:pPr>
        <w:spacing w:after="0"/>
        <w:ind w:left="0"/>
        <w:jc w:val="both"/>
      </w:pPr>
      <w:r>
        <w:rPr>
          <w:rFonts w:ascii="Times New Roman"/>
          <w:b w:val="false"/>
          <w:i w:val="false"/>
          <w:color w:val="000000"/>
          <w:sz w:val="28"/>
        </w:rPr>
        <w:t>
      Кәдеге жаратуға жататын көлік құралын тіркеу есебінен алғаннан кейін оның иесіне "Азаматтарға арналған үкімет" Мемлекеттік корпорациясы" КЕАҚ жұмыскері Қағидаларға 4-қосымшаға сәйкес кәдеге жаратуға (ақаулы) жататын көлік құралын есептен шығару туралы анықтама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362" w:id="11"/>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меншік құқығын өзгерту бойынша тыйымдар немесе шектеулер енгізген көлік құралын есептен шығару, сондай-ақ МТНБ телнұсқасын беру тиісті органдар берген және көрсетілген тыйымдардың немесе шектеулердің жоқ екені туралы куәландыратын құжаттар ұсынылғаннан кейін не сот органдарының шешімі бойынша жүргізіледі. Тіркеу әрекеттеріне тыйым салулар немесе шектеулер тиісті органдар (ұйымдар) берген құжаттар (сот органдарының қаулылары, шешімдері, ұйғарымдары, кепіл (кепіл билеттері) және лизинг шарттары және т.б.) келіп түскен күннен бастап екі жұмыс күнінен кешіктірмей, БАЖ-ға қойылады немесе алынады.".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5-тараумен</w:t>
      </w:r>
      <w:r>
        <w:rPr>
          <w:rFonts w:ascii="Times New Roman"/>
          <w:b w:val="false"/>
          <w:i w:val="false"/>
          <w:color w:val="000000"/>
          <w:sz w:val="28"/>
        </w:rPr>
        <w:t xml:space="preserve"> толықтырылсын және мынадай редакцияда жазылсын:</w:t>
      </w:r>
    </w:p>
    <w:bookmarkStart w:name="z364" w:id="12"/>
    <w:p>
      <w:pPr>
        <w:spacing w:after="0"/>
        <w:ind w:left="0"/>
        <w:jc w:val="both"/>
      </w:pPr>
      <w:r>
        <w:rPr>
          <w:rFonts w:ascii="Times New Roman"/>
          <w:b w:val="false"/>
          <w:i w:val="false"/>
          <w:color w:val="000000"/>
          <w:sz w:val="28"/>
        </w:rPr>
        <w:t>
      "5-тарау.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құралын тіркеу туралы куәліктер және мемлекеттік тіркеу нөмірі белгілерін беру" мемлекеттік қызмет көрсету тәртібі;</w:t>
      </w:r>
    </w:p>
    <w:bookmarkEnd w:id="12"/>
    <w:p>
      <w:pPr>
        <w:spacing w:after="0"/>
        <w:ind w:left="0"/>
        <w:jc w:val="both"/>
      </w:pPr>
      <w:r>
        <w:rPr>
          <w:rFonts w:ascii="Times New Roman"/>
          <w:b w:val="false"/>
          <w:i w:val="false"/>
          <w:color w:val="000000"/>
          <w:sz w:val="28"/>
        </w:rPr>
        <w:t xml:space="preserve">
      69. Мемлекеттік қызметті алу үшін Қазақстан Республикасының аумағында тұрақты немесе уақытша тұрғылықты жері (тіркеу орны) бар жеке және заңды тұлғалар (бұдан әрі - көрсетілетін қызметті алушылар) Мемкорпорацияның филиалдары немесе "электрондық үкімет" порталы (бұдан әрі - ЭҮП)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нөмірі белгілерін беру" мемлекеттік қызмет көрсету стандартының 8-тармағына сәйкес құжаттар пакетін ұсынады, онда мемлекеттік қызметтерді ІІО аумақтық бөліністері (бұдан әрі - көрсетілетін қызметті беруші) көрсетеді.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көрсетілген қызмет стандартында баяндалған.</w:t>
      </w:r>
    </w:p>
    <w:p>
      <w:pPr>
        <w:spacing w:after="0"/>
        <w:ind w:left="0"/>
        <w:jc w:val="both"/>
      </w:pPr>
      <w:r>
        <w:rPr>
          <w:rFonts w:ascii="Times New Roman"/>
          <w:b w:val="false"/>
          <w:i w:val="false"/>
          <w:color w:val="000000"/>
          <w:sz w:val="28"/>
        </w:rPr>
        <w:t>
      70. Көлік құралдары (бұдан әрі - КҚ) жеке тұлғаларға олардың тұрғылықты жерінің тұрақты тіркелген орны бойынша тіркеледі. Заңды тұлғаларға көлік құралдарын мемлекеттік тіркеу олардың тіркелген заңды мекенжайына сәйкес, ал филиалдар мен өкілдіктерге оларды тіркеу орны бойынша жүргізіледі.</w:t>
      </w:r>
    </w:p>
    <w:p>
      <w:pPr>
        <w:spacing w:after="0"/>
        <w:ind w:left="0"/>
        <w:jc w:val="both"/>
      </w:pPr>
      <w:r>
        <w:rPr>
          <w:rFonts w:ascii="Times New Roman"/>
          <w:b w:val="false"/>
          <w:i w:val="false"/>
          <w:color w:val="000000"/>
          <w:sz w:val="28"/>
        </w:rPr>
        <w:t xml:space="preserve">
      71. КҚ-ны есептен шығаруды қоспағанда, мемлекеттік қызмет ақылы көрсетіледі. Мемлекеттік баждар мен алымдар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төленеді. </w:t>
      </w:r>
    </w:p>
    <w:p>
      <w:pPr>
        <w:spacing w:after="0"/>
        <w:ind w:left="0"/>
        <w:jc w:val="both"/>
      </w:pPr>
      <w:r>
        <w:rPr>
          <w:rFonts w:ascii="Times New Roman"/>
          <w:b w:val="false"/>
          <w:i w:val="false"/>
          <w:color w:val="000000"/>
          <w:sz w:val="28"/>
        </w:rPr>
        <w:t xml:space="preserve">
      72. Құжаттар пакетін қабылдау және мемлекеттік қызмет көрсету нәтижелерін беру: </w:t>
      </w:r>
    </w:p>
    <w:p>
      <w:pPr>
        <w:spacing w:after="0"/>
        <w:ind w:left="0"/>
        <w:jc w:val="both"/>
      </w:pPr>
      <w:r>
        <w:rPr>
          <w:rFonts w:ascii="Times New Roman"/>
          <w:b w:val="false"/>
          <w:i w:val="false"/>
          <w:color w:val="000000"/>
          <w:sz w:val="28"/>
        </w:rPr>
        <w:t>
      1) Мемкорпорация арқылы:</w:t>
      </w:r>
    </w:p>
    <w:p>
      <w:pPr>
        <w:spacing w:after="0"/>
        <w:ind w:left="0"/>
        <w:jc w:val="both"/>
      </w:pPr>
      <w:r>
        <w:rPr>
          <w:rFonts w:ascii="Times New Roman"/>
          <w:b w:val="false"/>
          <w:i w:val="false"/>
          <w:color w:val="000000"/>
          <w:sz w:val="28"/>
        </w:rPr>
        <w:t xml:space="preserve">
      Мемкорпорацияның қызметкері көрсетілетін қызметті алушының деректерін және баждар мен алымдарды төлеу,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xml:space="preserve"> белгіленген, көлік құралдарын бастапқы тіркеу кезінде өндірушілердің (импорттаушылардың) кеңейтілген міндеттемелерді орындауы, көлік құралына салық төлеу, жол жүрісі қауіпсіздігін қамтамасыз ету саласында айыппұл түрінде әкімшілік жазаға тарту туралы қаулының және (немесе) айыппұл төлеу қажеттігі туралы нұсқаманың мемлекеттік органдардың тиісті ақпараттық жүйелері арқылы орындалуы туралы мәліметтерді тексереді, 20 минут ішінде қажетті құжаттар пакетін қабылдайды, қабылданған құжаттардың электронды көшірмелерін жасайды, электрондық өтінішті қалыптастырады, электрондық-цифрлық қолтаңба қояды, актіні қағаз тасымалдағышта басып шығарады және көрсетілетін қызметті алушыға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Көрсетілетін қызметті беруші құжаттар келіп түскен сәттен бастап иесінің және көлік құралының іздестіруде (шектеулер, тыйым салулар) болуы мәніне оларды тексереді, толтырылу дұрыстығына сканерленген құжаттарды электрондық өтініммен салыстырады, 15 минут ішінде өтінімді бекіту немесе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Қалыптастырылған өтінім 5 минут ішінде онлайн-режимде көрсетілетін қызметті берушіге бекітуге түседі, бекітілген жағдайда өтінім жеткізушінің принтеріне автоматты түрде келіп түседі және КҚТК 5 минут ішінде басып шығарылады.</w:t>
      </w:r>
    </w:p>
    <w:p>
      <w:pPr>
        <w:spacing w:after="0"/>
        <w:ind w:left="0"/>
        <w:jc w:val="both"/>
      </w:pPr>
      <w:r>
        <w:rPr>
          <w:rFonts w:ascii="Times New Roman"/>
          <w:b w:val="false"/>
          <w:i w:val="false"/>
          <w:color w:val="000000"/>
          <w:sz w:val="28"/>
        </w:rPr>
        <w:t>
      Иесінің деректері немесе оның көлік құралының деректері, сондай-ақ көрсетілетін қызметті алушының деректері іздестіру базасында болған жағдайда, көрсетілетін қызметті беруші мемлекеттік қызметті көрсетуден бас тартады және тиісті шаралар қабылдау үшін ақпаратты аумақтық ІІО бөлінісіне дереу береді.</w:t>
      </w:r>
    </w:p>
    <w:p>
      <w:pPr>
        <w:spacing w:after="0"/>
        <w:ind w:left="0"/>
        <w:jc w:val="both"/>
      </w:pPr>
      <w:r>
        <w:rPr>
          <w:rFonts w:ascii="Times New Roman"/>
          <w:b w:val="false"/>
          <w:i w:val="false"/>
          <w:color w:val="000000"/>
          <w:sz w:val="28"/>
        </w:rPr>
        <w:t>
      Дайындалған КҚТК-ны жеткізуші 5 минут ішінде Мемкорпорацияның қызметкеріне құжаттарды беру секторына береді.</w:t>
      </w:r>
    </w:p>
    <w:p>
      <w:pPr>
        <w:spacing w:after="0"/>
        <w:ind w:left="0"/>
        <w:jc w:val="both"/>
      </w:pPr>
      <w:r>
        <w:rPr>
          <w:rFonts w:ascii="Times New Roman"/>
          <w:b w:val="false"/>
          <w:i w:val="false"/>
          <w:color w:val="000000"/>
          <w:sz w:val="28"/>
        </w:rPr>
        <w:t>
      Дайындалған КҚТК мен берілген МТНБ-ларды Мемкорпорацияның қызметкері көрсетілетін қызметті алушыға (КҚ иесіне) немесе сенімхат негізінде әрекет ететін оның өкіліне (жеке тұлғалар үшін нотариаттық куәландырылған) жеке басты куәландыратын құжатты көрсетуі бойынша бұрынғы КҚТК, МТНБ (олар болған жағдайда) тапсырған кезде береді.</w:t>
      </w:r>
    </w:p>
    <w:p>
      <w:pPr>
        <w:spacing w:after="0"/>
        <w:ind w:left="0"/>
        <w:jc w:val="both"/>
      </w:pPr>
      <w:r>
        <w:rPr>
          <w:rFonts w:ascii="Times New Roman"/>
          <w:b w:val="false"/>
          <w:i w:val="false"/>
          <w:color w:val="000000"/>
          <w:sz w:val="28"/>
        </w:rPr>
        <w:t>
      Мемкорпорация қызметкері көрсетілетін қызметті алушылардан қабылдаған және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 үшін негіз болған құжаттар сканерленеді және көрсетілген мемлекеттік қызметтер бойынша номенклатуралық іске тігіледі, сандық тәртіппен нөмірленеді, Мемкорпорация филиалының басшысы қол қояды және қағаз түрінде Мемкорпорация филиалында 3 жыл, электронды түрде Мемкорпорацияның серверінде тұрақты негізде сақталады.</w:t>
      </w:r>
    </w:p>
    <w:p>
      <w:pPr>
        <w:spacing w:after="0"/>
        <w:ind w:left="0"/>
        <w:jc w:val="both"/>
      </w:pPr>
      <w:r>
        <w:rPr>
          <w:rFonts w:ascii="Times New Roman"/>
          <w:b w:val="false"/>
          <w:i w:val="false"/>
          <w:color w:val="000000"/>
          <w:sz w:val="28"/>
        </w:rPr>
        <w:t>
      Қағидалардың 72-тармағының 1) тармақшасында көзделген іс-әрекеттер орындалғаннан кейін мемлекеттік көрсетілетін қызмет аяқталған деп есептеледі.</w:t>
      </w:r>
    </w:p>
    <w:p>
      <w:pPr>
        <w:spacing w:after="0"/>
        <w:ind w:left="0"/>
        <w:jc w:val="both"/>
      </w:pPr>
      <w:r>
        <w:rPr>
          <w:rFonts w:ascii="Times New Roman"/>
          <w:b w:val="false"/>
          <w:i w:val="false"/>
          <w:color w:val="000000"/>
          <w:sz w:val="28"/>
        </w:rPr>
        <w:t>
      2) ЭҮП арқылы жүгінген кезде құжаттарды тапсырған сәттен бастап мемлекеттік қызмет көрсету мерзімі 60 минутты құрайды.</w:t>
      </w:r>
    </w:p>
    <w:p>
      <w:pPr>
        <w:spacing w:after="0"/>
        <w:ind w:left="0"/>
        <w:jc w:val="both"/>
      </w:pPr>
      <w:r>
        <w:rPr>
          <w:rFonts w:ascii="Times New Roman"/>
          <w:b w:val="false"/>
          <w:i w:val="false"/>
          <w:color w:val="000000"/>
          <w:sz w:val="28"/>
        </w:rPr>
        <w:t>
      Электрондық мемлекеттік көрсетілетін қызмет "бір өтініш" қағидаты бойынша композиттік болып табылады, ол кезде көлік құралын есептен шығару және тіркеу жүргізіледі:</w:t>
      </w:r>
    </w:p>
    <w:p>
      <w:pPr>
        <w:spacing w:after="0"/>
        <w:ind w:left="0"/>
        <w:jc w:val="both"/>
      </w:pPr>
      <w:r>
        <w:rPr>
          <w:rFonts w:ascii="Times New Roman"/>
          <w:b w:val="false"/>
          <w:i w:val="false"/>
          <w:color w:val="000000"/>
          <w:sz w:val="28"/>
        </w:rPr>
        <w:t>
      көрсетілетін қызметті беруші жолданған өтінімді қабылдайды, иесін және көлік құралын олардың іздестіру базасында болуы мәніне тексереді және 20 минут ішінде көлік құралын есептен шығаруға арналған өтінімді бекіту туралы немесе тіркеу бойынша Мемлекеттік көрсетілетін қызмет стандартында көзделген негіздер бойынша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беруші көлік құралы есептен шығарылғаннан кейін көлік құралының жаңа иесін оның іздестіру базасында болуы мәніне тексереді және 20 минут ішінде көлік құралын жаңа иесіне тіркеуді бекіту туралы немесе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бекітілген өтінім КҚТК шығару үшін принтерге автоматты түрде жіберіледі және 5 минут ішінде КҚТК дайындалады. КҚТК дайындалғаннан кейін автоматты режимде 5 минут ішінде "электрондық үкімет" порталы арқылы: бұрынғы иесіне КҚ-ның есептен шығарылғаны туралы, жаңа иесіне дайындалған КҚТК мен берілген МТНБ орналасқан жері туралы хабарлама жеткізіледі;</w:t>
      </w:r>
    </w:p>
    <w:p>
      <w:pPr>
        <w:spacing w:after="0"/>
        <w:ind w:left="0"/>
        <w:jc w:val="both"/>
      </w:pPr>
      <w:r>
        <w:rPr>
          <w:rFonts w:ascii="Times New Roman"/>
          <w:b w:val="false"/>
          <w:i w:val="false"/>
          <w:color w:val="000000"/>
          <w:sz w:val="28"/>
        </w:rPr>
        <w:t>
      - хабарламаны алған кезде көрсетілетін қызметті алушы (КҚ-ның жаңа иесі) Мемкорпорацияға жүгінеді, Мемкорпорацияның қызметкері 10 минут ішінде бұрынғы КҚТК-ны, МТНБ-ны қабылдайды және көрсетілетін қызметті алушыға немесе жеке басты куәландыратын құжатты ұсынғаннан кейін сенімхат негізінде әрекет ететін оның өкіліне (жеке тұлғалар үшін нотариаттық куәландырылған) жаңа МТНБ мен КҚТК береді.</w:t>
      </w:r>
    </w:p>
    <w:p>
      <w:pPr>
        <w:spacing w:after="0"/>
        <w:ind w:left="0"/>
        <w:jc w:val="both"/>
      </w:pPr>
      <w:r>
        <w:rPr>
          <w:rFonts w:ascii="Times New Roman"/>
          <w:b w:val="false"/>
          <w:i w:val="false"/>
          <w:color w:val="000000"/>
          <w:sz w:val="28"/>
        </w:rPr>
        <w:t>
      Қағидалардың 72-тармағының 2) тармақшасында көзделген іс-әрекеттер орындалғаннан кейін мемлекеттік көрсетілетін қызмет аяқталған деп есептеледі.</w:t>
      </w:r>
    </w:p>
    <w:p>
      <w:pPr>
        <w:spacing w:after="0"/>
        <w:ind w:left="0"/>
        <w:jc w:val="both"/>
      </w:pPr>
      <w:r>
        <w:rPr>
          <w:rFonts w:ascii="Times New Roman"/>
          <w:b w:val="false"/>
          <w:i w:val="false"/>
          <w:color w:val="000000"/>
          <w:sz w:val="28"/>
        </w:rPr>
        <w:t>
      73. КҚ есепке қоймай, есептен шығару бойынша, сондай-ақ рама немесе тірек шанақты ауыстыру кезінде электронды түрдегі мемлекеттік көрсетілетін қызмет ЭҮП арқылы ұсынылмайды.".</w:t>
      </w:r>
    </w:p>
    <w:bookmarkStart w:name="z365" w:id="13"/>
    <w:p>
      <w:pPr>
        <w:spacing w:after="0"/>
        <w:ind w:left="0"/>
        <w:jc w:val="both"/>
      </w:pPr>
      <w:r>
        <w:rPr>
          <w:rFonts w:ascii="Times New Roman"/>
          <w:b w:val="false"/>
          <w:i w:val="false"/>
          <w:color w:val="000000"/>
          <w:sz w:val="28"/>
        </w:rPr>
        <w:t>
      6-тараумен толықтырылсын және мынадай редакцияда жазылсын:</w:t>
      </w:r>
    </w:p>
    <w:bookmarkEnd w:id="13"/>
    <w:bookmarkStart w:name="z366" w:id="14"/>
    <w:p>
      <w:pPr>
        <w:spacing w:after="0"/>
        <w:ind w:left="0"/>
        <w:jc w:val="both"/>
      </w:pPr>
      <w:r>
        <w:rPr>
          <w:rFonts w:ascii="Times New Roman"/>
          <w:b w:val="false"/>
          <w:i w:val="false"/>
          <w:color w:val="000000"/>
          <w:sz w:val="28"/>
        </w:rPr>
        <w:t>
      "6-тарау.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4"/>
    <w:p>
      <w:pPr>
        <w:spacing w:after="0"/>
        <w:ind w:left="0"/>
        <w:jc w:val="both"/>
      </w:pPr>
      <w:r>
        <w:rPr>
          <w:rFonts w:ascii="Times New Roman"/>
          <w:b w:val="false"/>
          <w:i w:val="false"/>
          <w:color w:val="000000"/>
          <w:sz w:val="28"/>
        </w:rPr>
        <w:t>
      74.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кезінде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ІІМ немесе Мемкорпорацияның кеңсесі арқылы қолма-қол беріледі.</w:t>
      </w:r>
    </w:p>
    <w:p>
      <w:pPr>
        <w:spacing w:after="0"/>
        <w:ind w:left="0"/>
        <w:jc w:val="both"/>
      </w:pPr>
      <w:r>
        <w:rPr>
          <w:rFonts w:ascii="Times New Roman"/>
          <w:b w:val="false"/>
          <w:i w:val="false"/>
          <w:color w:val="000000"/>
          <w:sz w:val="28"/>
        </w:rPr>
        <w:t>
      Шағымды тіркеу (мөртаңба, кіріс нөмірі мен тіркеу күні шағымның екінші данасына немесе шағымға ілеспе хатқа қойылады) шағымның көрсетілетін қызметті берушінің немесе ІІМ-нің кеңсесінде қабылданғанын растау болып табылады.</w:t>
      </w:r>
    </w:p>
    <w:p>
      <w:pPr>
        <w:spacing w:after="0"/>
        <w:ind w:left="0"/>
        <w:jc w:val="both"/>
      </w:pPr>
      <w:r>
        <w:rPr>
          <w:rFonts w:ascii="Times New Roman"/>
          <w:b w:val="false"/>
          <w:i w:val="false"/>
          <w:color w:val="000000"/>
          <w:sz w:val="28"/>
        </w:rPr>
        <w:t>
      Мемкорпорация қызметкері дұрыс қызмет көрсетпеген жағдайда, шағым Мемкорпорация басшысының атына беріледі.</w:t>
      </w:r>
    </w:p>
    <w:p>
      <w:pPr>
        <w:spacing w:after="0"/>
        <w:ind w:left="0"/>
        <w:jc w:val="both"/>
      </w:pPr>
      <w:r>
        <w:rPr>
          <w:rFonts w:ascii="Times New Roman"/>
          <w:b w:val="false"/>
          <w:i w:val="false"/>
          <w:color w:val="000000"/>
          <w:sz w:val="28"/>
        </w:rPr>
        <w:t xml:space="preserve">
      Қолма-қол, сол сияқты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 Көрсетілетін қызметті алушының көрсетілетін қызметті берушінің, ІІМ-нің немесе Мемкорпорацияның атына келіп түскен шағымы ол тіркелген күнінен бастап 5 (бес) жұмыс күні ішінде қарауға жатады. Шағымды қарау нәтижелері туралы дәлелді жауап көрсетілетін қызметті алушыға пошта арқылы жіберіледі не көрсетілетін қызметті берушінің, ІІМ-нің немесе Мемкорпорацияның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электрондық өтініш берген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Start w:name="z367" w:id="15"/>
    <w:p>
      <w:pPr>
        <w:spacing w:after="0"/>
        <w:ind w:left="0"/>
        <w:jc w:val="both"/>
      </w:pPr>
      <w:r>
        <w:rPr>
          <w:rFonts w:ascii="Times New Roman"/>
          <w:b w:val="false"/>
          <w:i w:val="false"/>
          <w:color w:val="000000"/>
          <w:sz w:val="28"/>
        </w:rPr>
        <w:t>
      7-тараумен толықтырылсын және мынадай редакцияда жазылсын:</w:t>
      </w:r>
    </w:p>
    <w:bookmarkEnd w:id="15"/>
    <w:bookmarkStart w:name="z368" w:id="16"/>
    <w:p>
      <w:pPr>
        <w:spacing w:after="0"/>
        <w:ind w:left="0"/>
        <w:jc w:val="both"/>
      </w:pPr>
      <w:r>
        <w:rPr>
          <w:rFonts w:ascii="Times New Roman"/>
          <w:b w:val="false"/>
          <w:i w:val="false"/>
          <w:color w:val="000000"/>
          <w:sz w:val="28"/>
        </w:rPr>
        <w:t>
      "7-тарау. "Көлік құралдары үшін мемлекеттік тіркеу нөмірі белгілерінің телнұсқасын беру" мемлекеттік қызмет көрсету тәртібі.</w:t>
      </w:r>
    </w:p>
    <w:bookmarkEnd w:id="16"/>
    <w:p>
      <w:pPr>
        <w:spacing w:after="0"/>
        <w:ind w:left="0"/>
        <w:jc w:val="both"/>
      </w:pPr>
      <w:r>
        <w:rPr>
          <w:rFonts w:ascii="Times New Roman"/>
          <w:b w:val="false"/>
          <w:i w:val="false"/>
          <w:color w:val="000000"/>
          <w:sz w:val="28"/>
        </w:rPr>
        <w:t xml:space="preserve">
      75. Мемлекеттік қызметті алу үшін жеке және заңды тұлғалар (бұдан әрі - көрсетілетін қызметті алушылар) Мемкорпорацияның филиалдары немесе "электрондық үкімет" порталы (бұдан әрі - ЭҮП)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"Көлік құралы үшін мемлекеттік тіркеу нөмірі белгісінің телнұсқасын беру" мемлекеттік қызмет көрсету стандартына сәйкес құжаттар пакетін ұсынады, онда мемлекеттік қызметтерді ІІО аумақтық бөліністері (бұдан әрі - көрсетілетін қызметті беруші) көрсетеді. Ұсынылған құжаттардың толық болмау фактісі анықталған жағдайда көрсетілетін қызметті беруші Мемкорпорацияның құжаттарын қабылдаудан жазбаша дәлелді бас тарту береді.</w:t>
      </w:r>
    </w:p>
    <w:p>
      <w:pPr>
        <w:spacing w:after="0"/>
        <w:ind w:left="0"/>
        <w:jc w:val="both"/>
      </w:pPr>
      <w:r>
        <w:rPr>
          <w:rFonts w:ascii="Times New Roman"/>
          <w:b w:val="false"/>
          <w:i w:val="false"/>
          <w:color w:val="000000"/>
          <w:sz w:val="28"/>
        </w:rPr>
        <w:t>
      76. Мемлекеттік қызмет көрсету нысаны: қағаз және элекронды түрде.</w:t>
      </w:r>
    </w:p>
    <w:p>
      <w:pPr>
        <w:spacing w:after="0"/>
        <w:ind w:left="0"/>
        <w:jc w:val="both"/>
      </w:pPr>
      <w:r>
        <w:rPr>
          <w:rFonts w:ascii="Times New Roman"/>
          <w:b w:val="false"/>
          <w:i w:val="false"/>
          <w:color w:val="000000"/>
          <w:sz w:val="28"/>
        </w:rPr>
        <w:t>
      77. Мемлекеттік қызмет көрсету нәтижесі - көлік құралдары үшін мемлекеттік тіркеу нөмірі белгілерінің (бұдан әрі - МТНБ) телнұсқасын беру не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немесе нотариаттық расталған сенімхаттың негізінде әрекет ететін оның өкіліне беріледі.</w:t>
      </w:r>
    </w:p>
    <w:p>
      <w:pPr>
        <w:spacing w:after="0"/>
        <w:ind w:left="0"/>
        <w:jc w:val="both"/>
      </w:pPr>
      <w:r>
        <w:rPr>
          <w:rFonts w:ascii="Times New Roman"/>
          <w:b w:val="false"/>
          <w:i w:val="false"/>
          <w:color w:val="000000"/>
          <w:sz w:val="28"/>
        </w:rPr>
        <w:t>
      78. Мемлекеттік қызмет жеке және заңды тұлғаларға ақылы негізде көрсетіледі.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көлік құралының МТНБ телнұсқасын беру үшін мемлекеттік баж: саны 2 бірлік МТНБ телнұсқасын беру үшін - 2,8 АЕК, саны 1 бірлік - 1,4 АЕК құрайды. </w:t>
      </w:r>
    </w:p>
    <w:p>
      <w:pPr>
        <w:spacing w:after="0"/>
        <w:ind w:left="0"/>
        <w:jc w:val="both"/>
      </w:pPr>
      <w:r>
        <w:rPr>
          <w:rFonts w:ascii="Times New Roman"/>
          <w:b w:val="false"/>
          <w:i w:val="false"/>
          <w:color w:val="000000"/>
          <w:sz w:val="28"/>
        </w:rPr>
        <w:t xml:space="preserve">
      Мемлекеттік баж екінші деңгейдегі банктер мен банк операцияларының жекелеген түрлерін жүзеге асыратын ұйымдар немесе "электрондық үкімет" порталының төлем шлюзі арқылы қолма-қол немесе қолма-қол емес тәсілмен төленеді. </w:t>
      </w:r>
    </w:p>
    <w:p>
      <w:pPr>
        <w:spacing w:after="0"/>
        <w:ind w:left="0"/>
        <w:jc w:val="both"/>
      </w:pPr>
      <w:r>
        <w:rPr>
          <w:rFonts w:ascii="Times New Roman"/>
          <w:b w:val="false"/>
          <w:i w:val="false"/>
          <w:color w:val="000000"/>
          <w:sz w:val="28"/>
        </w:rPr>
        <w:t>
      79. Мемкорпорацияда құжаттарды қабылдау кезінде:</w:t>
      </w:r>
    </w:p>
    <w:p>
      <w:pPr>
        <w:spacing w:after="0"/>
        <w:ind w:left="0"/>
        <w:jc w:val="both"/>
      </w:pPr>
      <w:r>
        <w:rPr>
          <w:rFonts w:ascii="Times New Roman"/>
          <w:b w:val="false"/>
          <w:i w:val="false"/>
          <w:color w:val="000000"/>
          <w:sz w:val="28"/>
        </w:rPr>
        <w:t xml:space="preserve">
      1) Мемкорпорацияның қызметкері көрсетілетін қызметті алушының деректерін және тиісті мемлекеттік ақпараттық жүйелер арқылы баждар мен алымдарды төлеу туралы мәліметтерді тексереді, 20 минут ішінде қажетті құжаттар пакетін қабылдайды, электрондық өтінішті қалыптастырады, электрондық-цифрлық қолтаңба қояды және көрсетілетін қызметті алушыға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құжаттардың қабылданғаны туралы қолхат береді;</w:t>
      </w:r>
    </w:p>
    <w:p>
      <w:pPr>
        <w:spacing w:after="0"/>
        <w:ind w:left="0"/>
        <w:jc w:val="both"/>
      </w:pPr>
      <w:r>
        <w:rPr>
          <w:rFonts w:ascii="Times New Roman"/>
          <w:b w:val="false"/>
          <w:i w:val="false"/>
          <w:color w:val="000000"/>
          <w:sz w:val="28"/>
        </w:rPr>
        <w:t>
      2) уәкілетті органның қызметкері өтінімді қабылдайды, иесін (көрсетілетін қызметті алушыны) және КҚ-ны олардың іздестіруде болуы мәніне тексереді, 20 минут ішінде өтінімді бекіту немесе телнұсқалар беру бойынша Мемлекеттік көрсетілетін қызмет стандартының 9-тармағына сәйкес негіздер бойынша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xml:space="preserve">
      3) өтінішті алған кезде уәкілетті органның қызметкері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МТНБ телнұсқасын дайындауға арналған жиынтық өтінімге МТНБ деректерін енгізеді және жұмыс уақытының соңына дейін Жеткізушіге МТНБ телнұсқасын дайындауға өтінімді жолдайды;</w:t>
      </w:r>
    </w:p>
    <w:p>
      <w:pPr>
        <w:spacing w:after="0"/>
        <w:ind w:left="0"/>
        <w:jc w:val="both"/>
      </w:pPr>
      <w:r>
        <w:rPr>
          <w:rFonts w:ascii="Times New Roman"/>
          <w:b w:val="false"/>
          <w:i w:val="false"/>
          <w:color w:val="000000"/>
          <w:sz w:val="28"/>
        </w:rPr>
        <w:t xml:space="preserve">
      4) уәкілетті органда Жеткізушіден МТНБ қабылдауды материалдық жауапты адам оларды алған күні Жеткізуші жүкқұжатының,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МТНБ қабылдау актісінің негізінде жүзеге асырады;</w:t>
      </w:r>
    </w:p>
    <w:p>
      <w:pPr>
        <w:spacing w:after="0"/>
        <w:ind w:left="0"/>
        <w:jc w:val="both"/>
      </w:pPr>
      <w:r>
        <w:rPr>
          <w:rFonts w:ascii="Times New Roman"/>
          <w:b w:val="false"/>
          <w:i w:val="false"/>
          <w:color w:val="000000"/>
          <w:sz w:val="28"/>
        </w:rPr>
        <w:t xml:space="preserve">
      5) уәкілетті органның материалдық жауапты адамы қабылдау күні дайындалған МТНБ телнұсқасын </w:t>
      </w:r>
      <w:r>
        <w:rPr>
          <w:rFonts w:ascii="Times New Roman"/>
          <w:b w:val="false"/>
          <w:i w:val="false"/>
          <w:color w:val="000000"/>
          <w:sz w:val="28"/>
        </w:rPr>
        <w:t>11-қосымшаға</w:t>
      </w:r>
      <w:r>
        <w:rPr>
          <w:rFonts w:ascii="Times New Roman"/>
          <w:b w:val="false"/>
          <w:i w:val="false"/>
          <w:color w:val="000000"/>
          <w:sz w:val="28"/>
        </w:rPr>
        <w:t xml:space="preserve"> сәйкес жүкқұжат бойынша Мемкорпорацияға береді;</w:t>
      </w:r>
    </w:p>
    <w:p>
      <w:pPr>
        <w:spacing w:after="0"/>
        <w:ind w:left="0"/>
        <w:jc w:val="both"/>
      </w:pPr>
      <w:r>
        <w:rPr>
          <w:rFonts w:ascii="Times New Roman"/>
          <w:b w:val="false"/>
          <w:i w:val="false"/>
          <w:color w:val="000000"/>
          <w:sz w:val="28"/>
        </w:rPr>
        <w:t>
      6) Мемкорпорация қызметкері 10 минут ішінде көрсетілетін қызметті алушыға МТНБ телнұсқасын береді.</w:t>
      </w:r>
    </w:p>
    <w:p>
      <w:pPr>
        <w:spacing w:after="0"/>
        <w:ind w:left="0"/>
        <w:jc w:val="both"/>
      </w:pPr>
      <w:r>
        <w:rPr>
          <w:rFonts w:ascii="Times New Roman"/>
          <w:b w:val="false"/>
          <w:i w:val="false"/>
          <w:color w:val="000000"/>
          <w:sz w:val="28"/>
        </w:rPr>
        <w:t>
      80. Құжаттарды "электрондық үкімет" порталы (бұдан әрі - ЭҮП) арқылы қабылдаған кезде:</w:t>
      </w:r>
    </w:p>
    <w:p>
      <w:pPr>
        <w:spacing w:after="0"/>
        <w:ind w:left="0"/>
        <w:jc w:val="both"/>
      </w:pPr>
      <w:r>
        <w:rPr>
          <w:rFonts w:ascii="Times New Roman"/>
          <w:b w:val="false"/>
          <w:i w:val="false"/>
          <w:color w:val="000000"/>
          <w:sz w:val="28"/>
        </w:rPr>
        <w:t xml:space="preserve">
      1) көрсетілетін қызметті алушы ЭҮП-де электрондық-цифрлық қолтаңбасын (бұдан әрі - ЭЦҚ) белсендендіреді, барлық деректемелік деректерді толтырады, ЭҮТШ арқылы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белгіленген баж салығын төлеуді жүргізеді және өтінімге ЭЦҚ қояды;</w:t>
      </w:r>
    </w:p>
    <w:p>
      <w:pPr>
        <w:spacing w:after="0"/>
        <w:ind w:left="0"/>
        <w:jc w:val="both"/>
      </w:pPr>
      <w:r>
        <w:rPr>
          <w:rFonts w:ascii="Times New Roman"/>
          <w:b w:val="false"/>
          <w:i w:val="false"/>
          <w:color w:val="000000"/>
          <w:sz w:val="28"/>
        </w:rPr>
        <w:t>
      2) уәкілетті органның қызметкері өтінімді қабылдайды, олардың іздестіруде болуы мәніне иесі (көрсетілетін қызметті алушы) мен КҚ-ны тексереді, 20 минут ішінде өтінімді бекіту немесе мемлекеттік қызмет көрсетуден бас тарту туралы шешім қабылдайды.".</w:t>
      </w:r>
    </w:p>
    <w:bookmarkStart w:name="z369" w:id="17"/>
    <w:p>
      <w:pPr>
        <w:spacing w:after="0"/>
        <w:ind w:left="0"/>
        <w:jc w:val="both"/>
      </w:pPr>
      <w:r>
        <w:rPr>
          <w:rFonts w:ascii="Times New Roman"/>
          <w:b w:val="false"/>
          <w:i w:val="false"/>
          <w:color w:val="000000"/>
          <w:sz w:val="28"/>
        </w:rPr>
        <w:t>
      8-тармақпен толықтырылсын және мынадай редакцияда жазылсын:</w:t>
      </w:r>
    </w:p>
    <w:bookmarkEnd w:id="17"/>
    <w:bookmarkStart w:name="z370" w:id="18"/>
    <w:p>
      <w:pPr>
        <w:spacing w:after="0"/>
        <w:ind w:left="0"/>
        <w:jc w:val="both"/>
      </w:pPr>
      <w:r>
        <w:rPr>
          <w:rFonts w:ascii="Times New Roman"/>
          <w:b w:val="false"/>
          <w:i w:val="false"/>
          <w:color w:val="000000"/>
          <w:sz w:val="28"/>
        </w:rPr>
        <w:t>
      "8-тарау.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тәртібі.</w:t>
      </w:r>
    </w:p>
    <w:bookmarkEnd w:id="18"/>
    <w:p>
      <w:pPr>
        <w:spacing w:after="0"/>
        <w:ind w:left="0"/>
        <w:jc w:val="both"/>
      </w:pPr>
      <w:r>
        <w:rPr>
          <w:rFonts w:ascii="Times New Roman"/>
          <w:b w:val="false"/>
          <w:i w:val="false"/>
          <w:color w:val="000000"/>
          <w:sz w:val="28"/>
        </w:rPr>
        <w:t>
      81. Мемлекеттік қызметтер көрсету мәселелері бойынша көрсетілетін қызметті берушінің және (немесе) оның лауазымды адамдарының, Мемкорпорацияның және (немесе) олардың қызметкерлерінің шешімдеріне, әрекетіне (әрекетсіздігіне) шағымдану: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ІІМ-нің немесе Мемкорпорацияның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ІІМ-нің кеңсесінде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xml:space="preserve">
      Мемкорпорация қызметкері дұрыс қызмет көрсетпеген жағдайда, шағым Мемкорпорация басшысының атына беріледі. </w:t>
      </w:r>
    </w:p>
    <w:p>
      <w:pPr>
        <w:spacing w:after="0"/>
        <w:ind w:left="0"/>
        <w:jc w:val="both"/>
      </w:pPr>
      <w:r>
        <w:rPr>
          <w:rFonts w:ascii="Times New Roman"/>
          <w:b w:val="false"/>
          <w:i w:val="false"/>
          <w:color w:val="000000"/>
          <w:sz w:val="28"/>
        </w:rPr>
        <w:t>
      Қолма-қол, сонымен қатар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ІІМ-нің немесе Мемкорпорацияның атына келіп түскен шағымы ол тіркелген күнінен бастап 5 (бес) жұмыс күні ішінде қарауға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ІІМ-нің немесе Мемкорпорацияның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ол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Start w:name="z371"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5, 6, 7, 8, 9, 10, 11-қосымшалармен толықтырылсын.</w:t>
      </w:r>
    </w:p>
    <w:bookmarkEnd w:id="19"/>
    <w:bookmarkStart w:name="z372" w:id="20"/>
    <w:p>
      <w:pPr>
        <w:spacing w:after="0"/>
        <w:ind w:left="0"/>
        <w:jc w:val="both"/>
      </w:pPr>
      <w:r>
        <w:rPr>
          <w:rFonts w:ascii="Times New Roman"/>
          <w:b w:val="false"/>
          <w:i w:val="false"/>
          <w:color w:val="000000"/>
          <w:sz w:val="28"/>
        </w:rPr>
        <w:t xml:space="preserve">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74" w:id="21"/>
    <w:p>
      <w:pPr>
        <w:spacing w:after="0"/>
        <w:ind w:left="0"/>
        <w:jc w:val="both"/>
      </w:pPr>
      <w:r>
        <w:rPr>
          <w:rFonts w:ascii="Times New Roman"/>
          <w:b w:val="false"/>
          <w:i w:val="false"/>
          <w:color w:val="000000"/>
          <w:sz w:val="28"/>
        </w:rPr>
        <w:t>
      "27. Практикалық емтихан тиісті санаттардағы көлік құралдарымен жарақталған және жүргізу нәтижелерін автоматты түрде есептейтін мамандандырылған құрылғылармен жабдықталған автоматтандырылған автодромда жүзеге асырылады.</w:t>
      </w:r>
    </w:p>
    <w:bookmarkEnd w:id="21"/>
    <w:p>
      <w:pPr>
        <w:spacing w:after="0"/>
        <w:ind w:left="0"/>
        <w:jc w:val="both"/>
      </w:pPr>
      <w:r>
        <w:rPr>
          <w:rFonts w:ascii="Times New Roman"/>
          <w:b w:val="false"/>
          <w:i w:val="false"/>
          <w:color w:val="000000"/>
          <w:sz w:val="28"/>
        </w:rPr>
        <w:t>
      Автоматтандырылған автодром болмаған және ол бұзылған жағдайларда, Нұр-Сұлтан, Алматы, Шымкент қалалары мен облыс орталықтарында практикалық емтиханды емтихан комиссиясы қабылдайды.</w:t>
      </w:r>
    </w:p>
    <w:p>
      <w:pPr>
        <w:spacing w:after="0"/>
        <w:ind w:left="0"/>
        <w:jc w:val="both"/>
      </w:pPr>
      <w:r>
        <w:rPr>
          <w:rFonts w:ascii="Times New Roman"/>
          <w:b w:val="false"/>
          <w:i w:val="false"/>
          <w:color w:val="000000"/>
          <w:sz w:val="28"/>
        </w:rPr>
        <w:t>
      Практикалық емтиханды қабылдау жөніндегі емтихан комиссиясы кемінде үш адамнан тұрады:</w:t>
      </w:r>
    </w:p>
    <w:p>
      <w:pPr>
        <w:spacing w:after="0"/>
        <w:ind w:left="0"/>
        <w:jc w:val="both"/>
      </w:pPr>
      <w:r>
        <w:rPr>
          <w:rFonts w:ascii="Times New Roman"/>
          <w:b w:val="false"/>
          <w:i w:val="false"/>
          <w:color w:val="000000"/>
          <w:sz w:val="28"/>
        </w:rPr>
        <w:t>
      1) жол жүрісі қауіпсіздігі саласындағы уәкілетті органның қызметкері (комиссияның төрағасы, комиссия мүшелері);</w:t>
      </w:r>
    </w:p>
    <w:p>
      <w:pPr>
        <w:spacing w:after="0"/>
        <w:ind w:left="0"/>
        <w:jc w:val="both"/>
      </w:pPr>
      <w:r>
        <w:rPr>
          <w:rFonts w:ascii="Times New Roman"/>
          <w:b w:val="false"/>
          <w:i w:val="false"/>
          <w:color w:val="000000"/>
          <w:sz w:val="28"/>
        </w:rPr>
        <w:t>
      2) оқу, кәсіби бірлестіктер мен қоғамдық ұйымдардың өкілі (комиссия мүшелері);</w:t>
      </w:r>
    </w:p>
    <w:p>
      <w:pPr>
        <w:spacing w:after="0"/>
        <w:ind w:left="0"/>
        <w:jc w:val="both"/>
      </w:pPr>
      <w:r>
        <w:rPr>
          <w:rFonts w:ascii="Times New Roman"/>
          <w:b w:val="false"/>
          <w:i w:val="false"/>
          <w:color w:val="000000"/>
          <w:sz w:val="28"/>
        </w:rPr>
        <w:t>
      3) Мемкорпорацияның жұмыскері (комиссия мүшелері).</w:t>
      </w:r>
    </w:p>
    <w:p>
      <w:pPr>
        <w:spacing w:after="0"/>
        <w:ind w:left="0"/>
        <w:jc w:val="both"/>
      </w:pPr>
      <w:r>
        <w:rPr>
          <w:rFonts w:ascii="Times New Roman"/>
          <w:b w:val="false"/>
          <w:i w:val="false"/>
          <w:color w:val="000000"/>
          <w:sz w:val="28"/>
        </w:rPr>
        <w:t>
      Емтихан комиссиясының құрамына емтихан тапсыратын топты дайындауды жүзеге асырған оқытушыны немесе автомобиль жүргізу бойынша өндірістік оқыту шеберін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76" w:id="22"/>
    <w:p>
      <w:pPr>
        <w:spacing w:after="0"/>
        <w:ind w:left="0"/>
        <w:jc w:val="both"/>
      </w:pPr>
      <w:r>
        <w:rPr>
          <w:rFonts w:ascii="Times New Roman"/>
          <w:b w:val="false"/>
          <w:i w:val="false"/>
          <w:color w:val="000000"/>
          <w:sz w:val="28"/>
        </w:rPr>
        <w:t xml:space="preserve">
      "74. Теориялық емтихан тапсыру кезінде үш нашар баға алған жағдайда және практикалық емтихан тапсыру кезінде үш нашар баға алған жағдайда, "А", "В" санаттарындағы, "А1", "В1" санаттарындағы көлік құралдарын басқару құқығын алуға өз бетінше даярлықтан өткен жүргізушіге үміткерлер одан әрі емтихандар тапсыруға соңғы емтихан өткізілген күннен бастап алты ай өткеннен кейін жіберіледі. </w:t>
      </w:r>
    </w:p>
    <w:bookmarkEnd w:id="22"/>
    <w:p>
      <w:pPr>
        <w:spacing w:after="0"/>
        <w:ind w:left="0"/>
        <w:jc w:val="both"/>
      </w:pPr>
      <w:r>
        <w:rPr>
          <w:rFonts w:ascii="Times New Roman"/>
          <w:b w:val="false"/>
          <w:i w:val="false"/>
          <w:color w:val="000000"/>
          <w:sz w:val="28"/>
        </w:rPr>
        <w:t>
      Практикалық емтихан тапсыру кезінде үш теріс баға алған кезде теориялық емтихан нәтижелері автоматты түрде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378" w:id="23"/>
    <w:p>
      <w:pPr>
        <w:spacing w:after="0"/>
        <w:ind w:left="0"/>
        <w:jc w:val="both"/>
      </w:pPr>
      <w:r>
        <w:rPr>
          <w:rFonts w:ascii="Times New Roman"/>
          <w:b w:val="false"/>
          <w:i w:val="false"/>
          <w:color w:val="000000"/>
          <w:sz w:val="28"/>
        </w:rPr>
        <w:t xml:space="preserve">
      "76. Жүргізуші куәліктері Қазақстан Республикасында тұрақты тұрғылықты жері бойынша тіркелген адамдарға Қазақстан Республикасының уәкілетті мемлекеттік органы берген жеке басты куәландыратын құжаттың негізінде беріледі.";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80" w:id="24"/>
    <w:p>
      <w:pPr>
        <w:spacing w:after="0"/>
        <w:ind w:left="0"/>
        <w:jc w:val="both"/>
      </w:pPr>
      <w:r>
        <w:rPr>
          <w:rFonts w:ascii="Times New Roman"/>
          <w:b w:val="false"/>
          <w:i w:val="false"/>
          <w:color w:val="000000"/>
          <w:sz w:val="28"/>
        </w:rPr>
        <w:t xml:space="preserve">
      "80. Жүргізуші куәлігін ауыстыруға байланысты оны алу үшін адам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2), 3), 4) тармақшаларында көрсетілген құжаттарды және бұрын берілген жүргізуші куәлігін, ал тегін, атын, әкесінің атын (ол болған жағдайда) өзгерткен кезде сауалнамалық деректері өзгергенін растайтын құжатты ұсынады;</w:t>
      </w:r>
    </w:p>
    <w:bookmarkEnd w:id="24"/>
    <w:p>
      <w:pPr>
        <w:spacing w:after="0"/>
        <w:ind w:left="0"/>
        <w:jc w:val="both"/>
      </w:pPr>
      <w:r>
        <w:rPr>
          <w:rFonts w:ascii="Times New Roman"/>
          <w:b w:val="false"/>
          <w:i w:val="false"/>
          <w:color w:val="000000"/>
          <w:sz w:val="28"/>
        </w:rPr>
        <w:t xml:space="preserve">
      "электрондық үкімет" веб-порталы арқылы жүгінген кезде -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2), 4) тармақшаларында көрсетілген құжаттар сканерленген нысанда ұсынылады, ал тегін, атын, әкесінің атын (ол болған жағдайда) өзгерткен кезде сауалнамалық деректері өзгергенін растайтын құжатты ұсынады.</w:t>
      </w:r>
    </w:p>
    <w:p>
      <w:pPr>
        <w:spacing w:after="0"/>
        <w:ind w:left="0"/>
        <w:jc w:val="both"/>
      </w:pPr>
      <w:r>
        <w:rPr>
          <w:rFonts w:ascii="Times New Roman"/>
          <w:b w:val="false"/>
          <w:i w:val="false"/>
          <w:color w:val="000000"/>
          <w:sz w:val="28"/>
        </w:rPr>
        <w:t>
      Бұл ретте, мемлекеттік баж төлемін "электрондық үкімет" порталының төлем шлюзі арқылы жүргізуге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жарамдылық мерзімі аяқталуына байланысты жүргізуші куәлігін ауыстырған жағдайда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383" w:id="25"/>
    <w:p>
      <w:pPr>
        <w:spacing w:after="0"/>
        <w:ind w:left="0"/>
        <w:jc w:val="both"/>
      </w:pPr>
      <w:r>
        <w:rPr>
          <w:rFonts w:ascii="Times New Roman"/>
          <w:b w:val="false"/>
          <w:i w:val="false"/>
          <w:color w:val="000000"/>
          <w:sz w:val="28"/>
        </w:rPr>
        <w:t xml:space="preserve">
      "89. Жүргізуші куәлігін оның жоғалуына байланысты алу үшін тұлға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3) тармақшаларында көрсетілген құжаттарды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2) тармақшасында көрсетілген құжат жарамдылық мерзімі аяқталуына байланысты жүргізуші куәлігін ауыстырған жағдайда ұсынылады.".</w:t>
      </w:r>
    </w:p>
    <w:bookmarkStart w:name="z385" w:id="26"/>
    <w:p>
      <w:pPr>
        <w:spacing w:after="0"/>
        <w:ind w:left="0"/>
        <w:jc w:val="both"/>
      </w:pPr>
      <w:r>
        <w:rPr>
          <w:rFonts w:ascii="Times New Roman"/>
          <w:b w:val="false"/>
          <w:i w:val="false"/>
          <w:color w:val="000000"/>
          <w:sz w:val="28"/>
        </w:rPr>
        <w:t>
      4-тараумен толықтырылсын және мынадай редакцияда жазылсын:</w:t>
      </w:r>
    </w:p>
    <w:bookmarkEnd w:id="26"/>
    <w:bookmarkStart w:name="z386" w:id="27"/>
    <w:p>
      <w:pPr>
        <w:spacing w:after="0"/>
        <w:ind w:left="0"/>
        <w:jc w:val="both"/>
      </w:pPr>
      <w:r>
        <w:rPr>
          <w:rFonts w:ascii="Times New Roman"/>
          <w:b w:val="false"/>
          <w:i w:val="false"/>
          <w:color w:val="000000"/>
          <w:sz w:val="28"/>
        </w:rPr>
        <w:t>
      "4-тарау. "Жүргізуші куәліктерін беру" мемлекеттік қызмет көрсету тәртібі.</w:t>
      </w:r>
    </w:p>
    <w:bookmarkEnd w:id="27"/>
    <w:p>
      <w:pPr>
        <w:spacing w:after="0"/>
        <w:ind w:left="0"/>
        <w:jc w:val="both"/>
      </w:pPr>
      <w:r>
        <w:rPr>
          <w:rFonts w:ascii="Times New Roman"/>
          <w:b w:val="false"/>
          <w:i w:val="false"/>
          <w:color w:val="000000"/>
          <w:sz w:val="28"/>
        </w:rPr>
        <w:t>
      104. Мемлекеттік қызмет көрсету үшін құжаттар тізбесі Қағидаларға 14-қосымшаның 8-тармағына сәйкес ұсынылады:</w:t>
      </w:r>
    </w:p>
    <w:p>
      <w:pPr>
        <w:spacing w:after="0"/>
        <w:ind w:left="0"/>
        <w:jc w:val="both"/>
      </w:pPr>
      <w:r>
        <w:rPr>
          <w:rFonts w:ascii="Times New Roman"/>
          <w:b w:val="false"/>
          <w:i w:val="false"/>
          <w:color w:val="000000"/>
          <w:sz w:val="28"/>
        </w:rPr>
        <w:t>
      Көрсетілетін қызметті алушы мемлекеттік қызмет алу үшін жүгінген кезде:</w:t>
      </w:r>
    </w:p>
    <w:p>
      <w:pPr>
        <w:spacing w:after="0"/>
        <w:ind w:left="0"/>
        <w:jc w:val="both"/>
      </w:pPr>
      <w:r>
        <w:rPr>
          <w:rFonts w:ascii="Times New Roman"/>
          <w:b w:val="false"/>
          <w:i w:val="false"/>
          <w:color w:val="000000"/>
          <w:sz w:val="28"/>
        </w:rPr>
        <w:t>
      1) Мемкорпорацияға, көрсетілетін қызметті алушыға электрондық кезек талоны беріледі.</w:t>
      </w:r>
    </w:p>
    <w:p>
      <w:pPr>
        <w:spacing w:after="0"/>
        <w:ind w:left="0"/>
        <w:jc w:val="both"/>
      </w:pPr>
      <w:r>
        <w:rPr>
          <w:rFonts w:ascii="Times New Roman"/>
          <w:b w:val="false"/>
          <w:i w:val="false"/>
          <w:color w:val="000000"/>
          <w:sz w:val="28"/>
        </w:rPr>
        <w:t>
      Кезек күту уақыты 20 минут.</w:t>
      </w:r>
    </w:p>
    <w:p>
      <w:pPr>
        <w:spacing w:after="0"/>
        <w:ind w:left="0"/>
        <w:jc w:val="both"/>
      </w:pPr>
      <w:r>
        <w:rPr>
          <w:rFonts w:ascii="Times New Roman"/>
          <w:b w:val="false"/>
          <w:i w:val="false"/>
          <w:color w:val="000000"/>
          <w:sz w:val="28"/>
        </w:rPr>
        <w:t>
      Мемкорпорацияның қызметкері 10 минут ішінде құжаттар пакетін қабылдайды, мемлекеттік баж салығы төленгенін, жол жүрісі қауіпсіздігін қамтамасыз ету саласында айыппұл түрінде әкімшілік жазаға тарту туралы қаулының және (немесе) айыппұл төлеу қажеттігі туралы нұсқаманың орындалғанын, көлік құралын басқару құқығынан айырудың (тоқтатудың), медициналық қарсы көрсетпелердің жоқ екенін мемлекеттік органдардың тиісті ақпараттық ресурстары бойынша тексереді, көрсетілетін қызметті алушыны суретке түсіреді, электронды өтінішті қалыптастырады және осы Қағидалардың 1-қосымшасына сәйкес өтініш бланкісін қағаз тасымалдағышта басып шығарады;</w:t>
      </w:r>
    </w:p>
    <w:p>
      <w:pPr>
        <w:spacing w:after="0"/>
        <w:ind w:left="0"/>
        <w:jc w:val="both"/>
      </w:pPr>
      <w:r>
        <w:rPr>
          <w:rFonts w:ascii="Times New Roman"/>
          <w:b w:val="false"/>
          <w:i w:val="false"/>
          <w:color w:val="000000"/>
          <w:sz w:val="28"/>
        </w:rPr>
        <w:t>
      электронды өтінішке Мемкорпорация қызметкерінің электрондық-цифрлық қолтаңбасы қойылғаннан кейін көрсетілетін қызметті алушыға осы Қағидалардың 12-қосымшасына сәйкес құжаттардың қабылданғаны туралы қолхат беріледі.</w:t>
      </w:r>
    </w:p>
    <w:p>
      <w:pPr>
        <w:spacing w:after="0"/>
        <w:ind w:left="0"/>
        <w:jc w:val="both"/>
      </w:pPr>
      <w:r>
        <w:rPr>
          <w:rFonts w:ascii="Times New Roman"/>
          <w:b w:val="false"/>
          <w:i w:val="false"/>
          <w:color w:val="000000"/>
          <w:sz w:val="28"/>
        </w:rPr>
        <w:t>
      Заңнамада көзделген жағдайларда, көрсетілетін қызметті алушы емтихан тапсыру және теориялық даярлық деңгейін, сондай-ақ практикалық жүргізу дағдыларын тексеру үшін Мемкорпорациядағы емтихан сыныбына жіберіледі;</w:t>
      </w:r>
    </w:p>
    <w:p>
      <w:pPr>
        <w:spacing w:after="0"/>
        <w:ind w:left="0"/>
        <w:jc w:val="both"/>
      </w:pPr>
      <w:r>
        <w:rPr>
          <w:rFonts w:ascii="Times New Roman"/>
          <w:b w:val="false"/>
          <w:i w:val="false"/>
          <w:color w:val="000000"/>
          <w:sz w:val="28"/>
        </w:rPr>
        <w:t>
      теориялық емтиханды тапсыру рәсімі арнайы жабдықталған сыныпта компьютерлік тестілеу арқылы 40 минут ішінде өткізіледі;</w:t>
      </w:r>
    </w:p>
    <w:p>
      <w:pPr>
        <w:spacing w:after="0"/>
        <w:ind w:left="0"/>
        <w:jc w:val="both"/>
      </w:pPr>
      <w:r>
        <w:rPr>
          <w:rFonts w:ascii="Times New Roman"/>
          <w:b w:val="false"/>
          <w:i w:val="false"/>
          <w:color w:val="000000"/>
          <w:sz w:val="28"/>
        </w:rPr>
        <w:t>
      көрсетілетін қызметті алушы теориялық емтихан нәтижелері бойынша теріс баға алған кезде Мемкорпорацияның қызметкері теориялық емтихан нәтижелерінің бағасымен көрсетілетін қызметті алушыға құжаттарды қайтарады және көрсетілетін қызметті алушыны теориялық білім деңгейін қайта тексеру күні туралы хабардар етеді (ЖК алғашқы беру кезінде 7 күннен кейін);</w:t>
      </w:r>
    </w:p>
    <w:p>
      <w:pPr>
        <w:spacing w:after="0"/>
        <w:ind w:left="0"/>
        <w:jc w:val="both"/>
      </w:pPr>
      <w:r>
        <w:rPr>
          <w:rFonts w:ascii="Times New Roman"/>
          <w:b w:val="false"/>
          <w:i w:val="false"/>
          <w:color w:val="000000"/>
          <w:sz w:val="28"/>
        </w:rPr>
        <w:t>
      көрсетілетін қызметті алушы теориялық емтихан нәтижелері бойынша оң баға алған кезде көрсетілетін қызметті алушы көлік құралын практикалық жүргізу бойынша емтихан өткізу жолымен практикалық даярлық деңгейін тексеруге жіберіледі, мемлекеттік қызметті көрсету уақыты практикалық емтихан тапсырылғанға дейін тоқтатыла тұрады.</w:t>
      </w:r>
    </w:p>
    <w:p>
      <w:pPr>
        <w:spacing w:after="0"/>
        <w:ind w:left="0"/>
        <w:jc w:val="both"/>
      </w:pPr>
      <w:r>
        <w:rPr>
          <w:rFonts w:ascii="Times New Roman"/>
          <w:b w:val="false"/>
          <w:i w:val="false"/>
          <w:color w:val="000000"/>
          <w:sz w:val="28"/>
        </w:rPr>
        <w:t>
      Маршрутта практикалық жүргізу бойынша емтиханның ұзақтығы 20 минут болуы тиіс;</w:t>
      </w:r>
    </w:p>
    <w:p>
      <w:pPr>
        <w:spacing w:after="0"/>
        <w:ind w:left="0"/>
        <w:jc w:val="both"/>
      </w:pPr>
      <w:r>
        <w:rPr>
          <w:rFonts w:ascii="Times New Roman"/>
          <w:b w:val="false"/>
          <w:i w:val="false"/>
          <w:color w:val="000000"/>
          <w:sz w:val="28"/>
        </w:rPr>
        <w:t>
      көрсетілетін қызметті алушы практикалық емтихан нәтижелері бойынша теріс баға алған кезде Мемкорпорацияның қызметкері практикалық емтихан нәтижелерінің бағасымен көрсетілетін қызметті алушыға құжаттарды қайтарады және көрсетілетін қызметті алушыны практикалық білім деңгейін қайта тексеру күні туралы хабардар етеді (ЖК алғашқы беру кезінде 7 күннен кейін);</w:t>
      </w:r>
    </w:p>
    <w:p>
      <w:pPr>
        <w:spacing w:after="0"/>
        <w:ind w:left="0"/>
        <w:jc w:val="both"/>
      </w:pPr>
      <w:r>
        <w:rPr>
          <w:rFonts w:ascii="Times New Roman"/>
          <w:b w:val="false"/>
          <w:i w:val="false"/>
          <w:color w:val="000000"/>
          <w:sz w:val="28"/>
        </w:rPr>
        <w:t>
      көрсетілетін қызметті алушы практикалық емтихан нәтижелері бойынша оң баға алған кезде қалыптастырылған өтінім онлайн-режимде көрсетілетін қызметті берушіге 5 минут ішінде (келіп түскен өтінімдер ағынының техникалық шығындарын ескере отырып) бекітуге түседі;</w:t>
      </w:r>
    </w:p>
    <w:p>
      <w:pPr>
        <w:spacing w:after="0"/>
        <w:ind w:left="0"/>
        <w:jc w:val="both"/>
      </w:pPr>
      <w:r>
        <w:rPr>
          <w:rFonts w:ascii="Times New Roman"/>
          <w:b w:val="false"/>
          <w:i w:val="false"/>
          <w:color w:val="000000"/>
          <w:sz w:val="28"/>
        </w:rPr>
        <w:t>
      көрсетілетін қызметті беруші (ІІМ Полиция департаменті Процессингтік орталығының қызметкері) тұлғаны (көрсетілетін қызметті алушыны) оның іздестіруде болуы мәніне тексереді, толтырылу дұрыстығына сканерленген құжаттарды электроны өтініммен салыстырады, 15 минут ішінде өтінімді бекіту немесе мемлекеттік қызмет көрсетуден бас тарту туралы шешім қабылдайды;</w:t>
      </w:r>
    </w:p>
    <w:p>
      <w:pPr>
        <w:spacing w:after="0"/>
        <w:ind w:left="0"/>
        <w:jc w:val="both"/>
      </w:pPr>
      <w:r>
        <w:rPr>
          <w:rFonts w:ascii="Times New Roman"/>
          <w:b w:val="false"/>
          <w:i w:val="false"/>
          <w:color w:val="000000"/>
          <w:sz w:val="28"/>
        </w:rPr>
        <w:t>
      бекітілген өтінім жеткізушінің принтеріне автоматты түрде келіп түседі, онда 5 минутқа дейінгі уақыт ішінде КҚТК басып шығарылады;</w:t>
      </w:r>
    </w:p>
    <w:p>
      <w:pPr>
        <w:spacing w:after="0"/>
        <w:ind w:left="0"/>
        <w:jc w:val="both"/>
      </w:pPr>
      <w:r>
        <w:rPr>
          <w:rFonts w:ascii="Times New Roman"/>
          <w:b w:val="false"/>
          <w:i w:val="false"/>
          <w:color w:val="000000"/>
          <w:sz w:val="28"/>
        </w:rPr>
        <w:t>
      тұлғаның деректері іздестіру базасында болған жағдайда, мемлекеттік қызмет көрсетуден бас тартылады және тиісті іс-шаралар қабылдау үшін ақпаратты аумақтық ІІО бөлінісіне дереу береді;</w:t>
      </w:r>
    </w:p>
    <w:p>
      <w:pPr>
        <w:spacing w:after="0"/>
        <w:ind w:left="0"/>
        <w:jc w:val="both"/>
      </w:pPr>
      <w:r>
        <w:rPr>
          <w:rFonts w:ascii="Times New Roman"/>
          <w:b w:val="false"/>
          <w:i w:val="false"/>
          <w:color w:val="000000"/>
          <w:sz w:val="28"/>
        </w:rPr>
        <w:t>
      дайындалған ЖК-ны жеткізуші Мемкорпорация қызметкеріне құжаттарды беру секторына береді - 5 минут;</w:t>
      </w:r>
    </w:p>
    <w:p>
      <w:pPr>
        <w:spacing w:after="0"/>
        <w:ind w:left="0"/>
        <w:jc w:val="both"/>
      </w:pPr>
      <w:r>
        <w:rPr>
          <w:rFonts w:ascii="Times New Roman"/>
          <w:b w:val="false"/>
          <w:i w:val="false"/>
          <w:color w:val="000000"/>
          <w:sz w:val="28"/>
        </w:rPr>
        <w:t>
      Мемкорпорацияның қызметкері дайындалған КҚТК мен жасалған МТНБ-ны 10 минут ішінде көрсетілетін қызметті алушыға береді.</w:t>
      </w:r>
    </w:p>
    <w:p>
      <w:pPr>
        <w:spacing w:after="0"/>
        <w:ind w:left="0"/>
        <w:jc w:val="both"/>
      </w:pPr>
      <w:r>
        <w:rPr>
          <w:rFonts w:ascii="Times New Roman"/>
          <w:b w:val="false"/>
          <w:i w:val="false"/>
          <w:color w:val="000000"/>
          <w:sz w:val="28"/>
        </w:rPr>
        <w:t>
      Қағидалардың 104-тармағының 1) тармақшасында көзделген іс-әрекеттер орындалғаннан кейін мемлекеттік көрсетілетін қызмет аяқталған деп есептеледі.</w:t>
      </w:r>
    </w:p>
    <w:p>
      <w:pPr>
        <w:spacing w:after="0"/>
        <w:ind w:left="0"/>
        <w:jc w:val="both"/>
      </w:pPr>
      <w:r>
        <w:rPr>
          <w:rFonts w:ascii="Times New Roman"/>
          <w:b w:val="false"/>
          <w:i w:val="false"/>
          <w:color w:val="000000"/>
          <w:sz w:val="28"/>
        </w:rPr>
        <w:t>
      Мемкорпорация қызметкері көрсетілетін қызметті алушылардан қабылдаған және жүргізуші куәлігін беру үшін негіз болған құжаттар сканерленеді және көрсетілген мемлекеттік қызметтер бойынша номенклатуралық іске тігіледі, сандық тәртіппен нөмірленеді, Мемкорпорация филиалының басшысы қол қояды және қағаз түрінде Мемкорпорация филиалында 3 жыл, электронды түрде Мемкорпорацияның серверінде тұрақты негізде сақталады.</w:t>
      </w:r>
    </w:p>
    <w:p>
      <w:pPr>
        <w:spacing w:after="0"/>
        <w:ind w:left="0"/>
        <w:jc w:val="both"/>
      </w:pPr>
      <w:r>
        <w:rPr>
          <w:rFonts w:ascii="Times New Roman"/>
          <w:b w:val="false"/>
          <w:i w:val="false"/>
          <w:color w:val="000000"/>
          <w:sz w:val="28"/>
        </w:rPr>
        <w:t>
      2) ЭҮП арқылы жүгінген кезде көрсетілетін қызметті алушы электрондық цифрлық қолтаңбаны (бұдан әрі - ЭЦҚ) белсендендіреді, ЖК айырбастау бойынша деректемелік деректерді толтырады және ЭЦҚ қол қояды.</w:t>
      </w:r>
    </w:p>
    <w:p>
      <w:pPr>
        <w:spacing w:after="0"/>
        <w:ind w:left="0"/>
        <w:jc w:val="both"/>
      </w:pPr>
      <w:r>
        <w:rPr>
          <w:rFonts w:ascii="Times New Roman"/>
          <w:b w:val="false"/>
          <w:i w:val="false"/>
          <w:color w:val="000000"/>
          <w:sz w:val="28"/>
        </w:rPr>
        <w:t xml:space="preserve">
      көрсетілетін қызметті алушыға "жеке кабинетіне" көрсетілетін қызметті берушінің уәкілетті адамы куәландырылған электрондық құжат нысанында хабарлама жіберіледі; </w:t>
      </w:r>
    </w:p>
    <w:p>
      <w:pPr>
        <w:spacing w:after="0"/>
        <w:ind w:left="0"/>
        <w:jc w:val="both"/>
      </w:pPr>
      <w:r>
        <w:rPr>
          <w:rFonts w:ascii="Times New Roman"/>
          <w:b w:val="false"/>
          <w:i w:val="false"/>
          <w:color w:val="000000"/>
          <w:sz w:val="28"/>
        </w:rPr>
        <w:t>
      төленбеген айыппұлдардың бар-жоғын, Денсаулық сақтау министрлігінің ақпараттық жүйесі бойынша адамның көлік құралдарын басқаруға жарамдылығын автоматты түрде тексергеннен кейін өтінім уәкілетті органға келіп түседі;</w:t>
      </w:r>
    </w:p>
    <w:p>
      <w:pPr>
        <w:spacing w:after="0"/>
        <w:ind w:left="0"/>
        <w:jc w:val="both"/>
      </w:pPr>
      <w:r>
        <w:rPr>
          <w:rFonts w:ascii="Times New Roman"/>
          <w:b w:val="false"/>
          <w:i w:val="false"/>
          <w:color w:val="000000"/>
          <w:sz w:val="28"/>
        </w:rPr>
        <w:t>
      уәкілетті органның қызметкері көрсетілетін қызметті алушыны оның іздестіруде болуы мәніне тексереді және 15 минут ішінде шешім қабылдайды;</w:t>
      </w:r>
    </w:p>
    <w:p>
      <w:pPr>
        <w:spacing w:after="0"/>
        <w:ind w:left="0"/>
        <w:jc w:val="both"/>
      </w:pPr>
      <w:r>
        <w:rPr>
          <w:rFonts w:ascii="Times New Roman"/>
          <w:b w:val="false"/>
          <w:i w:val="false"/>
          <w:color w:val="000000"/>
          <w:sz w:val="28"/>
        </w:rPr>
        <w:t>
      өтінім бекітілгеннен кейін Мемкорпорацияда автоматты түрде ЖК басып шығарылады - 5 минутқа дейін;</w:t>
      </w:r>
    </w:p>
    <w:p>
      <w:pPr>
        <w:spacing w:after="0"/>
        <w:ind w:left="0"/>
        <w:jc w:val="both"/>
      </w:pPr>
      <w:r>
        <w:rPr>
          <w:rFonts w:ascii="Times New Roman"/>
          <w:b w:val="false"/>
          <w:i w:val="false"/>
          <w:color w:val="000000"/>
          <w:sz w:val="28"/>
        </w:rPr>
        <w:t xml:space="preserve">
      көрсетілетін қызметті алушының Мемкорпорацияға жүгінуі бойынша, дайындалған жүргізуші куәлігі көрсетілетін қызметті алушы бұрынғы ЖК-ны тапсырғаннан кейін 10 минут ішінде беруге жатады. </w:t>
      </w:r>
    </w:p>
    <w:p>
      <w:pPr>
        <w:spacing w:after="0"/>
        <w:ind w:left="0"/>
        <w:jc w:val="both"/>
      </w:pPr>
      <w:r>
        <w:rPr>
          <w:rFonts w:ascii="Times New Roman"/>
          <w:b w:val="false"/>
          <w:i w:val="false"/>
          <w:color w:val="000000"/>
          <w:sz w:val="28"/>
        </w:rPr>
        <w:t>
      Қағидалардың 104-тармағының 2) тармақшасында көзделген іс-әрекеттер орындалғаннан кейін мемлекеттік көрсетілетін қызмет аяқталған деп есептеледі.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алушыға немесе нотариаттық куәландырылған сенімхат негізінде әрекет ететін оның өкіліне беріледі.</w:t>
      </w:r>
    </w:p>
    <w:p>
      <w:pPr>
        <w:spacing w:after="0"/>
        <w:ind w:left="0"/>
        <w:jc w:val="both"/>
      </w:pPr>
      <w:r>
        <w:rPr>
          <w:rFonts w:ascii="Times New Roman"/>
          <w:b w:val="false"/>
          <w:i w:val="false"/>
          <w:color w:val="000000"/>
          <w:sz w:val="28"/>
        </w:rPr>
        <w:t>
      105. Мемкорпорацияда және порталда мемлекеттік бажды төлеу "электрондық үкімет" порталының төлем шлюзі (бұдан әрі - ЭҮТШ) арқылы жүргізіледі.</w:t>
      </w:r>
    </w:p>
    <w:p>
      <w:pPr>
        <w:spacing w:after="0"/>
        <w:ind w:left="0"/>
        <w:jc w:val="both"/>
      </w:pPr>
      <w:r>
        <w:rPr>
          <w:rFonts w:ascii="Times New Roman"/>
          <w:b w:val="false"/>
          <w:i w:val="false"/>
          <w:color w:val="000000"/>
          <w:sz w:val="28"/>
        </w:rPr>
        <w:t>
      Мемлекеттік қызмет электронды кезек тәртібінде, жылдам қызмет көрсетусіз көрсетіледі.</w:t>
      </w:r>
    </w:p>
    <w:bookmarkStart w:name="z387" w:id="28"/>
    <w:p>
      <w:pPr>
        <w:spacing w:after="0"/>
        <w:ind w:left="0"/>
        <w:jc w:val="both"/>
      </w:pPr>
      <w:r>
        <w:rPr>
          <w:rFonts w:ascii="Times New Roman"/>
          <w:b w:val="false"/>
          <w:i w:val="false"/>
          <w:color w:val="000000"/>
          <w:sz w:val="28"/>
        </w:rPr>
        <w:t>
      5-тараумен толықтырылсын және мынадай редакцияда жазылсын:</w:t>
      </w:r>
    </w:p>
    <w:bookmarkEnd w:id="28"/>
    <w:bookmarkStart w:name="z388" w:id="29"/>
    <w:p>
      <w:pPr>
        <w:spacing w:after="0"/>
        <w:ind w:left="0"/>
        <w:jc w:val="both"/>
      </w:pPr>
      <w:r>
        <w:rPr>
          <w:rFonts w:ascii="Times New Roman"/>
          <w:b w:val="false"/>
          <w:i w:val="false"/>
          <w:color w:val="000000"/>
          <w:sz w:val="28"/>
        </w:rPr>
        <w:t>
      "5-тарау.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9"/>
    <w:p>
      <w:pPr>
        <w:spacing w:after="0"/>
        <w:ind w:left="0"/>
        <w:jc w:val="both"/>
      </w:pPr>
      <w:r>
        <w:rPr>
          <w:rFonts w:ascii="Times New Roman"/>
          <w:b w:val="false"/>
          <w:i w:val="false"/>
          <w:color w:val="000000"/>
          <w:sz w:val="28"/>
        </w:rPr>
        <w:t>
      106. Мемлекеттік қызметтер көрсету мәселелері бойынша көрсетілетін қызметті берушінің және (немесе) оның лауазымды адамдарының, корпорацияның және (немесе) олардың қызметкерлерінің шешімдеріне, әрекетіне (әрекетсіздігіне) шағымдану: шағым көрсетілетін қызметті беруші немесе Мемкорпорация басшысының атына беріледі.</w:t>
      </w:r>
    </w:p>
    <w:p>
      <w:pPr>
        <w:spacing w:after="0"/>
        <w:ind w:left="0"/>
        <w:jc w:val="both"/>
      </w:pPr>
      <w:r>
        <w:rPr>
          <w:rFonts w:ascii="Times New Roman"/>
          <w:b w:val="false"/>
          <w:i w:val="false"/>
          <w:color w:val="000000"/>
          <w:sz w:val="28"/>
        </w:rPr>
        <w:t>
      Шағым пошта арқылы жазбаша нысанда, ЭҮП арқылы электронды түрде не көрсетілетін қызметті берушінің, ІІМ немесе Мемкорпорацияның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ІІМ-нің кеңсесінде шағымды тіркеу (мөртаңба,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xml:space="preserve">
      Мемкорпорация қызметкері дұрыс қызмет көрсетпеген жағдайда, шағым Мемкорпорация басшысының атына беріледі. </w:t>
      </w:r>
    </w:p>
    <w:p>
      <w:pPr>
        <w:spacing w:after="0"/>
        <w:ind w:left="0"/>
        <w:jc w:val="both"/>
      </w:pPr>
      <w:r>
        <w:rPr>
          <w:rFonts w:ascii="Times New Roman"/>
          <w:b w:val="false"/>
          <w:i w:val="false"/>
          <w:color w:val="000000"/>
          <w:sz w:val="28"/>
        </w:rPr>
        <w:t>
      Қолма-қол, сонымен қатар пошта арқылы келіп түскен шағымды тіркеу (мөртаңба, кіріс нөмірі мен тіркеу күні шағымның екінші данасына немесе шағымға ілеспе хатқа қойылады) оның Мемкорпорацияда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бойынша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ол көрсетілетін қызметті берушінің өтінішті өңдеуі (жеткізілгені, тіркелгені, орындалғаны туралы белгілер, қаралғаны немесе қараудан бас тартылғаны туралы жауап) барысында жаңартылып отырады.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(ол болған жағдайда), пошта мекенжайы;</w:t>
      </w:r>
    </w:p>
    <w:p>
      <w:pPr>
        <w:spacing w:after="0"/>
        <w:ind w:left="0"/>
        <w:jc w:val="both"/>
      </w:pPr>
      <w:r>
        <w:rPr>
          <w:rFonts w:ascii="Times New Roman"/>
          <w:b w:val="false"/>
          <w:i w:val="false"/>
          <w:color w:val="000000"/>
          <w:sz w:val="28"/>
        </w:rPr>
        <w:t>
      2) заңды тұлғаның - оның атауы, пошта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ІІМ-нің немесе Мемкорпорацияның атына келіп түскен шағымы ол тіркелген күнінен бастап 5 (бес) жұмыс күні ішінде қарауға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ІІМ-нің немесе Мемкорпорацияның кеңсесінде қолма-қол беріледі.</w:t>
      </w:r>
    </w:p>
    <w:p>
      <w:pPr>
        <w:spacing w:after="0"/>
        <w:ind w:left="0"/>
        <w:jc w:val="both"/>
      </w:pPr>
      <w:r>
        <w:rPr>
          <w:rFonts w:ascii="Times New Roman"/>
          <w:b w:val="false"/>
          <w:i w:val="false"/>
          <w:color w:val="000000"/>
          <w:sz w:val="28"/>
        </w:rPr>
        <w:t>
      Портал арқылы электронды жүгінген жағдайда көрсетілетін қызметті алушыға "жеке кабинетінен" өтініш туралы ақпарат қолжетімді, ол өңдеу (жеткізілгені, тіркелгені, орындалғаны туралы белгілер, қаралғаны немесе қараудан бас тартылғаны туралы жауап) барысында жаңартылып отырады.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ол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107.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Start w:name="z389"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12, 13, 14-қосымшалармен толықтырылсын. </w:t>
      </w:r>
    </w:p>
    <w:bookmarkEnd w:id="30"/>
    <w:bookmarkStart w:name="z390" w:id="3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Ішкі істер министрінің кейбір бұйрықтарының күші жойылды деп танылсын.</w:t>
      </w:r>
    </w:p>
    <w:bookmarkEnd w:id="31"/>
    <w:bookmarkStart w:name="z391" w:id="32"/>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(М.Қ. Баймұқашев) заңнамада белгіленген тәртіппен:</w:t>
      </w:r>
    </w:p>
    <w:bookmarkEnd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орналастыруды;</w:t>
      </w:r>
    </w:p>
    <w:bookmarkStart w:name="z392" w:id="3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33"/>
    <w:bookmarkStart w:name="z393" w:id="3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34"/>
    <w:bookmarkStart w:name="z394" w:id="3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 xml:space="preserve">5-қосымша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77"/>
        <w:gridCol w:w="104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 және мемлекеттік тіркеу нөмірі белгілерін беру" мемлекеттік қызмет көрсету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бөліністері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 және мемлекеттік қызмет көрсету нәтижесін беру:</w:t>
            </w:r>
            <w:r>
              <w:br/>
            </w:r>
            <w:r>
              <w:rPr>
                <w:rFonts w:ascii="Times New Roman"/>
                <w:b w:val="false"/>
                <w:i w:val="false"/>
                <w:color w:val="000000"/>
                <w:sz w:val="20"/>
              </w:rPr>
              <w:t>
1) Мемлекеттік корпорация;</w:t>
            </w:r>
            <w:r>
              <w:br/>
            </w:r>
            <w:r>
              <w:rPr>
                <w:rFonts w:ascii="Times New Roman"/>
                <w:b w:val="false"/>
                <w:i w:val="false"/>
                <w:color w:val="000000"/>
                <w:sz w:val="20"/>
              </w:rPr>
              <w:t>
2) www.​egov.​kz ЭҮП)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- 90 минут</w:t>
            </w:r>
            <w:r>
              <w:br/>
            </w:r>
            <w:r>
              <w:rPr>
                <w:rFonts w:ascii="Times New Roman"/>
                <w:b w:val="false"/>
                <w:i w:val="false"/>
                <w:color w:val="000000"/>
                <w:sz w:val="20"/>
              </w:rPr>
              <w:t>
ЭҮП арқылы - 60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КҚ тіркеген кезде - КҚТК, МТНБ;</w:t>
            </w:r>
            <w:r>
              <w:br/>
            </w:r>
            <w:r>
              <w:rPr>
                <w:rFonts w:ascii="Times New Roman"/>
                <w:b w:val="false"/>
                <w:i w:val="false"/>
                <w:color w:val="000000"/>
                <w:sz w:val="20"/>
              </w:rPr>
              <w:t>
2) КҚ-ны есептен шығару кезінде - есептен шығару туралы белгімен КҚТК;</w:t>
            </w:r>
            <w:r>
              <w:br/>
            </w:r>
            <w:r>
              <w:rPr>
                <w:rFonts w:ascii="Times New Roman"/>
                <w:b w:val="false"/>
                <w:i w:val="false"/>
                <w:color w:val="000000"/>
                <w:sz w:val="20"/>
              </w:rPr>
              <w:t>
3) мемлекеттік қызметті көрсетуден бас тарту туралы дәлелді жауап.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КҚ тіркеген кезде - Салық кодексінің </w:t>
            </w:r>
            <w:r>
              <w:rPr>
                <w:rFonts w:ascii="Times New Roman"/>
                <w:b w:val="false"/>
                <w:i w:val="false"/>
                <w:color w:val="000000"/>
                <w:sz w:val="20"/>
              </w:rPr>
              <w:t>615</w:t>
            </w:r>
            <w:r>
              <w:rPr>
                <w:rFonts w:ascii="Times New Roman"/>
                <w:b w:val="false"/>
                <w:i w:val="false"/>
                <w:color w:val="000000"/>
                <w:sz w:val="20"/>
              </w:rPr>
              <w:t xml:space="preserve">, </w:t>
            </w:r>
            <w:r>
              <w:rPr>
                <w:rFonts w:ascii="Times New Roman"/>
                <w:b w:val="false"/>
                <w:i w:val="false"/>
                <w:color w:val="000000"/>
                <w:sz w:val="20"/>
              </w:rPr>
              <w:t>553-баптарына</w:t>
            </w:r>
            <w:r>
              <w:rPr>
                <w:rFonts w:ascii="Times New Roman"/>
                <w:b w:val="false"/>
                <w:i w:val="false"/>
                <w:color w:val="000000"/>
                <w:sz w:val="20"/>
              </w:rPr>
              <w:t xml:space="preserve"> сәйкес өндірушілердің (импорттаушылардың) Қазақстан Республикасының </w:t>
            </w:r>
            <w:r>
              <w:rPr>
                <w:rFonts w:ascii="Times New Roman"/>
                <w:b w:val="false"/>
                <w:i w:val="false"/>
                <w:color w:val="000000"/>
                <w:sz w:val="20"/>
              </w:rPr>
              <w:t>Экологиялық кодексінде</w:t>
            </w:r>
            <w:r>
              <w:rPr>
                <w:rFonts w:ascii="Times New Roman"/>
                <w:b w:val="false"/>
                <w:i w:val="false"/>
                <w:color w:val="000000"/>
                <w:sz w:val="20"/>
              </w:rPr>
              <w:t xml:space="preserve"> белгіленген кеңейтілген міндеттемелерді орындауы;</w:t>
            </w:r>
            <w:r>
              <w:br/>
            </w:r>
            <w:r>
              <w:rPr>
                <w:rFonts w:ascii="Times New Roman"/>
                <w:b w:val="false"/>
                <w:i w:val="false"/>
                <w:color w:val="000000"/>
                <w:sz w:val="20"/>
              </w:rPr>
              <w:t>
2) КҚ есептен шығарған кезде - төлемсіз;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Мемкорпорация - демалыс және мереке күндерінен басқа, дүйсенбіден бастап сенбіні қоса алғанда, сағат 09-00-ден бастап сағат 20-00-ге дейін түскі үзіліссіз жүзеге асырылады;</w:t>
            </w:r>
            <w:r>
              <w:br/>
            </w:r>
            <w:r>
              <w:rPr>
                <w:rFonts w:ascii="Times New Roman"/>
                <w:b w:val="false"/>
                <w:i w:val="false"/>
                <w:color w:val="000000"/>
                <w:sz w:val="20"/>
              </w:rPr>
              <w:t>
2) ЭҮП - жөндеу жұмыстарын жүргізумен байланысты техникалық үзілістерді қоспағанда, тәулік бойы (көрсетілетін қызметті алушы Кодекске сәйкес жұмыс уақыты аяқталғаннан кейін сағат 18.00-ден соң, демалыс және мереке күндері жүгінген кезде, өтініштер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Мемкорпорацияға жүгінген кезде:</w:t>
            </w:r>
            <w:r>
              <w:br/>
            </w:r>
            <w:r>
              <w:rPr>
                <w:rFonts w:ascii="Times New Roman"/>
                <w:b w:val="false"/>
                <w:i w:val="false"/>
                <w:color w:val="000000"/>
                <w:sz w:val="20"/>
              </w:rPr>
              <w:t>
1) жеке басты куәландыратын құжат;</w:t>
            </w:r>
            <w:r>
              <w:br/>
            </w:r>
            <w:r>
              <w:rPr>
                <w:rFonts w:ascii="Times New Roman"/>
                <w:b w:val="false"/>
                <w:i w:val="false"/>
                <w:color w:val="000000"/>
                <w:sz w:val="20"/>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(бұдан әрі - Салық кодексі) белгіленген баждар мен алымдарды төлеу.</w:t>
            </w:r>
            <w:r>
              <w:br/>
            </w:r>
            <w:r>
              <w:rPr>
                <w:rFonts w:ascii="Times New Roman"/>
                <w:b w:val="false"/>
                <w:i w:val="false"/>
                <w:color w:val="000000"/>
                <w:sz w:val="20"/>
              </w:rPr>
              <w:t>
Бастапқы тіркеу үшін алымдарды төлеуден дипломатиялық өкілдіктер, халықаралық ұйымдар және (немесе) оның өкілдіктері, Қазақстан Республикасында тіркелген консулдық мекемелер, Қазақстан Республикасында акккредиттелген, "Дипломатиялық қатынастар туралы" 1961 жылғы Вена конвенциясына және "Консулдық қатынастар туралы" 1963 жылғы Вена конвенциясына сәйкес артықшылықтары мен иммуниттері бар қызметкерлер мен олардың отбасы мүшелері босатылады;</w:t>
            </w:r>
            <w:r>
              <w:br/>
            </w:r>
            <w:r>
              <w:rPr>
                <w:rFonts w:ascii="Times New Roman"/>
                <w:b w:val="false"/>
                <w:i w:val="false"/>
                <w:color w:val="000000"/>
                <w:sz w:val="20"/>
              </w:rPr>
              <w:t xml:space="preserve">
көлік құралдарын бастапқы тіркеу кезінде өндірушілердің (импорттаушылардың) Қазақстан Республикасының </w:t>
            </w:r>
            <w:r>
              <w:rPr>
                <w:rFonts w:ascii="Times New Roman"/>
                <w:b w:val="false"/>
                <w:i w:val="false"/>
                <w:color w:val="000000"/>
                <w:sz w:val="20"/>
              </w:rPr>
              <w:t>Экологиялық кодексінде</w:t>
            </w:r>
            <w:r>
              <w:rPr>
                <w:rFonts w:ascii="Times New Roman"/>
                <w:b w:val="false"/>
                <w:i w:val="false"/>
                <w:color w:val="000000"/>
                <w:sz w:val="20"/>
              </w:rPr>
              <w:t xml:space="preserve"> белгіленген кеңейтілген міндеттемелерді орындауы;</w:t>
            </w:r>
            <w:r>
              <w:br/>
            </w:r>
            <w:r>
              <w:rPr>
                <w:rFonts w:ascii="Times New Roman"/>
                <w:b w:val="false"/>
                <w:i w:val="false"/>
                <w:color w:val="000000"/>
                <w:sz w:val="20"/>
              </w:rPr>
              <w:t>
3) техникалық құжат;</w:t>
            </w:r>
            <w:r>
              <w:br/>
            </w:r>
            <w:r>
              <w:rPr>
                <w:rFonts w:ascii="Times New Roman"/>
                <w:b w:val="false"/>
                <w:i w:val="false"/>
                <w:color w:val="000000"/>
                <w:sz w:val="20"/>
              </w:rPr>
              <w:t>
4) МТНБ, КҚТК және/немесе кері әкету міндеттемесімен Қазақстан Республикасына уақытша әкелінген көлік құралдарының тіркеу құжаттары;</w:t>
            </w:r>
            <w:r>
              <w:br/>
            </w:r>
            <w:r>
              <w:rPr>
                <w:rFonts w:ascii="Times New Roman"/>
                <w:b w:val="false"/>
                <w:i w:val="false"/>
                <w:color w:val="000000"/>
                <w:sz w:val="20"/>
              </w:rPr>
              <w:t>
5) заңды тұлғаның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бұйрығы (өкімі);</w:t>
            </w:r>
            <w:r>
              <w:br/>
            </w:r>
            <w:r>
              <w:rPr>
                <w:rFonts w:ascii="Times New Roman"/>
                <w:b w:val="false"/>
                <w:i w:val="false"/>
                <w:color w:val="000000"/>
                <w:sz w:val="20"/>
              </w:rPr>
              <w:t>
6) көлік құралына, нөмірлік агрегатқа меншік құқығын растайтын құжат, оларға:</w:t>
            </w:r>
            <w:r>
              <w:br/>
            </w:r>
            <w:r>
              <w:rPr>
                <w:rFonts w:ascii="Times New Roman"/>
                <w:b w:val="false"/>
                <w:i w:val="false"/>
                <w:color w:val="000000"/>
                <w:sz w:val="20"/>
              </w:rPr>
              <w:t>
- кедендік ресімдеуден өткенін растайтын құжаттар (кеден декларациясы, кедендік кіріс ордері), уақытша кіргізген жағдайларда кері шығару туралы міндеттеме) (салыстырып тексеру үшін түпнұсқа);</w:t>
            </w:r>
            <w:r>
              <w:br/>
            </w:r>
            <w:r>
              <w:rPr>
                <w:rFonts w:ascii="Times New Roman"/>
                <w:b w:val="false"/>
                <w:i w:val="false"/>
                <w:color w:val="000000"/>
                <w:sz w:val="20"/>
              </w:rPr>
              <w:t>
- орындауға жататын, мемлекеттік органның іс-әрекеттері туралы сот шешімінің, қаулысының, сот орындаушысы хабарламасының сот растаған көшірмелері қоса берілген атқару парағы; - азаматтық заңнама талаптарына сәйкес жасалған мәмілелер шарттары, куәліктер, мүлікті мұрагерлікке алу құқығы туралы құжаттар;</w:t>
            </w:r>
            <w:r>
              <w:br/>
            </w:r>
            <w:r>
              <w:rPr>
                <w:rFonts w:ascii="Times New Roman"/>
                <w:b w:val="false"/>
                <w:i w:val="false"/>
                <w:color w:val="000000"/>
                <w:sz w:val="20"/>
              </w:rPr>
              <w:t>
7)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(бұдан әрі - 018/2011 КО ТР) 17-қосымшаға сәйкес нысан бойынша көлік құралы конструкциясының қауіпсіздігі туралы куәлікті: - жеке тұлғалар Кеден одағы/Еуразиялық экономикалық одақтың (бұдан әрі - КО/ЕЭО) бірыңғай кеден аумағына өз қажеттіліктері үшін әкелетін, айналымға шығарылатын көлік құралдарын мемлекеттік тіркеген кезде; -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r>
              <w:br/>
            </w:r>
            <w:r>
              <w:rPr>
                <w:rFonts w:ascii="Times New Roman"/>
                <w:b w:val="false"/>
                <w:i w:val="false"/>
                <w:color w:val="000000"/>
                <w:sz w:val="20"/>
              </w:rPr>
              <w:t>
-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r>
              <w:br/>
            </w:r>
            <w:r>
              <w:rPr>
                <w:rFonts w:ascii="Times New Roman"/>
                <w:b w:val="false"/>
                <w:i w:val="false"/>
                <w:color w:val="000000"/>
                <w:sz w:val="20"/>
              </w:rPr>
              <w:t>
8)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куәлікті;</w:t>
            </w:r>
            <w:r>
              <w:br/>
            </w:r>
            <w:r>
              <w:rPr>
                <w:rFonts w:ascii="Times New Roman"/>
                <w:b w:val="false"/>
                <w:i w:val="false"/>
                <w:color w:val="000000"/>
                <w:sz w:val="20"/>
              </w:rPr>
              <w:t>
9) 018/2011 КО ТР 14 және 15-қосымшаларға сәйкес нысан бойынша көлік құралының түрін мақұлдауды, көлік құралы шассиінің түрін мақұлдауды: -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r>
              <w:br/>
            </w:r>
            <w:r>
              <w:rPr>
                <w:rFonts w:ascii="Times New Roman"/>
                <w:b w:val="false"/>
                <w:i w:val="false"/>
                <w:color w:val="000000"/>
                <w:sz w:val="20"/>
              </w:rPr>
              <w:t>
- жеке және заңды тұлғалар КО/ЕЭО мүше елдерден әкелінетін, айналымға шығарылатын көлік құралдарын мемлекеттік тіркеген кезде ұсынылады; 10) жеке басты куәландыратын құжаттар, мекенжай анықтамасы туралы, заңды тұлғаны тіркеу туралы анықтама немесе куәлік туралы, баждар мен алымдар төленгені туралы (ЭҮТШ арқылы төлеген кезде), мемлекеттік ақпараттық жүйелерде қамтылатын көлік құралына салық төленгені туралы мәліметтерді көрсетілетін қызметті беруші тиісті мемлекеттік ақпараттық жүйелерден алады.</w:t>
            </w:r>
            <w:r>
              <w:br/>
            </w:r>
            <w:r>
              <w:rPr>
                <w:rFonts w:ascii="Times New Roman"/>
                <w:b w:val="false"/>
                <w:i w:val="false"/>
                <w:color w:val="000000"/>
                <w:sz w:val="20"/>
              </w:rPr>
              <w:t>
ЭҮП:</w:t>
            </w:r>
            <w:r>
              <w:br/>
            </w:r>
            <w:r>
              <w:rPr>
                <w:rFonts w:ascii="Times New Roman"/>
                <w:b w:val="false"/>
                <w:i w:val="false"/>
                <w:color w:val="000000"/>
                <w:sz w:val="20"/>
              </w:rPr>
              <w:t>
1) деректемелік деректерді толтыру;</w:t>
            </w:r>
            <w:r>
              <w:br/>
            </w:r>
            <w:r>
              <w:rPr>
                <w:rFonts w:ascii="Times New Roman"/>
                <w:b w:val="false"/>
                <w:i w:val="false"/>
                <w:color w:val="000000"/>
                <w:sz w:val="20"/>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(бұдан әрі - Салық кодексі) белгіленген баждар мен алымдарды төлеу, көлік құралдарын бастапқы тіркеу кезінде өндірушілердің (импорттаушылардың) Қазақстан Республикасының </w:t>
            </w:r>
            <w:r>
              <w:rPr>
                <w:rFonts w:ascii="Times New Roman"/>
                <w:b w:val="false"/>
                <w:i w:val="false"/>
                <w:color w:val="000000"/>
                <w:sz w:val="20"/>
              </w:rPr>
              <w:t>Экологиялық кодексінде</w:t>
            </w:r>
            <w:r>
              <w:rPr>
                <w:rFonts w:ascii="Times New Roman"/>
                <w:b w:val="false"/>
                <w:i w:val="false"/>
                <w:color w:val="000000"/>
                <w:sz w:val="20"/>
              </w:rPr>
              <w:t xml:space="preserve"> белгіленген кеңейтілген міндеттемелерді орындауы расталады.</w:t>
            </w:r>
            <w:r>
              <w:br/>
            </w:r>
            <w:r>
              <w:rPr>
                <w:rFonts w:ascii="Times New Roman"/>
                <w:b w:val="false"/>
                <w:i w:val="false"/>
                <w:color w:val="000000"/>
                <w:sz w:val="20"/>
              </w:rPr>
              <w:t>
3) сканерленген техникалық құжат;</w:t>
            </w:r>
            <w:r>
              <w:br/>
            </w:r>
            <w:r>
              <w:rPr>
                <w:rFonts w:ascii="Times New Roman"/>
                <w:b w:val="false"/>
                <w:i w:val="false"/>
                <w:color w:val="000000"/>
                <w:sz w:val="20"/>
              </w:rPr>
              <w:t>
4) Қазақстан Республикасына кері әкету туралы міндеттемемен әкелінген көлік құралының КҚТК және/немесе тіркеу құжаттарының, МТНБ-ның сканерленген көшірмелері, олардың түпнұсқалары тапсыруға жатады;</w:t>
            </w:r>
            <w:r>
              <w:br/>
            </w:r>
            <w:r>
              <w:rPr>
                <w:rFonts w:ascii="Times New Roman"/>
                <w:b w:val="false"/>
                <w:i w:val="false"/>
                <w:color w:val="000000"/>
                <w:sz w:val="20"/>
              </w:rPr>
              <w:t>
5) заңды тұлғаның көлік құралын өзінің құрылымдық бөлінісіне немесе басқа заңды не жеке тұлғаға бөлу және беру туралы егер Қазақстан Республикасының заңнамасына сәйкес осы адамның мөрі болуы тиіс болса, осы ұйымның мөрімен куәландырылған (жеке кәсіпкерлік субъектілерін қоспағанда) сканерленген бұйрығы (өкімі);</w:t>
            </w:r>
            <w:r>
              <w:br/>
            </w:r>
            <w:r>
              <w:rPr>
                <w:rFonts w:ascii="Times New Roman"/>
                <w:b w:val="false"/>
                <w:i w:val="false"/>
                <w:color w:val="000000"/>
                <w:sz w:val="20"/>
              </w:rPr>
              <w:t>
6) көлік құралына, нөмірлік агрегатқа меншік құқығын растайтын сканерленген құжат, оларға:</w:t>
            </w:r>
            <w:r>
              <w:br/>
            </w:r>
            <w:r>
              <w:rPr>
                <w:rFonts w:ascii="Times New Roman"/>
                <w:b w:val="false"/>
                <w:i w:val="false"/>
                <w:color w:val="000000"/>
                <w:sz w:val="20"/>
              </w:rPr>
              <w:t>
- кедендік ресімдеуден өтуін растайтын құжаттар (кеден декларациясы, кедендік кіріс ордері), уақытша кіргізген жағдайларда кері шығару туралы міндеттеме;</w:t>
            </w:r>
            <w:r>
              <w:br/>
            </w:r>
            <w:r>
              <w:rPr>
                <w:rFonts w:ascii="Times New Roman"/>
                <w:b w:val="false"/>
                <w:i w:val="false"/>
                <w:color w:val="000000"/>
                <w:sz w:val="20"/>
              </w:rPr>
              <w:t>
- сот куәландырған орындалуы тиіс сот шешімінің, қаулысының, мемлекеттік органның әрекеттері туралы сот орындаушысының хабарламасының көшірмелері қоса берілген атқару парағы;</w:t>
            </w:r>
            <w:r>
              <w:br/>
            </w:r>
            <w:r>
              <w:rPr>
                <w:rFonts w:ascii="Times New Roman"/>
                <w:b w:val="false"/>
                <w:i w:val="false"/>
                <w:color w:val="000000"/>
                <w:sz w:val="20"/>
              </w:rPr>
              <w:t>
- азаматтық заңнама талаптарына сәйкес жасалған келісімшарттар, мәмілелер, куәліктер, мүлікті мұраға алу құқығы туралы құжаттар;</w:t>
            </w:r>
            <w:r>
              <w:br/>
            </w:r>
            <w:r>
              <w:rPr>
                <w:rFonts w:ascii="Times New Roman"/>
                <w:b w:val="false"/>
                <w:i w:val="false"/>
                <w:color w:val="000000"/>
                <w:sz w:val="20"/>
              </w:rPr>
              <w:t>
7) 018/2011 КО ТР 17-қосымшаға сәйкес нысан бойынша көлік құралы конструкциясының қауіпсіздігі туралы сканерленген куәлікті:</w:t>
            </w:r>
            <w:r>
              <w:br/>
            </w:r>
            <w:r>
              <w:rPr>
                <w:rFonts w:ascii="Times New Roman"/>
                <w:b w:val="false"/>
                <w:i w:val="false"/>
                <w:color w:val="000000"/>
                <w:sz w:val="20"/>
              </w:rPr>
              <w:t>
- жеке тұлғалар КО/ЕЭО бірыңғай кеден аумағына өз қажеттіліктері үшін әкелетін, айналымға шығарылатын көлік құралдарын мемлекеттік тіркеген кезде;</w:t>
            </w:r>
            <w:r>
              <w:br/>
            </w:r>
            <w:r>
              <w:rPr>
                <w:rFonts w:ascii="Times New Roman"/>
                <w:b w:val="false"/>
                <w:i w:val="false"/>
                <w:color w:val="000000"/>
                <w:sz w:val="20"/>
              </w:rPr>
              <w:t>
- көлік құралын дайындаған сәттен бастап үш жылдан көп уақыт өткен жағдайда, бұрын КО/ЕЭО мүше болып табылмайтын мемлекеттерде жол жүрісіне қатысқан, Кеден одағының бірыңғай кеден аумағына әкелінетін көлік құралдарын заңды тұлғалар мемлекеттік тіркеген кезде;</w:t>
            </w:r>
            <w:r>
              <w:br/>
            </w:r>
            <w:r>
              <w:rPr>
                <w:rFonts w:ascii="Times New Roman"/>
                <w:b w:val="false"/>
                <w:i w:val="false"/>
                <w:color w:val="000000"/>
                <w:sz w:val="20"/>
              </w:rPr>
              <w:t>
- жеке және заңды тұлғалар айналымға шығарылғанға дейін конструкциясына жеке тәртіппен өзгерістер енгізілген, сериялық өндіріс жағдайындағы немесе сериялық өндірістен тыс жеке тәртіппен құрастыру жиынтығынан немесе жеке техникалық шығармашылық нәтижесі болып табылатын немесе бұрын мемлекеттік қорғаныс тапсырысы бойынша жеткізілгендер қатарынан айналымға шығарылған көлік құралдарын мемлекеттік тіркеген кезде;</w:t>
            </w:r>
            <w:r>
              <w:br/>
            </w:r>
            <w:r>
              <w:rPr>
                <w:rFonts w:ascii="Times New Roman"/>
                <w:b w:val="false"/>
                <w:i w:val="false"/>
                <w:color w:val="000000"/>
                <w:sz w:val="20"/>
              </w:rPr>
              <w:t>
8) пайдаланудағы және қайта жабдықталуына байланысты Кеден одағының бірыңғай кеден аумағында тіркелген көлік құралын мемлекеттік тіркеген кезде 018/2011 КО ТР 18-қосымшаға сәйкес нысан бойынша көлік құралының оның конструкциясына енгізілген өзгерістермен қауіпсіздік талаптарына сәйкестігі туралы сканерленген куәлікті;</w:t>
            </w:r>
            <w:r>
              <w:br/>
            </w:r>
            <w:r>
              <w:rPr>
                <w:rFonts w:ascii="Times New Roman"/>
                <w:b w:val="false"/>
                <w:i w:val="false"/>
                <w:color w:val="000000"/>
                <w:sz w:val="20"/>
              </w:rPr>
              <w:t>
9) 018/2011 КО ТР 14 және 15-қосымшаларға сәйкес нысан бойынша:</w:t>
            </w:r>
            <w:r>
              <w:br/>
            </w:r>
            <w:r>
              <w:rPr>
                <w:rFonts w:ascii="Times New Roman"/>
                <w:b w:val="false"/>
                <w:i w:val="false"/>
                <w:color w:val="000000"/>
                <w:sz w:val="20"/>
              </w:rPr>
              <w:t>
көлік құралын дайындаған сәттен бастап үш жылдан аз уақыт өткен жағдайда, заңды тұлғалар КО/ЕЭО мүшелері болып табылмайтын елдерден әкелінетін, айналымға шығарылатын көлік құралдарын мемлекеттік тіркеген кезде;</w:t>
            </w:r>
            <w:r>
              <w:br/>
            </w:r>
            <w:r>
              <w:rPr>
                <w:rFonts w:ascii="Times New Roman"/>
                <w:b w:val="false"/>
                <w:i w:val="false"/>
                <w:color w:val="000000"/>
                <w:sz w:val="20"/>
              </w:rPr>
              <w:t>
көлік құралын дайындаған сәттен бастап үш жылдан кем уақыт өткен жағдайда, КО/ЕАЭО мүшелері болып табылмайтын елдерден әкелінетін, айналымға шығарылатын КҚ заңды тұлғалар мемлекеттік тіркеген кезде;</w:t>
            </w:r>
            <w:r>
              <w:br/>
            </w:r>
            <w:r>
              <w:rPr>
                <w:rFonts w:ascii="Times New Roman"/>
                <w:b w:val="false"/>
                <w:i w:val="false"/>
                <w:color w:val="000000"/>
                <w:sz w:val="20"/>
              </w:rPr>
              <w:t>
КО/ЕАЭО мүше елдерден әкелінетін, айналымға шығарылатын көлік құралдарын заңды және жеке тұлғалар мемлекеттік тіркеген кезде көлік құралының түрін мақұлдауды, көлік құралы шассиінің түрін мақұлдауды.</w:t>
            </w:r>
            <w:r>
              <w:br/>
            </w:r>
            <w:r>
              <w:rPr>
                <w:rFonts w:ascii="Times New Roman"/>
                <w:b w:val="false"/>
                <w:i w:val="false"/>
                <w:color w:val="000000"/>
                <w:sz w:val="20"/>
              </w:rPr>
              <w:t>
Жаңа МТНБ мен КҚТК алу үшін көрсетілетін қызметті алушы Мемлекеттік корпорацияға: жеке басты куәландыратын құжатты ұсынады, сондай-ақ бұрынғы КҚТК мен МТНБ (олар болған жағдайда) тапсырады.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өтініштер қабылдаудан, мемлекеттік қызмет көрсетуден бас тарту үшін негіздер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кезінде Мемкорпорация қызметкері:</w:t>
            </w:r>
            <w:r>
              <w:br/>
            </w: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 бар;</w:t>
            </w:r>
            <w:r>
              <w:br/>
            </w: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6) көрсетілетін қызметті алушыға қатысты айыппұл түрінде әкімшілік жаза қолдану туралы уақтылы орындалмаған қаулыларды және (немесе) жол жүрісі қауіпсіздігін қамтамасыз ету саласында айыппұл төлеу қажеттігі туралы Нұсқаманы оларды орындағанға дейін ұсынады.</w:t>
            </w:r>
            <w:r>
              <w:br/>
            </w:r>
            <w:r>
              <w:rPr>
                <w:rFonts w:ascii="Times New Roman"/>
                <w:b w:val="false"/>
                <w:i w:val="false"/>
                <w:color w:val="000000"/>
                <w:sz w:val="20"/>
              </w:rPr>
              <w:t>
Көрсетілетін қызметті беруші мемлекеттік қызмет көрсетуден бас тартады:</w:t>
            </w:r>
            <w:r>
              <w:br/>
            </w:r>
            <w:r>
              <w:rPr>
                <w:rFonts w:ascii="Times New Roman"/>
                <w:b w:val="false"/>
                <w:i w:val="false"/>
                <w:color w:val="000000"/>
                <w:sz w:val="20"/>
              </w:rPr>
              <w:t>
1) )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r>
              <w:br/>
            </w:r>
            <w:r>
              <w:rPr>
                <w:rFonts w:ascii="Times New Roman"/>
                <w:b w:val="false"/>
                <w:i w:val="false"/>
                <w:color w:val="000000"/>
                <w:sz w:val="20"/>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 бар;</w:t>
            </w:r>
            <w:r>
              <w:br/>
            </w:r>
            <w:r>
              <w:rPr>
                <w:rFonts w:ascii="Times New Roman"/>
                <w:b w:val="false"/>
                <w:i w:val="false"/>
                <w:color w:val="000000"/>
                <w:sz w:val="20"/>
              </w:rPr>
              <w:t>
5)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6) КҚ пайдалануға тыйым салулар мен шектеулердің болуы;</w:t>
            </w:r>
            <w:r>
              <w:br/>
            </w:r>
            <w:r>
              <w:rPr>
                <w:rFonts w:ascii="Times New Roman"/>
                <w:b w:val="false"/>
                <w:i w:val="false"/>
                <w:color w:val="000000"/>
                <w:sz w:val="20"/>
              </w:rPr>
              <w:t>
7) Қазақстан Республикасының заңнамасына сәйкес Терроризмді және экстремизмді қаржыландыруға байланысты ұйымдар мен адамдардың тізбесіне енгізілген адамның көлік құралдарын тіркеу органына жүгінуі;</w:t>
            </w:r>
            <w:r>
              <w:br/>
            </w:r>
            <w:r>
              <w:rPr>
                <w:rFonts w:ascii="Times New Roman"/>
                <w:b w:val="false"/>
                <w:i w:val="false"/>
                <w:color w:val="000000"/>
                <w:sz w:val="20"/>
              </w:rPr>
              <w:t>
8) иесі (немесе оның өкілі) және (немесе) көлік құралы іздестіруде болған жағдайда;</w:t>
            </w:r>
            <w:r>
              <w:br/>
            </w:r>
            <w:r>
              <w:rPr>
                <w:rFonts w:ascii="Times New Roman"/>
                <w:b w:val="false"/>
                <w:i w:val="false"/>
                <w:color w:val="000000"/>
                <w:sz w:val="20"/>
              </w:rPr>
              <w:t>
9) көрсетілетін қызметті алушыға қатысты айыппұл түрінде әкімшілік жаза қолдану туралы уақтылы орындалмаған қаулыларды және (немесе) жол жүрісі қауіпсіздігін қамтамасыз ету саласында айыппұл төлеу қажеттігі туралы Нұсқаманы оларды орындағанға дейін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 нысанда және Мемлекеттік корпорация арқылы көрсетілетін мемлекеттік қызмет ерекшеліктерін ескере отырып, өзге де талаптар</w:t>
            </w:r>
          </w:p>
        </w:tc>
        <w:tc>
          <w:tcPr>
            <w:tcW w:w="10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порталдың "жеке кабинеті" арқылы, көрсетілетін қызметті берушінің кеңсесі арқылы, сондай-ақ мемлекеттік қызметтер көрсету мәселелері жөніндегі бірыңғай байланыс орталығының 1414, 8 800 080 77 77 телефондары арқылы алу мүмкіндігі бар.</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www.​mvd.​kz интернет-ресурсында;</w:t>
            </w:r>
            <w:r>
              <w:br/>
            </w:r>
            <w:r>
              <w:rPr>
                <w:rFonts w:ascii="Times New Roman"/>
                <w:b w:val="false"/>
                <w:i w:val="false"/>
                <w:color w:val="000000"/>
                <w:sz w:val="20"/>
              </w:rPr>
              <w:t>
2) www.​gov4с.kz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77" w:id="36"/>
    <w:p>
      <w:pPr>
        <w:spacing w:after="0"/>
        <w:ind w:left="0"/>
        <w:jc w:val="left"/>
      </w:pPr>
      <w:r>
        <w:rPr>
          <w:rFonts w:ascii="Times New Roman"/>
          <w:b/>
          <w:i w:val="false"/>
          <w:color w:val="000000"/>
        </w:rPr>
        <w:t xml:space="preserve"> Құжаттарды қабылдау туралы </w:t>
      </w:r>
    </w:p>
    <w:bookmarkEnd w:id="36"/>
    <w:bookmarkStart w:name="z178" w:id="37"/>
    <w:p>
      <w:pPr>
        <w:spacing w:after="0"/>
        <w:ind w:left="0"/>
        <w:jc w:val="left"/>
      </w:pPr>
      <w:r>
        <w:rPr>
          <w:rFonts w:ascii="Times New Roman"/>
          <w:b/>
          <w:i w:val="false"/>
          <w:color w:val="000000"/>
        </w:rPr>
        <w:t xml:space="preserve"> № </w:t>
      </w:r>
    </w:p>
    <w:bookmarkEnd w:id="37"/>
    <w:bookmarkStart w:name="z179" w:id="38"/>
    <w:p>
      <w:pPr>
        <w:spacing w:after="0"/>
        <w:ind w:left="0"/>
        <w:jc w:val="both"/>
      </w:pPr>
      <w:r>
        <w:rPr>
          <w:rFonts w:ascii="Times New Roman"/>
          <w:b w:val="false"/>
          <w:i w:val="false"/>
          <w:color w:val="000000"/>
          <w:sz w:val="28"/>
        </w:rPr>
        <w:t xml:space="preserve">
      қолхат _____________________________________________________________________ </w:t>
      </w:r>
    </w:p>
    <w:bookmarkEnd w:id="38"/>
    <w:bookmarkStart w:name="z180" w:id="39"/>
    <w:p>
      <w:pPr>
        <w:spacing w:after="0"/>
        <w:ind w:left="0"/>
        <w:jc w:val="both"/>
      </w:pPr>
      <w:r>
        <w:rPr>
          <w:rFonts w:ascii="Times New Roman"/>
          <w:b w:val="false"/>
          <w:i w:val="false"/>
          <w:color w:val="000000"/>
          <w:sz w:val="28"/>
        </w:rPr>
        <w:t>
      (мемлекеттік көрсетілетін қызметтің атауы көрсетіледі)</w:t>
      </w:r>
    </w:p>
    <w:bookmarkEnd w:id="39"/>
    <w:bookmarkStart w:name="z181" w:id="40"/>
    <w:p>
      <w:pPr>
        <w:spacing w:after="0"/>
        <w:ind w:left="0"/>
        <w:jc w:val="both"/>
      </w:pPr>
      <w:r>
        <w:rPr>
          <w:rFonts w:ascii="Times New Roman"/>
          <w:b w:val="false"/>
          <w:i w:val="false"/>
          <w:color w:val="000000"/>
          <w:sz w:val="28"/>
        </w:rPr>
        <w:t>
      ________________________________________________________________________________</w:t>
      </w:r>
    </w:p>
    <w:bookmarkEnd w:id="40"/>
    <w:bookmarkStart w:name="z182" w:id="41"/>
    <w:p>
      <w:pPr>
        <w:spacing w:after="0"/>
        <w:ind w:left="0"/>
        <w:jc w:val="both"/>
      </w:pPr>
      <w:r>
        <w:rPr>
          <w:rFonts w:ascii="Times New Roman"/>
          <w:b w:val="false"/>
          <w:i w:val="false"/>
          <w:color w:val="000000"/>
          <w:sz w:val="28"/>
        </w:rPr>
        <w:t>
      (көрсетілетін қызметті алушының Т.А.Ә. (ол болған жағдайда) немесе заңды тұлғаның атауы немесе олардың өкілдері)</w:t>
      </w:r>
    </w:p>
    <w:bookmarkEnd w:id="41"/>
    <w:bookmarkStart w:name="z183" w:id="42"/>
    <w:p>
      <w:pPr>
        <w:spacing w:after="0"/>
        <w:ind w:left="0"/>
        <w:jc w:val="both"/>
      </w:pPr>
      <w:r>
        <w:rPr>
          <w:rFonts w:ascii="Times New Roman"/>
          <w:b w:val="false"/>
          <w:i w:val="false"/>
          <w:color w:val="000000"/>
          <w:sz w:val="28"/>
        </w:rPr>
        <w:t xml:space="preserve">
      Қабылданған құжаттардың тізбесі: </w:t>
      </w:r>
    </w:p>
    <w:bookmarkEnd w:id="42"/>
    <w:bookmarkStart w:name="z184" w:id="43"/>
    <w:p>
      <w:pPr>
        <w:spacing w:after="0"/>
        <w:ind w:left="0"/>
        <w:jc w:val="both"/>
      </w:pPr>
      <w:r>
        <w:rPr>
          <w:rFonts w:ascii="Times New Roman"/>
          <w:b w:val="false"/>
          <w:i w:val="false"/>
          <w:color w:val="000000"/>
          <w:sz w:val="28"/>
        </w:rPr>
        <w:t>
      1. ______________________________________________________________________________</w:t>
      </w:r>
    </w:p>
    <w:bookmarkEnd w:id="43"/>
    <w:bookmarkStart w:name="z185" w:id="44"/>
    <w:p>
      <w:pPr>
        <w:spacing w:after="0"/>
        <w:ind w:left="0"/>
        <w:jc w:val="both"/>
      </w:pPr>
      <w:r>
        <w:rPr>
          <w:rFonts w:ascii="Times New Roman"/>
          <w:b w:val="false"/>
          <w:i w:val="false"/>
          <w:color w:val="000000"/>
          <w:sz w:val="28"/>
        </w:rPr>
        <w:t>
      2. ______________________________________________________________________________</w:t>
      </w:r>
    </w:p>
    <w:bookmarkEnd w:id="44"/>
    <w:bookmarkStart w:name="z186" w:id="45"/>
    <w:p>
      <w:pPr>
        <w:spacing w:after="0"/>
        <w:ind w:left="0"/>
        <w:jc w:val="both"/>
      </w:pPr>
      <w:r>
        <w:rPr>
          <w:rFonts w:ascii="Times New Roman"/>
          <w:b w:val="false"/>
          <w:i w:val="false"/>
          <w:color w:val="000000"/>
          <w:sz w:val="28"/>
        </w:rPr>
        <w:t>
      3. ______________________________________________________________________________</w:t>
      </w:r>
    </w:p>
    <w:bookmarkEnd w:id="45"/>
    <w:bookmarkStart w:name="z187" w:id="46"/>
    <w:p>
      <w:pPr>
        <w:spacing w:after="0"/>
        <w:ind w:left="0"/>
        <w:jc w:val="both"/>
      </w:pPr>
      <w:r>
        <w:rPr>
          <w:rFonts w:ascii="Times New Roman"/>
          <w:b w:val="false"/>
          <w:i w:val="false"/>
          <w:color w:val="000000"/>
          <w:sz w:val="28"/>
        </w:rPr>
        <w:t>
      4. ______________________________________________________________________________</w:t>
      </w:r>
    </w:p>
    <w:bookmarkEnd w:id="46"/>
    <w:bookmarkStart w:name="z188" w:id="47"/>
    <w:p>
      <w:pPr>
        <w:spacing w:after="0"/>
        <w:ind w:left="0"/>
        <w:jc w:val="both"/>
      </w:pPr>
      <w:r>
        <w:rPr>
          <w:rFonts w:ascii="Times New Roman"/>
          <w:b w:val="false"/>
          <w:i w:val="false"/>
          <w:color w:val="000000"/>
          <w:sz w:val="28"/>
        </w:rPr>
        <w:t>
      5. ______________________________________________________________________________</w:t>
      </w:r>
    </w:p>
    <w:bookmarkEnd w:id="47"/>
    <w:bookmarkStart w:name="z189" w:id="48"/>
    <w:p>
      <w:pPr>
        <w:spacing w:after="0"/>
        <w:ind w:left="0"/>
        <w:jc w:val="both"/>
      </w:pPr>
      <w:r>
        <w:rPr>
          <w:rFonts w:ascii="Times New Roman"/>
          <w:b w:val="false"/>
          <w:i w:val="false"/>
          <w:color w:val="000000"/>
          <w:sz w:val="28"/>
        </w:rPr>
        <w:t>
      6. ______________________________________________________________________________</w:t>
      </w:r>
    </w:p>
    <w:bookmarkEnd w:id="48"/>
    <w:bookmarkStart w:name="z190" w:id="49"/>
    <w:p>
      <w:pPr>
        <w:spacing w:after="0"/>
        <w:ind w:left="0"/>
        <w:jc w:val="both"/>
      </w:pPr>
      <w:r>
        <w:rPr>
          <w:rFonts w:ascii="Times New Roman"/>
          <w:b w:val="false"/>
          <w:i w:val="false"/>
          <w:color w:val="000000"/>
          <w:sz w:val="28"/>
        </w:rPr>
        <w:t>
      7. ______________________________________________________________________________</w:t>
      </w:r>
    </w:p>
    <w:bookmarkEnd w:id="49"/>
    <w:bookmarkStart w:name="z191" w:id="50"/>
    <w:p>
      <w:pPr>
        <w:spacing w:after="0"/>
        <w:ind w:left="0"/>
        <w:jc w:val="both"/>
      </w:pPr>
      <w:r>
        <w:rPr>
          <w:rFonts w:ascii="Times New Roman"/>
          <w:b w:val="false"/>
          <w:i w:val="false"/>
          <w:color w:val="000000"/>
          <w:sz w:val="28"/>
        </w:rPr>
        <w:t>
      8. ______________________________________________________________________________</w:t>
      </w:r>
    </w:p>
    <w:bookmarkEnd w:id="50"/>
    <w:bookmarkStart w:name="z192" w:id="51"/>
    <w:p>
      <w:pPr>
        <w:spacing w:after="0"/>
        <w:ind w:left="0"/>
        <w:jc w:val="both"/>
      </w:pPr>
      <w:r>
        <w:rPr>
          <w:rFonts w:ascii="Times New Roman"/>
          <w:b w:val="false"/>
          <w:i w:val="false"/>
          <w:color w:val="000000"/>
          <w:sz w:val="28"/>
        </w:rPr>
        <w:t>
      9. ______________________________________________________________________________</w:t>
      </w:r>
    </w:p>
    <w:bookmarkEnd w:id="51"/>
    <w:bookmarkStart w:name="z193" w:id="52"/>
    <w:p>
      <w:pPr>
        <w:spacing w:after="0"/>
        <w:ind w:left="0"/>
        <w:jc w:val="both"/>
      </w:pPr>
      <w:r>
        <w:rPr>
          <w:rFonts w:ascii="Times New Roman"/>
          <w:b w:val="false"/>
          <w:i w:val="false"/>
          <w:color w:val="000000"/>
          <w:sz w:val="28"/>
        </w:rPr>
        <w:t>
      ________________________________________________________________________________</w:t>
      </w:r>
    </w:p>
    <w:bookmarkEnd w:id="52"/>
    <w:bookmarkStart w:name="z194" w:id="53"/>
    <w:p>
      <w:pPr>
        <w:spacing w:after="0"/>
        <w:ind w:left="0"/>
        <w:jc w:val="both"/>
      </w:pPr>
      <w:r>
        <w:rPr>
          <w:rFonts w:ascii="Times New Roman"/>
          <w:b w:val="false"/>
          <w:i w:val="false"/>
          <w:color w:val="000000"/>
          <w:sz w:val="28"/>
        </w:rPr>
        <w:t>
      ________________________________________________________________________________</w:t>
      </w:r>
    </w:p>
    <w:bookmarkEnd w:id="53"/>
    <w:bookmarkStart w:name="z195" w:id="54"/>
    <w:p>
      <w:pPr>
        <w:spacing w:after="0"/>
        <w:ind w:left="0"/>
        <w:jc w:val="both"/>
      </w:pPr>
      <w:r>
        <w:rPr>
          <w:rFonts w:ascii="Times New Roman"/>
          <w:b w:val="false"/>
          <w:i w:val="false"/>
          <w:color w:val="000000"/>
          <w:sz w:val="28"/>
        </w:rPr>
        <w:t>
      ________________________________________________________________________________</w:t>
      </w:r>
    </w:p>
    <w:bookmarkEnd w:id="54"/>
    <w:bookmarkStart w:name="z196" w:id="55"/>
    <w:p>
      <w:pPr>
        <w:spacing w:after="0"/>
        <w:ind w:left="0"/>
        <w:jc w:val="both"/>
      </w:pPr>
      <w:r>
        <w:rPr>
          <w:rFonts w:ascii="Times New Roman"/>
          <w:b w:val="false"/>
          <w:i w:val="false"/>
          <w:color w:val="000000"/>
          <w:sz w:val="28"/>
        </w:rPr>
        <w:t>
      ________________________________________________________________________________</w:t>
      </w:r>
    </w:p>
    <w:bookmarkEnd w:id="55"/>
    <w:bookmarkStart w:name="z197" w:id="56"/>
    <w:p>
      <w:pPr>
        <w:spacing w:after="0"/>
        <w:ind w:left="0"/>
        <w:jc w:val="both"/>
      </w:pPr>
      <w:r>
        <w:rPr>
          <w:rFonts w:ascii="Times New Roman"/>
          <w:b w:val="false"/>
          <w:i w:val="false"/>
          <w:color w:val="000000"/>
          <w:sz w:val="28"/>
        </w:rPr>
        <w:t>
      ________________________________________________________________________________</w:t>
      </w:r>
    </w:p>
    <w:bookmarkEnd w:id="56"/>
    <w:bookmarkStart w:name="z198" w:id="57"/>
    <w:p>
      <w:pPr>
        <w:spacing w:after="0"/>
        <w:ind w:left="0"/>
        <w:jc w:val="both"/>
      </w:pPr>
      <w:r>
        <w:rPr>
          <w:rFonts w:ascii="Times New Roman"/>
          <w:b w:val="false"/>
          <w:i w:val="false"/>
          <w:color w:val="000000"/>
          <w:sz w:val="28"/>
        </w:rPr>
        <w:t>
      Қабылдады: ___________________________ /__________/ ______________________________</w:t>
      </w:r>
    </w:p>
    <w:bookmarkEnd w:id="57"/>
    <w:bookmarkStart w:name="z199" w:id="58"/>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bookmarkEnd w:id="58"/>
    <w:bookmarkStart w:name="z200" w:id="59"/>
    <w:p>
      <w:pPr>
        <w:spacing w:after="0"/>
        <w:ind w:left="0"/>
        <w:jc w:val="both"/>
      </w:pPr>
      <w:r>
        <w:rPr>
          <w:rFonts w:ascii="Times New Roman"/>
          <w:b w:val="false"/>
          <w:i w:val="false"/>
          <w:color w:val="000000"/>
          <w:sz w:val="28"/>
        </w:rPr>
        <w:t>
      ____ жылғы "__" ________</w:t>
      </w:r>
    </w:p>
    <w:bookmarkEnd w:id="59"/>
    <w:bookmarkStart w:name="z201" w:id="60"/>
    <w:p>
      <w:pPr>
        <w:spacing w:after="0"/>
        <w:ind w:left="0"/>
        <w:jc w:val="both"/>
      </w:pPr>
      <w:r>
        <w:rPr>
          <w:rFonts w:ascii="Times New Roman"/>
          <w:b w:val="false"/>
          <w:i w:val="false"/>
          <w:color w:val="000000"/>
          <w:sz w:val="28"/>
        </w:rPr>
        <w:t>
      Берілген уақыты мен күні: ___ сағ. ___ мин.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61"/>
    <w:p>
      <w:pPr>
        <w:spacing w:after="0"/>
        <w:ind w:left="0"/>
        <w:jc w:val="left"/>
      </w:pPr>
      <w:r>
        <w:rPr>
          <w:rFonts w:ascii="Times New Roman"/>
          <w:b/>
          <w:i w:val="false"/>
          <w:color w:val="000000"/>
        </w:rPr>
        <w:t xml:space="preserve"> Құжаттарды қабылдаудан бас тарту туралы қолхат</w:t>
      </w:r>
    </w:p>
    <w:bookmarkEnd w:id="61"/>
    <w:bookmarkStart w:name="z206" w:id="6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p>
    <w:bookmarkEnd w:id="62"/>
    <w:bookmarkStart w:name="z207" w:id="63"/>
    <w:p>
      <w:pPr>
        <w:spacing w:after="0"/>
        <w:ind w:left="0"/>
        <w:jc w:val="both"/>
      </w:pPr>
      <w:r>
        <w:rPr>
          <w:rFonts w:ascii="Times New Roman"/>
          <w:b w:val="false"/>
          <w:i w:val="false"/>
          <w:color w:val="000000"/>
          <w:sz w:val="28"/>
        </w:rPr>
        <w:t xml:space="preserve">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тармақшасына сәйкес </w:t>
      </w:r>
    </w:p>
    <w:bookmarkEnd w:id="63"/>
    <w:bookmarkStart w:name="z208" w:id="64"/>
    <w:p>
      <w:pPr>
        <w:spacing w:after="0"/>
        <w:ind w:left="0"/>
        <w:jc w:val="both"/>
      </w:pPr>
      <w:r>
        <w:rPr>
          <w:rFonts w:ascii="Times New Roman"/>
          <w:b w:val="false"/>
          <w:i w:val="false"/>
          <w:color w:val="000000"/>
          <w:sz w:val="28"/>
        </w:rPr>
        <w:t xml:space="preserve">
      __________________________ </w:t>
      </w:r>
    </w:p>
    <w:bookmarkEnd w:id="64"/>
    <w:bookmarkStart w:name="z209" w:id="65"/>
    <w:p>
      <w:pPr>
        <w:spacing w:after="0"/>
        <w:ind w:left="0"/>
        <w:jc w:val="both"/>
      </w:pPr>
      <w:r>
        <w:rPr>
          <w:rFonts w:ascii="Times New Roman"/>
          <w:b w:val="false"/>
          <w:i w:val="false"/>
          <w:color w:val="000000"/>
          <w:sz w:val="28"/>
        </w:rPr>
        <w:t>
      (мекенжайын көрсету)</w:t>
      </w:r>
    </w:p>
    <w:bookmarkEnd w:id="65"/>
    <w:bookmarkStart w:name="z210" w:id="66"/>
    <w:p>
      <w:pPr>
        <w:spacing w:after="0"/>
        <w:ind w:left="0"/>
        <w:jc w:val="both"/>
      </w:pPr>
      <w:r>
        <w:rPr>
          <w:rFonts w:ascii="Times New Roman"/>
          <w:b w:val="false"/>
          <w:i w:val="false"/>
          <w:color w:val="000000"/>
          <w:sz w:val="28"/>
        </w:rPr>
        <w:t xml:space="preserve">
      Мемлекеттік корпорацияның қызметкері Сіздің мемлекеттік көрсетілетін қызмет стандартында көзделген құжаттар тізбесін, атап айтқанда: жоқ құжаттардың атауы: </w:t>
      </w:r>
    </w:p>
    <w:bookmarkEnd w:id="66"/>
    <w:bookmarkStart w:name="z211" w:id="67"/>
    <w:p>
      <w:pPr>
        <w:spacing w:after="0"/>
        <w:ind w:left="0"/>
        <w:jc w:val="both"/>
      </w:pPr>
      <w:r>
        <w:rPr>
          <w:rFonts w:ascii="Times New Roman"/>
          <w:b w:val="false"/>
          <w:i w:val="false"/>
          <w:color w:val="000000"/>
          <w:sz w:val="28"/>
        </w:rPr>
        <w:t xml:space="preserve">
      1. ________________________________________; </w:t>
      </w:r>
    </w:p>
    <w:bookmarkEnd w:id="67"/>
    <w:bookmarkStart w:name="z212" w:id="68"/>
    <w:p>
      <w:pPr>
        <w:spacing w:after="0"/>
        <w:ind w:left="0"/>
        <w:jc w:val="both"/>
      </w:pPr>
      <w:r>
        <w:rPr>
          <w:rFonts w:ascii="Times New Roman"/>
          <w:b w:val="false"/>
          <w:i w:val="false"/>
          <w:color w:val="000000"/>
          <w:sz w:val="28"/>
        </w:rPr>
        <w:t xml:space="preserve">
      2. ________________________________________; </w:t>
      </w:r>
    </w:p>
    <w:bookmarkEnd w:id="68"/>
    <w:bookmarkStart w:name="z213" w:id="69"/>
    <w:p>
      <w:pPr>
        <w:spacing w:after="0"/>
        <w:ind w:left="0"/>
        <w:jc w:val="both"/>
      </w:pPr>
      <w:r>
        <w:rPr>
          <w:rFonts w:ascii="Times New Roman"/>
          <w:b w:val="false"/>
          <w:i w:val="false"/>
          <w:color w:val="000000"/>
          <w:sz w:val="28"/>
        </w:rPr>
        <w:t xml:space="preserve">
      3. _____________________________ толық ұсынбауыңызға байланысты </w:t>
      </w:r>
    </w:p>
    <w:bookmarkEnd w:id="69"/>
    <w:bookmarkStart w:name="z214" w:id="70"/>
    <w:p>
      <w:pPr>
        <w:spacing w:after="0"/>
        <w:ind w:left="0"/>
        <w:jc w:val="both"/>
      </w:pPr>
      <w:r>
        <w:rPr>
          <w:rFonts w:ascii="Times New Roman"/>
          <w:b w:val="false"/>
          <w:i w:val="false"/>
          <w:color w:val="000000"/>
          <w:sz w:val="28"/>
        </w:rPr>
        <w:t>
      ________________________________________________________________________________</w:t>
      </w:r>
    </w:p>
    <w:bookmarkEnd w:id="70"/>
    <w:bookmarkStart w:name="z215" w:id="71"/>
    <w:p>
      <w:pPr>
        <w:spacing w:after="0"/>
        <w:ind w:left="0"/>
        <w:jc w:val="both"/>
      </w:pPr>
      <w:r>
        <w:rPr>
          <w:rFonts w:ascii="Times New Roman"/>
          <w:b w:val="false"/>
          <w:i w:val="false"/>
          <w:color w:val="000000"/>
          <w:sz w:val="28"/>
        </w:rPr>
        <w:t>
      (көрсетілетін қызмет стандартына сәйкес мемлекеттік көрсетілетін қызметтің атауын көрсету)</w:t>
      </w:r>
    </w:p>
    <w:bookmarkEnd w:id="71"/>
    <w:bookmarkStart w:name="z216" w:id="72"/>
    <w:p>
      <w:pPr>
        <w:spacing w:after="0"/>
        <w:ind w:left="0"/>
        <w:jc w:val="both"/>
      </w:pPr>
      <w:r>
        <w:rPr>
          <w:rFonts w:ascii="Times New Roman"/>
          <w:b w:val="false"/>
          <w:i w:val="false"/>
          <w:color w:val="000000"/>
          <w:sz w:val="28"/>
        </w:rPr>
        <w:t xml:space="preserve">
      мемлекеттік қызметті көрсетуге құжаттар қабылдаудан бас тартады. </w:t>
      </w:r>
    </w:p>
    <w:bookmarkEnd w:id="72"/>
    <w:bookmarkStart w:name="z217" w:id="73"/>
    <w:p>
      <w:pPr>
        <w:spacing w:after="0"/>
        <w:ind w:left="0"/>
        <w:jc w:val="both"/>
      </w:pPr>
      <w:r>
        <w:rPr>
          <w:rFonts w:ascii="Times New Roman"/>
          <w:b w:val="false"/>
          <w:i w:val="false"/>
          <w:color w:val="000000"/>
          <w:sz w:val="28"/>
        </w:rPr>
        <w:t xml:space="preserve">
      Осы қолхат әр тарап үшін біреуден 2 данада жасалды. </w:t>
      </w:r>
    </w:p>
    <w:bookmarkEnd w:id="73"/>
    <w:bookmarkStart w:name="z218" w:id="74"/>
    <w:p>
      <w:pPr>
        <w:spacing w:after="0"/>
        <w:ind w:left="0"/>
        <w:jc w:val="both"/>
      </w:pPr>
      <w:r>
        <w:rPr>
          <w:rFonts w:ascii="Times New Roman"/>
          <w:b w:val="false"/>
          <w:i w:val="false"/>
          <w:color w:val="000000"/>
          <w:sz w:val="28"/>
        </w:rPr>
        <w:t>
      ________________________________________________________________________________</w:t>
      </w:r>
    </w:p>
    <w:bookmarkEnd w:id="74"/>
    <w:bookmarkStart w:name="z219" w:id="75"/>
    <w:p>
      <w:pPr>
        <w:spacing w:after="0"/>
        <w:ind w:left="0"/>
        <w:jc w:val="both"/>
      </w:pPr>
      <w:r>
        <w:rPr>
          <w:rFonts w:ascii="Times New Roman"/>
          <w:b w:val="false"/>
          <w:i w:val="false"/>
          <w:color w:val="000000"/>
          <w:sz w:val="28"/>
        </w:rPr>
        <w:t xml:space="preserve">
      (Мемлекеттік корпорация қызметкерінің Т.А.Ә. (ол болған жағдайда), қолы) </w:t>
      </w:r>
    </w:p>
    <w:bookmarkEnd w:id="75"/>
    <w:bookmarkStart w:name="z220" w:id="76"/>
    <w:p>
      <w:pPr>
        <w:spacing w:after="0"/>
        <w:ind w:left="0"/>
        <w:jc w:val="both"/>
      </w:pPr>
      <w:r>
        <w:rPr>
          <w:rFonts w:ascii="Times New Roman"/>
          <w:b w:val="false"/>
          <w:i w:val="false"/>
          <w:color w:val="000000"/>
          <w:sz w:val="28"/>
        </w:rPr>
        <w:t>
      Алдым: ___________________________________________________________________</w:t>
      </w:r>
    </w:p>
    <w:bookmarkEnd w:id="76"/>
    <w:bookmarkStart w:name="z221" w:id="77"/>
    <w:p>
      <w:pPr>
        <w:spacing w:after="0"/>
        <w:ind w:left="0"/>
        <w:jc w:val="both"/>
      </w:pPr>
      <w:r>
        <w:rPr>
          <w:rFonts w:ascii="Times New Roman"/>
          <w:b w:val="false"/>
          <w:i w:val="false"/>
          <w:color w:val="000000"/>
          <w:sz w:val="28"/>
        </w:rPr>
        <w:t>
      (көрсетілетін қызметті алушының Т.А.Ә. (ол болған жағдайда) (қолы)</w:t>
      </w:r>
    </w:p>
    <w:bookmarkEnd w:id="77"/>
    <w:bookmarkStart w:name="z222" w:id="78"/>
    <w:p>
      <w:pPr>
        <w:spacing w:after="0"/>
        <w:ind w:left="0"/>
        <w:jc w:val="both"/>
      </w:pPr>
      <w:r>
        <w:rPr>
          <w:rFonts w:ascii="Times New Roman"/>
          <w:b w:val="false"/>
          <w:i w:val="false"/>
          <w:color w:val="000000"/>
          <w:sz w:val="28"/>
        </w:rPr>
        <w:t>
      20 __ жылғы "___" 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01"/>
        <w:gridCol w:w="9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мемлекеттік тіркеу нөмірі белгісінің телнұсқасын беру" мемлекеттік қызмет көрсету стандарты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бөліністері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Мемкорпорация;</w:t>
            </w:r>
            <w:r>
              <w:br/>
            </w:r>
            <w:r>
              <w:rPr>
                <w:rFonts w:ascii="Times New Roman"/>
                <w:b w:val="false"/>
                <w:i w:val="false"/>
                <w:color w:val="000000"/>
                <w:sz w:val="20"/>
              </w:rPr>
              <w:t>
2) www.​egov.​kz ЭҮП арқылы.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Нұр-Сұлтан және Алматы қалалары үшін 5 жұмыс күні, облыстар мен Шымкент қаласы үшін 15 жұмыс күні.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 - 2,8 АЕК</w:t>
            </w:r>
            <w:r>
              <w:br/>
            </w:r>
            <w:r>
              <w:rPr>
                <w:rFonts w:ascii="Times New Roman"/>
                <w:b w:val="false"/>
                <w:i w:val="false"/>
                <w:color w:val="000000"/>
                <w:sz w:val="20"/>
              </w:rPr>
              <w:t>
1 дана - 1,4 АЕК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Мемкорпорация - еңбек заңнамасына сәйкес демалыс және мереке күндерінен басқа, дүйсенбіден бастап сенбіні қоса алғанда, сағат 09-00-ден бастап сағат 20-00-ге дейін.</w:t>
            </w:r>
            <w:r>
              <w:br/>
            </w:r>
            <w:r>
              <w:rPr>
                <w:rFonts w:ascii="Times New Roman"/>
                <w:b w:val="false"/>
                <w:i w:val="false"/>
                <w:color w:val="000000"/>
                <w:sz w:val="20"/>
              </w:rPr>
              <w:t>
2) ЭҮП - жөндеу жұмыстарын жүргізумен байланысты техникалық үзілістерді қоспағанда, тәулік бойы (көрсетілетін қызметті алушы Кодекске сәйкес жұмыс уақыты аяқталғаннан кейін сағат 18.00-ден соң, демалыс және мереке күндері жүгінген кезде, өтініштер қабылдау және мемлекеттік қызмет көрсету нәтижелерін беру келесі жұмыс күні жүзеге асырылады)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жеке басты куәландыратын құжат;</w:t>
            </w:r>
            <w:r>
              <w:br/>
            </w:r>
            <w:r>
              <w:rPr>
                <w:rFonts w:ascii="Times New Roman"/>
                <w:b w:val="false"/>
                <w:i w:val="false"/>
                <w:color w:val="000000"/>
                <w:sz w:val="20"/>
              </w:rPr>
              <w:t>
2) МТНБ үшін баж төлеу;</w:t>
            </w:r>
            <w:r>
              <w:br/>
            </w:r>
            <w:r>
              <w:rPr>
                <w:rFonts w:ascii="Times New Roman"/>
                <w:b w:val="false"/>
                <w:i w:val="false"/>
                <w:color w:val="000000"/>
                <w:sz w:val="20"/>
              </w:rPr>
              <w:t>
3) бұрынғы МТНБ болған кезде ол телнұсқа берген кезде тапсыруға жатады;</w:t>
            </w:r>
            <w:r>
              <w:br/>
            </w:r>
            <w:r>
              <w:rPr>
                <w:rFonts w:ascii="Times New Roman"/>
                <w:b w:val="false"/>
                <w:i w:val="false"/>
                <w:color w:val="000000"/>
                <w:sz w:val="20"/>
              </w:rPr>
              <w:t>
ЭҮП:</w:t>
            </w:r>
            <w:r>
              <w:br/>
            </w:r>
            <w:r>
              <w:rPr>
                <w:rFonts w:ascii="Times New Roman"/>
                <w:b w:val="false"/>
                <w:i w:val="false"/>
                <w:color w:val="000000"/>
                <w:sz w:val="20"/>
              </w:rPr>
              <w:t>
1) көрсетілетін қызметті алушы ЭҮП-де электрондық-цифрлық қолтаңбасын (бұдан әрі - ЭЦҚ) белсендендіреді, оның атына берілген МТНБ-ны таңдап, барлық деректемелік деректерді толтырады;</w:t>
            </w:r>
            <w:r>
              <w:br/>
            </w:r>
            <w:r>
              <w:rPr>
                <w:rFonts w:ascii="Times New Roman"/>
                <w:b w:val="false"/>
                <w:i w:val="false"/>
                <w:color w:val="000000"/>
                <w:sz w:val="20"/>
              </w:rPr>
              <w:t xml:space="preserve">
2) МТНБ үшін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баждар мен алымдарды төлеуді, оның ішінде ЭҮТШ арқылы төлеуді жүргізеді.</w:t>
            </w:r>
            <w:r>
              <w:br/>
            </w:r>
            <w:r>
              <w:rPr>
                <w:rFonts w:ascii="Times New Roman"/>
                <w:b w:val="false"/>
                <w:i w:val="false"/>
                <w:color w:val="000000"/>
                <w:sz w:val="20"/>
              </w:rPr>
              <w:t>
3) бұрынғы МТНБ болған кезде ол телнұсқа берген кезде тапсыруға жатады.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өтініштерді қабылдаудан бас тарту үшін, мемлекеттік қызмет көрсетуден бас тарту үшін негіздер</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r>
              <w:br/>
            </w:r>
            <w:r>
              <w:rPr>
                <w:rFonts w:ascii="Times New Roman"/>
                <w:b w:val="false"/>
                <w:i w:val="false"/>
                <w:color w:val="000000"/>
                <w:sz w:val="20"/>
              </w:rPr>
              <w:t>
2) көлік құралы меншік иесінің мүдделерін білдіруге өкілеттігі жоқ адам Мемкорпорацияға жүгінген;</w:t>
            </w:r>
            <w:r>
              <w:br/>
            </w:r>
            <w:r>
              <w:rPr>
                <w:rFonts w:ascii="Times New Roman"/>
                <w:b w:val="false"/>
                <w:i w:val="false"/>
                <w:color w:val="000000"/>
                <w:sz w:val="20"/>
              </w:rPr>
              <w:t>
3) ақпараттық жүйелерде мемлекеттік баж төленгені туралы мәліметтер болмаған;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мемлекеттік қызмет көрсетуге құжаттарды қабылдамайды және өтінімді қалыптастырмайды.</w:t>
            </w:r>
            <w:r>
              <w:br/>
            </w:r>
            <w:r>
              <w:rPr>
                <w:rFonts w:ascii="Times New Roman"/>
                <w:b w:val="false"/>
                <w:i w:val="false"/>
                <w:color w:val="000000"/>
                <w:sz w:val="20"/>
              </w:rPr>
              <w:t>
Көрсетілетін қызметті беруші:</w:t>
            </w:r>
            <w:r>
              <w:br/>
            </w:r>
            <w:r>
              <w:rPr>
                <w:rFonts w:ascii="Times New Roman"/>
                <w:b w:val="false"/>
                <w:i w:val="false"/>
                <w:color w:val="000000"/>
                <w:sz w:val="20"/>
              </w:rPr>
              <w:t>
1) көлік құралдарын пайдалануға тыйым салулар мен шектеулер болған;</w:t>
            </w:r>
            <w:r>
              <w:br/>
            </w:r>
            <w:r>
              <w:rPr>
                <w:rFonts w:ascii="Times New Roman"/>
                <w:b w:val="false"/>
                <w:i w:val="false"/>
                <w:color w:val="000000"/>
                <w:sz w:val="20"/>
              </w:rPr>
              <w:t>
2) Қазақстан Республикасының заңнамасына сәйкес терроризм мен экстремизді қаржыландырумен байланысты ұйымдар мен адамдардың тізбесіне енгізілген адам көлік құралдарын тіркеу органына жүгінген;</w:t>
            </w:r>
            <w:r>
              <w:br/>
            </w:r>
            <w:r>
              <w:rPr>
                <w:rFonts w:ascii="Times New Roman"/>
                <w:b w:val="false"/>
                <w:i w:val="false"/>
                <w:color w:val="000000"/>
                <w:sz w:val="20"/>
              </w:rPr>
              <w:t>
3) иесі (немесе оның өкілі) және (немесе) көлік құралы іздестіруде болған кезде мемлекеттік қызмет көрсетуден бас тартады.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порталдың "жеке кабинеті" арқылы, сондай-ақ мемлекеттік қызметтер көрсету мәселелері жөніндегі бірыңғай байланыс орталығы: 1414, 8 800 080 7777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79"/>
    <w:p>
      <w:pPr>
        <w:spacing w:after="0"/>
        <w:ind w:left="0"/>
        <w:jc w:val="both"/>
      </w:pPr>
      <w:r>
        <w:rPr>
          <w:rFonts w:ascii="Times New Roman"/>
          <w:b w:val="false"/>
          <w:i w:val="false"/>
          <w:color w:val="000000"/>
          <w:sz w:val="28"/>
        </w:rPr>
        <w:t xml:space="preserve">
      Бекітемін __________________ПД ӘПБ бастығы </w:t>
      </w:r>
    </w:p>
    <w:bookmarkEnd w:id="79"/>
    <w:bookmarkStart w:name="z230" w:id="80"/>
    <w:p>
      <w:pPr>
        <w:spacing w:after="0"/>
        <w:ind w:left="0"/>
        <w:jc w:val="both"/>
      </w:pPr>
      <w:r>
        <w:rPr>
          <w:rFonts w:ascii="Times New Roman"/>
          <w:b w:val="false"/>
          <w:i w:val="false"/>
          <w:color w:val="000000"/>
          <w:sz w:val="28"/>
        </w:rPr>
        <w:t xml:space="preserve">
      (бөліністің атауы) </w:t>
      </w:r>
    </w:p>
    <w:bookmarkEnd w:id="80"/>
    <w:bookmarkStart w:name="z231" w:id="81"/>
    <w:p>
      <w:pPr>
        <w:spacing w:after="0"/>
        <w:ind w:left="0"/>
        <w:jc w:val="both"/>
      </w:pPr>
      <w:r>
        <w:rPr>
          <w:rFonts w:ascii="Times New Roman"/>
          <w:b w:val="false"/>
          <w:i w:val="false"/>
          <w:color w:val="000000"/>
          <w:sz w:val="28"/>
        </w:rPr>
        <w:t xml:space="preserve">
      __________________________________ </w:t>
      </w:r>
    </w:p>
    <w:bookmarkEnd w:id="81"/>
    <w:bookmarkStart w:name="z232" w:id="82"/>
    <w:p>
      <w:pPr>
        <w:spacing w:after="0"/>
        <w:ind w:left="0"/>
        <w:jc w:val="both"/>
      </w:pPr>
      <w:r>
        <w:rPr>
          <w:rFonts w:ascii="Times New Roman"/>
          <w:b w:val="false"/>
          <w:i w:val="false"/>
          <w:color w:val="000000"/>
          <w:sz w:val="28"/>
        </w:rPr>
        <w:t xml:space="preserve">
      (атағы, (қолы), (Т.А.Ә. (ол болған жағдайда)) </w:t>
      </w:r>
    </w:p>
    <w:bookmarkEnd w:id="82"/>
    <w:bookmarkStart w:name="z233" w:id="83"/>
    <w:p>
      <w:pPr>
        <w:spacing w:after="0"/>
        <w:ind w:left="0"/>
        <w:jc w:val="both"/>
      </w:pPr>
      <w:r>
        <w:rPr>
          <w:rFonts w:ascii="Times New Roman"/>
          <w:b w:val="false"/>
          <w:i w:val="false"/>
          <w:color w:val="000000"/>
          <w:sz w:val="28"/>
        </w:rPr>
        <w:t>
      20 __ жылғы "___"___________</w:t>
      </w:r>
    </w:p>
    <w:bookmarkEnd w:id="83"/>
    <w:bookmarkStart w:name="z234" w:id="84"/>
    <w:p>
      <w:pPr>
        <w:spacing w:after="0"/>
        <w:ind w:left="0"/>
        <w:jc w:val="left"/>
      </w:pPr>
      <w:r>
        <w:rPr>
          <w:rFonts w:ascii="Times New Roman"/>
          <w:b/>
          <w:i w:val="false"/>
          <w:color w:val="000000"/>
        </w:rPr>
        <w:t xml:space="preserve"> 20 __ жылғы "___"___________ мемлекеттік тіркеу нөмірі белгілерінің телнұсқаларын дайындауға және жеткізуге жиынтық өтінім</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типі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Литер-Серия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нөмір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нөмір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5" w:id="85"/>
    <w:p>
      <w:pPr>
        <w:spacing w:after="0"/>
        <w:ind w:left="0"/>
        <w:jc w:val="both"/>
      </w:pPr>
      <w:r>
        <w:rPr>
          <w:rFonts w:ascii="Times New Roman"/>
          <w:b w:val="false"/>
          <w:i w:val="false"/>
          <w:color w:val="000000"/>
          <w:sz w:val="28"/>
        </w:rPr>
        <w:t>
      уәкілетті органның қызметкері _____________________________________________________</w:t>
      </w:r>
    </w:p>
    <w:bookmarkEnd w:id="85"/>
    <w:bookmarkStart w:name="z236" w:id="86"/>
    <w:p>
      <w:pPr>
        <w:spacing w:after="0"/>
        <w:ind w:left="0"/>
        <w:jc w:val="both"/>
      </w:pPr>
      <w:r>
        <w:rPr>
          <w:rFonts w:ascii="Times New Roman"/>
          <w:b w:val="false"/>
          <w:i w:val="false"/>
          <w:color w:val="000000"/>
          <w:sz w:val="28"/>
        </w:rPr>
        <w:t>
      (лауазымы, қолы, Т.А.Ә. (ол болған жағдайда))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87"/>
    <w:p>
      <w:pPr>
        <w:spacing w:after="0"/>
        <w:ind w:left="0"/>
        <w:jc w:val="left"/>
      </w:pPr>
      <w:r>
        <w:rPr>
          <w:rFonts w:ascii="Times New Roman"/>
          <w:b/>
          <w:i w:val="false"/>
          <w:color w:val="000000"/>
        </w:rPr>
        <w:t xml:space="preserve"> Мемлекеттік тіркеу нөмірі белгілерін қабылдау актісі</w:t>
      </w:r>
    </w:p>
    <w:bookmarkEnd w:id="87"/>
    <w:bookmarkStart w:name="z241" w:id="88"/>
    <w:p>
      <w:pPr>
        <w:spacing w:after="0"/>
        <w:ind w:left="0"/>
        <w:jc w:val="both"/>
      </w:pPr>
      <w:r>
        <w:rPr>
          <w:rFonts w:ascii="Times New Roman"/>
          <w:b w:val="false"/>
          <w:i w:val="false"/>
          <w:color w:val="000000"/>
          <w:sz w:val="28"/>
        </w:rPr>
        <w:t xml:space="preserve">
      20__ жылғы "__" __________. _____________________ (елді-мекен) </w:t>
      </w:r>
    </w:p>
    <w:bookmarkEnd w:id="88"/>
    <w:bookmarkStart w:name="z242" w:id="89"/>
    <w:p>
      <w:pPr>
        <w:spacing w:after="0"/>
        <w:ind w:left="0"/>
        <w:jc w:val="both"/>
      </w:pPr>
      <w:r>
        <w:rPr>
          <w:rFonts w:ascii="Times New Roman"/>
          <w:b w:val="false"/>
          <w:i w:val="false"/>
          <w:color w:val="000000"/>
          <w:sz w:val="28"/>
        </w:rPr>
        <w:t xml:space="preserve">
      Жеткізуші өкілінің қатысуымен уәкілетті адам </w:t>
      </w:r>
    </w:p>
    <w:bookmarkEnd w:id="89"/>
    <w:bookmarkStart w:name="z243" w:id="90"/>
    <w:p>
      <w:pPr>
        <w:spacing w:after="0"/>
        <w:ind w:left="0"/>
        <w:jc w:val="both"/>
      </w:pPr>
      <w:r>
        <w:rPr>
          <w:rFonts w:ascii="Times New Roman"/>
          <w:b w:val="false"/>
          <w:i w:val="false"/>
          <w:color w:val="000000"/>
          <w:sz w:val="28"/>
        </w:rPr>
        <w:t>
      ________________________________________________________________________________</w:t>
      </w:r>
    </w:p>
    <w:bookmarkEnd w:id="90"/>
    <w:bookmarkStart w:name="z244" w:id="91"/>
    <w:p>
      <w:pPr>
        <w:spacing w:after="0"/>
        <w:ind w:left="0"/>
        <w:jc w:val="both"/>
      </w:pPr>
      <w:r>
        <w:rPr>
          <w:rFonts w:ascii="Times New Roman"/>
          <w:b w:val="false"/>
          <w:i w:val="false"/>
          <w:color w:val="000000"/>
          <w:sz w:val="28"/>
        </w:rPr>
        <w:t xml:space="preserve">
      (лауазымы, Т.А.Ә. (ол болған жағдайда)) </w:t>
      </w:r>
    </w:p>
    <w:bookmarkEnd w:id="91"/>
    <w:bookmarkStart w:name="z245" w:id="92"/>
    <w:p>
      <w:pPr>
        <w:spacing w:after="0"/>
        <w:ind w:left="0"/>
        <w:jc w:val="both"/>
      </w:pPr>
      <w:r>
        <w:rPr>
          <w:rFonts w:ascii="Times New Roman"/>
          <w:b w:val="false"/>
          <w:i w:val="false"/>
          <w:color w:val="000000"/>
          <w:sz w:val="28"/>
        </w:rPr>
        <w:t>
      ________________________________________________________________________________</w:t>
      </w:r>
    </w:p>
    <w:bookmarkEnd w:id="92"/>
    <w:bookmarkStart w:name="z246" w:id="93"/>
    <w:p>
      <w:pPr>
        <w:spacing w:after="0"/>
        <w:ind w:left="0"/>
        <w:jc w:val="both"/>
      </w:pPr>
      <w:r>
        <w:rPr>
          <w:rFonts w:ascii="Times New Roman"/>
          <w:b w:val="false"/>
          <w:i w:val="false"/>
          <w:color w:val="000000"/>
          <w:sz w:val="28"/>
        </w:rPr>
        <w:t xml:space="preserve">
      (Жеткізушінің атауы, заңдық мекенжайы, БСН) </w:t>
      </w:r>
    </w:p>
    <w:bookmarkEnd w:id="93"/>
    <w:bookmarkStart w:name="z247" w:id="94"/>
    <w:p>
      <w:pPr>
        <w:spacing w:after="0"/>
        <w:ind w:left="0"/>
        <w:jc w:val="both"/>
      </w:pPr>
      <w:r>
        <w:rPr>
          <w:rFonts w:ascii="Times New Roman"/>
          <w:b w:val="false"/>
          <w:i w:val="false"/>
          <w:color w:val="000000"/>
          <w:sz w:val="28"/>
        </w:rPr>
        <w:t xml:space="preserve">
      20__ жылғы "__" __________ № ___________ жүкқұжат бойынша келіп түскен МТНБ-ны </w:t>
      </w:r>
    </w:p>
    <w:bookmarkEnd w:id="94"/>
    <w:bookmarkStart w:name="z248" w:id="95"/>
    <w:p>
      <w:pPr>
        <w:spacing w:after="0"/>
        <w:ind w:left="0"/>
        <w:jc w:val="both"/>
      </w:pPr>
      <w:r>
        <w:rPr>
          <w:rFonts w:ascii="Times New Roman"/>
          <w:b w:val="false"/>
          <w:i w:val="false"/>
          <w:color w:val="000000"/>
          <w:sz w:val="28"/>
        </w:rPr>
        <w:t xml:space="preserve">
      қабылдауды жүргізді. Орамды ашқан кезде: </w:t>
      </w:r>
    </w:p>
    <w:bookmarkEnd w:id="95"/>
    <w:bookmarkStart w:name="z249" w:id="96"/>
    <w:p>
      <w:pPr>
        <w:spacing w:after="0"/>
        <w:ind w:left="0"/>
        <w:jc w:val="both"/>
      </w:pPr>
      <w:r>
        <w:rPr>
          <w:rFonts w:ascii="Times New Roman"/>
          <w:b w:val="false"/>
          <w:i w:val="false"/>
          <w:color w:val="000000"/>
          <w:sz w:val="28"/>
        </w:rPr>
        <w:t>
      ________________________________________________________________________________</w:t>
      </w:r>
    </w:p>
    <w:bookmarkEnd w:id="96"/>
    <w:bookmarkStart w:name="z250" w:id="97"/>
    <w:p>
      <w:pPr>
        <w:spacing w:after="0"/>
        <w:ind w:left="0"/>
        <w:jc w:val="both"/>
      </w:pPr>
      <w:r>
        <w:rPr>
          <w:rFonts w:ascii="Times New Roman"/>
          <w:b w:val="false"/>
          <w:i w:val="false"/>
          <w:color w:val="000000"/>
          <w:sz w:val="28"/>
        </w:rPr>
        <w:t xml:space="preserve">
      ______________________________________________________________________ анықталды. </w:t>
      </w:r>
    </w:p>
    <w:bookmarkEnd w:id="97"/>
    <w:bookmarkStart w:name="z251" w:id="98"/>
    <w:p>
      <w:pPr>
        <w:spacing w:after="0"/>
        <w:ind w:left="0"/>
        <w:jc w:val="both"/>
      </w:pPr>
      <w:r>
        <w:rPr>
          <w:rFonts w:ascii="Times New Roman"/>
          <w:b w:val="false"/>
          <w:i w:val="false"/>
          <w:color w:val="000000"/>
          <w:sz w:val="28"/>
        </w:rPr>
        <w:t xml:space="preserve">
      (МТНБ-лар типі, сериясының литерін көрсетіп саны бойынша санамаланады, оның ішінде: </w:t>
      </w:r>
    </w:p>
    <w:bookmarkEnd w:id="98"/>
    <w:bookmarkStart w:name="z252" w:id="99"/>
    <w:p>
      <w:pPr>
        <w:spacing w:after="0"/>
        <w:ind w:left="0"/>
        <w:jc w:val="both"/>
      </w:pPr>
      <w:r>
        <w:rPr>
          <w:rFonts w:ascii="Times New Roman"/>
          <w:b w:val="false"/>
          <w:i w:val="false"/>
          <w:color w:val="000000"/>
          <w:sz w:val="28"/>
        </w:rPr>
        <w:t xml:space="preserve">
      жарамсыз, жетіспейтін, артық МТНБ санамаланады) Қабылдау актісі үш (төрт) данада </w:t>
      </w:r>
    </w:p>
    <w:bookmarkEnd w:id="99"/>
    <w:bookmarkStart w:name="z253" w:id="100"/>
    <w:p>
      <w:pPr>
        <w:spacing w:after="0"/>
        <w:ind w:left="0"/>
        <w:jc w:val="both"/>
      </w:pPr>
      <w:r>
        <w:rPr>
          <w:rFonts w:ascii="Times New Roman"/>
          <w:b w:val="false"/>
          <w:i w:val="false"/>
          <w:color w:val="000000"/>
          <w:sz w:val="28"/>
        </w:rPr>
        <w:t xml:space="preserve">
      жасалады және: 1 дана - уәкілетті адамға; 2 дана - Жеткізушіге; 3 дана - ПД ҚҚЕБ-ге, ІІМ </w:t>
      </w:r>
    </w:p>
    <w:bookmarkEnd w:id="100"/>
    <w:bookmarkStart w:name="z254" w:id="101"/>
    <w:p>
      <w:pPr>
        <w:spacing w:after="0"/>
        <w:ind w:left="0"/>
        <w:jc w:val="both"/>
      </w:pPr>
      <w:r>
        <w:rPr>
          <w:rFonts w:ascii="Times New Roman"/>
          <w:b w:val="false"/>
          <w:i w:val="false"/>
          <w:color w:val="000000"/>
          <w:sz w:val="28"/>
        </w:rPr>
        <w:t>
      Байқоңыр қаласындағы Өкілдігіне берілді.</w:t>
      </w:r>
    </w:p>
    <w:bookmarkEnd w:id="101"/>
    <w:bookmarkStart w:name="z255" w:id="102"/>
    <w:p>
      <w:pPr>
        <w:spacing w:after="0"/>
        <w:ind w:left="0"/>
        <w:jc w:val="both"/>
      </w:pPr>
      <w:r>
        <w:rPr>
          <w:rFonts w:ascii="Times New Roman"/>
          <w:b w:val="false"/>
          <w:i w:val="false"/>
          <w:color w:val="000000"/>
          <w:sz w:val="28"/>
        </w:rPr>
        <w:t xml:space="preserve">
      Жеткізушінің өкілі __________________________________________ ___________________ </w:t>
      </w:r>
    </w:p>
    <w:bookmarkEnd w:id="102"/>
    <w:bookmarkStart w:name="z256" w:id="103"/>
    <w:p>
      <w:pPr>
        <w:spacing w:after="0"/>
        <w:ind w:left="0"/>
        <w:jc w:val="both"/>
      </w:pPr>
      <w:r>
        <w:rPr>
          <w:rFonts w:ascii="Times New Roman"/>
          <w:b w:val="false"/>
          <w:i w:val="false"/>
          <w:color w:val="000000"/>
          <w:sz w:val="28"/>
        </w:rPr>
        <w:t>
      (Т.А.Ә. (ол болған жағдайда),                  қолы)</w:t>
      </w:r>
    </w:p>
    <w:bookmarkEnd w:id="103"/>
    <w:bookmarkStart w:name="z257" w:id="104"/>
    <w:p>
      <w:pPr>
        <w:spacing w:after="0"/>
        <w:ind w:left="0"/>
        <w:jc w:val="both"/>
      </w:pPr>
      <w:r>
        <w:rPr>
          <w:rFonts w:ascii="Times New Roman"/>
          <w:b w:val="false"/>
          <w:i w:val="false"/>
          <w:color w:val="000000"/>
          <w:sz w:val="28"/>
        </w:rPr>
        <w:t xml:space="preserve">
      Осы актіде аталған барлық құндылықтар менің қатысуыммен тексерілді, актіге дұрыс енгізілді </w:t>
      </w:r>
    </w:p>
    <w:bookmarkEnd w:id="104"/>
    <w:bookmarkStart w:name="z258" w:id="105"/>
    <w:p>
      <w:pPr>
        <w:spacing w:after="0"/>
        <w:ind w:left="0"/>
        <w:jc w:val="both"/>
      </w:pPr>
      <w:r>
        <w:rPr>
          <w:rFonts w:ascii="Times New Roman"/>
          <w:b w:val="false"/>
          <w:i w:val="false"/>
          <w:color w:val="000000"/>
          <w:sz w:val="28"/>
        </w:rPr>
        <w:t xml:space="preserve">
      және мен қабылдадым. </w:t>
      </w:r>
    </w:p>
    <w:bookmarkEnd w:id="105"/>
    <w:bookmarkStart w:name="z259" w:id="106"/>
    <w:p>
      <w:pPr>
        <w:spacing w:after="0"/>
        <w:ind w:left="0"/>
        <w:jc w:val="both"/>
      </w:pPr>
      <w:r>
        <w:rPr>
          <w:rFonts w:ascii="Times New Roman"/>
          <w:b w:val="false"/>
          <w:i w:val="false"/>
          <w:color w:val="000000"/>
          <w:sz w:val="28"/>
        </w:rPr>
        <w:t xml:space="preserve">
      Уәкілетті органның материалдық жауапты адамы ______________________ лауазымы, </w:t>
      </w:r>
    </w:p>
    <w:bookmarkEnd w:id="106"/>
    <w:bookmarkStart w:name="z260" w:id="107"/>
    <w:p>
      <w:pPr>
        <w:spacing w:after="0"/>
        <w:ind w:left="0"/>
        <w:jc w:val="both"/>
      </w:pPr>
      <w:r>
        <w:rPr>
          <w:rFonts w:ascii="Times New Roman"/>
          <w:b w:val="false"/>
          <w:i w:val="false"/>
          <w:color w:val="000000"/>
          <w:sz w:val="28"/>
        </w:rPr>
        <w:t>
      Т.А.Ә. (ол болған жағдайда), қолы)</w:t>
      </w:r>
    </w:p>
    <w:bookmarkEnd w:id="107"/>
    <w:bookmarkStart w:name="z261" w:id="108"/>
    <w:p>
      <w:pPr>
        <w:spacing w:after="0"/>
        <w:ind w:left="0"/>
        <w:jc w:val="both"/>
      </w:pPr>
      <w:r>
        <w:rPr>
          <w:rFonts w:ascii="Times New Roman"/>
          <w:b w:val="false"/>
          <w:i w:val="false"/>
          <w:color w:val="000000"/>
          <w:sz w:val="28"/>
        </w:rPr>
        <w:t>
      20__ жылғы "__" 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64" w:id="109"/>
    <w:p>
      <w:pPr>
        <w:spacing w:after="0"/>
        <w:ind w:left="0"/>
        <w:jc w:val="both"/>
      </w:pPr>
      <w:r>
        <w:rPr>
          <w:rFonts w:ascii="Times New Roman"/>
          <w:b w:val="false"/>
          <w:i w:val="false"/>
          <w:color w:val="000000"/>
          <w:sz w:val="28"/>
        </w:rPr>
        <w:t xml:space="preserve">
      Жіберуші ______________________________ </w:t>
      </w:r>
    </w:p>
    <w:bookmarkEnd w:id="109"/>
    <w:bookmarkStart w:name="z265" w:id="110"/>
    <w:p>
      <w:pPr>
        <w:spacing w:after="0"/>
        <w:ind w:left="0"/>
        <w:jc w:val="both"/>
      </w:pPr>
      <w:r>
        <w:rPr>
          <w:rFonts w:ascii="Times New Roman"/>
          <w:b w:val="false"/>
          <w:i w:val="false"/>
          <w:color w:val="000000"/>
          <w:sz w:val="28"/>
        </w:rPr>
        <w:t xml:space="preserve">
      Алушы _______________________________ </w:t>
      </w:r>
    </w:p>
    <w:bookmarkEnd w:id="110"/>
    <w:bookmarkStart w:name="z266" w:id="111"/>
    <w:p>
      <w:pPr>
        <w:spacing w:after="0"/>
        <w:ind w:left="0"/>
        <w:jc w:val="both"/>
      </w:pPr>
      <w:r>
        <w:rPr>
          <w:rFonts w:ascii="Times New Roman"/>
          <w:b w:val="false"/>
          <w:i w:val="false"/>
          <w:color w:val="000000"/>
          <w:sz w:val="28"/>
        </w:rPr>
        <w:t xml:space="preserve">
      Кім арқылы_______________________________ </w:t>
      </w:r>
    </w:p>
    <w:bookmarkEnd w:id="111"/>
    <w:bookmarkStart w:name="z267" w:id="112"/>
    <w:p>
      <w:pPr>
        <w:spacing w:after="0"/>
        <w:ind w:left="0"/>
        <w:jc w:val="both"/>
      </w:pPr>
      <w:r>
        <w:rPr>
          <w:rFonts w:ascii="Times New Roman"/>
          <w:b w:val="false"/>
          <w:i w:val="false"/>
          <w:color w:val="000000"/>
          <w:sz w:val="28"/>
        </w:rPr>
        <w:t>
      Сенімхат бойынша __________________________</w:t>
      </w:r>
    </w:p>
    <w:bookmarkEnd w:id="112"/>
    <w:bookmarkStart w:name="z268" w:id="113"/>
    <w:p>
      <w:pPr>
        <w:spacing w:after="0"/>
        <w:ind w:left="0"/>
        <w:jc w:val="left"/>
      </w:pPr>
      <w:r>
        <w:rPr>
          <w:rFonts w:ascii="Times New Roman"/>
          <w:b/>
          <w:i w:val="false"/>
          <w:color w:val="000000"/>
        </w:rPr>
        <w:t xml:space="preserve"> 20__ жылғы "__" __________ №_____ жүкқұжат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791"/>
        <w:gridCol w:w="3285"/>
        <w:gridCol w:w="1791"/>
        <w:gridCol w:w="1791"/>
        <w:gridCol w:w="179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телнұсқасының типі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реттік нөмірі, сериясы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тг</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14"/>
    <w:p>
      <w:pPr>
        <w:spacing w:after="0"/>
        <w:ind w:left="0"/>
        <w:jc w:val="both"/>
      </w:pPr>
      <w:r>
        <w:rPr>
          <w:rFonts w:ascii="Times New Roman"/>
          <w:b w:val="false"/>
          <w:i w:val="false"/>
          <w:color w:val="000000"/>
          <w:sz w:val="28"/>
        </w:rPr>
        <w:t xml:space="preserve">
      Жіберді _____________(Т.А.Ә. (ол болған жағдайда)) __________ /қолы/ </w:t>
      </w:r>
    </w:p>
    <w:bookmarkEnd w:id="114"/>
    <w:bookmarkStart w:name="z270" w:id="115"/>
    <w:p>
      <w:pPr>
        <w:spacing w:after="0"/>
        <w:ind w:left="0"/>
        <w:jc w:val="both"/>
      </w:pPr>
      <w:r>
        <w:rPr>
          <w:rFonts w:ascii="Times New Roman"/>
          <w:b w:val="false"/>
          <w:i w:val="false"/>
          <w:color w:val="000000"/>
          <w:sz w:val="28"/>
        </w:rPr>
        <w:t xml:space="preserve">
      Алды _____________(Т.А.Ә. (ол болған жағдайда)) __________ /қолы/ </w:t>
      </w:r>
    </w:p>
    <w:bookmarkEnd w:id="115"/>
    <w:bookmarkStart w:name="z271" w:id="116"/>
    <w:p>
      <w:pPr>
        <w:spacing w:after="0"/>
        <w:ind w:left="0"/>
        <w:jc w:val="both"/>
      </w:pPr>
      <w:r>
        <w:rPr>
          <w:rFonts w:ascii="Times New Roman"/>
          <w:b w:val="false"/>
          <w:i w:val="false"/>
          <w:color w:val="000000"/>
          <w:sz w:val="28"/>
        </w:rPr>
        <w:t>
      МО.                                    М.О.</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17"/>
    <w:p>
      <w:pPr>
        <w:spacing w:after="0"/>
        <w:ind w:left="0"/>
        <w:jc w:val="left"/>
      </w:pPr>
      <w:r>
        <w:rPr>
          <w:rFonts w:ascii="Times New Roman"/>
          <w:b/>
          <w:i w:val="false"/>
          <w:color w:val="000000"/>
        </w:rPr>
        <w:t xml:space="preserve"> Құжаттарды қабылдау туралы № қолхат</w:t>
      </w:r>
    </w:p>
    <w:bookmarkEnd w:id="117"/>
    <w:bookmarkStart w:name="z276" w:id="118"/>
    <w:p>
      <w:pPr>
        <w:spacing w:after="0"/>
        <w:ind w:left="0"/>
        <w:jc w:val="both"/>
      </w:pPr>
      <w:r>
        <w:rPr>
          <w:rFonts w:ascii="Times New Roman"/>
          <w:b w:val="false"/>
          <w:i w:val="false"/>
          <w:color w:val="000000"/>
          <w:sz w:val="28"/>
        </w:rPr>
        <w:t>
      ________________________________________________________________________________</w:t>
      </w:r>
    </w:p>
    <w:bookmarkEnd w:id="118"/>
    <w:bookmarkStart w:name="z277" w:id="119"/>
    <w:p>
      <w:pPr>
        <w:spacing w:after="0"/>
        <w:ind w:left="0"/>
        <w:jc w:val="both"/>
      </w:pPr>
      <w:r>
        <w:rPr>
          <w:rFonts w:ascii="Times New Roman"/>
          <w:b w:val="false"/>
          <w:i w:val="false"/>
          <w:color w:val="000000"/>
          <w:sz w:val="28"/>
        </w:rPr>
        <w:t xml:space="preserve">
      (мемлекеттік көрсетілетін қызметтің атауы көрсетіледі) </w:t>
      </w:r>
    </w:p>
    <w:bookmarkEnd w:id="119"/>
    <w:bookmarkStart w:name="z278" w:id="120"/>
    <w:p>
      <w:pPr>
        <w:spacing w:after="0"/>
        <w:ind w:left="0"/>
        <w:jc w:val="both"/>
      </w:pPr>
      <w:r>
        <w:rPr>
          <w:rFonts w:ascii="Times New Roman"/>
          <w:b w:val="false"/>
          <w:i w:val="false"/>
          <w:color w:val="000000"/>
          <w:sz w:val="28"/>
        </w:rPr>
        <w:t>
      ________________________________________________________________________________</w:t>
      </w:r>
    </w:p>
    <w:bookmarkEnd w:id="120"/>
    <w:bookmarkStart w:name="z279" w:id="121"/>
    <w:p>
      <w:pPr>
        <w:spacing w:after="0"/>
        <w:ind w:left="0"/>
        <w:jc w:val="both"/>
      </w:pPr>
      <w:r>
        <w:rPr>
          <w:rFonts w:ascii="Times New Roman"/>
          <w:b w:val="false"/>
          <w:i w:val="false"/>
          <w:color w:val="000000"/>
          <w:sz w:val="28"/>
        </w:rPr>
        <w:t xml:space="preserve">
      (көрсетілетін қызметті алушының Т.А.Ә. (ол болған жағдайда) немесе заңды тұлғаның атауы </w:t>
      </w:r>
    </w:p>
    <w:bookmarkEnd w:id="121"/>
    <w:bookmarkStart w:name="z280" w:id="122"/>
    <w:p>
      <w:pPr>
        <w:spacing w:after="0"/>
        <w:ind w:left="0"/>
        <w:jc w:val="both"/>
      </w:pPr>
      <w:r>
        <w:rPr>
          <w:rFonts w:ascii="Times New Roman"/>
          <w:b w:val="false"/>
          <w:i w:val="false"/>
          <w:color w:val="000000"/>
          <w:sz w:val="28"/>
        </w:rPr>
        <w:t xml:space="preserve">
      немесе олардың өкілдері) </w:t>
      </w:r>
    </w:p>
    <w:bookmarkEnd w:id="122"/>
    <w:bookmarkStart w:name="z281" w:id="123"/>
    <w:p>
      <w:pPr>
        <w:spacing w:after="0"/>
        <w:ind w:left="0"/>
        <w:jc w:val="both"/>
      </w:pPr>
      <w:r>
        <w:rPr>
          <w:rFonts w:ascii="Times New Roman"/>
          <w:b w:val="false"/>
          <w:i w:val="false"/>
          <w:color w:val="000000"/>
          <w:sz w:val="28"/>
        </w:rPr>
        <w:t xml:space="preserve">
      Қабылданған құжаттардың тізбесі: </w:t>
      </w:r>
    </w:p>
    <w:bookmarkEnd w:id="123"/>
    <w:bookmarkStart w:name="z282" w:id="124"/>
    <w:p>
      <w:pPr>
        <w:spacing w:after="0"/>
        <w:ind w:left="0"/>
        <w:jc w:val="both"/>
      </w:pPr>
      <w:r>
        <w:rPr>
          <w:rFonts w:ascii="Times New Roman"/>
          <w:b w:val="false"/>
          <w:i w:val="false"/>
          <w:color w:val="000000"/>
          <w:sz w:val="28"/>
        </w:rPr>
        <w:t>
      1. ______________________________________________________________________________</w:t>
      </w:r>
    </w:p>
    <w:bookmarkEnd w:id="124"/>
    <w:bookmarkStart w:name="z283" w:id="125"/>
    <w:p>
      <w:pPr>
        <w:spacing w:after="0"/>
        <w:ind w:left="0"/>
        <w:jc w:val="both"/>
      </w:pPr>
      <w:r>
        <w:rPr>
          <w:rFonts w:ascii="Times New Roman"/>
          <w:b w:val="false"/>
          <w:i w:val="false"/>
          <w:color w:val="000000"/>
          <w:sz w:val="28"/>
        </w:rPr>
        <w:t>
      2. ______________________________________________________________________________</w:t>
      </w:r>
    </w:p>
    <w:bookmarkEnd w:id="125"/>
    <w:bookmarkStart w:name="z284" w:id="126"/>
    <w:p>
      <w:pPr>
        <w:spacing w:after="0"/>
        <w:ind w:left="0"/>
        <w:jc w:val="both"/>
      </w:pPr>
      <w:r>
        <w:rPr>
          <w:rFonts w:ascii="Times New Roman"/>
          <w:b w:val="false"/>
          <w:i w:val="false"/>
          <w:color w:val="000000"/>
          <w:sz w:val="28"/>
        </w:rPr>
        <w:t>
      3. ________________________________________________________________________________</w:t>
      </w:r>
    </w:p>
    <w:bookmarkEnd w:id="126"/>
    <w:bookmarkStart w:name="z285" w:id="127"/>
    <w:p>
      <w:pPr>
        <w:spacing w:after="0"/>
        <w:ind w:left="0"/>
        <w:jc w:val="both"/>
      </w:pPr>
      <w:r>
        <w:rPr>
          <w:rFonts w:ascii="Times New Roman"/>
          <w:b w:val="false"/>
          <w:i w:val="false"/>
          <w:color w:val="000000"/>
          <w:sz w:val="28"/>
        </w:rPr>
        <w:t>
      4. ______________________________________________________________________________</w:t>
      </w:r>
    </w:p>
    <w:bookmarkEnd w:id="127"/>
    <w:bookmarkStart w:name="z286" w:id="128"/>
    <w:p>
      <w:pPr>
        <w:spacing w:after="0"/>
        <w:ind w:left="0"/>
        <w:jc w:val="both"/>
      </w:pPr>
      <w:r>
        <w:rPr>
          <w:rFonts w:ascii="Times New Roman"/>
          <w:b w:val="false"/>
          <w:i w:val="false"/>
          <w:color w:val="000000"/>
          <w:sz w:val="28"/>
        </w:rPr>
        <w:t>
      5. ______________________________________________________________________________</w:t>
      </w:r>
    </w:p>
    <w:bookmarkEnd w:id="128"/>
    <w:bookmarkStart w:name="z287" w:id="129"/>
    <w:p>
      <w:pPr>
        <w:spacing w:after="0"/>
        <w:ind w:left="0"/>
        <w:jc w:val="both"/>
      </w:pPr>
      <w:r>
        <w:rPr>
          <w:rFonts w:ascii="Times New Roman"/>
          <w:b w:val="false"/>
          <w:i w:val="false"/>
          <w:color w:val="000000"/>
          <w:sz w:val="28"/>
        </w:rPr>
        <w:t>
      6. ______________________________________________________________________________</w:t>
      </w:r>
    </w:p>
    <w:bookmarkEnd w:id="129"/>
    <w:bookmarkStart w:name="z288" w:id="130"/>
    <w:p>
      <w:pPr>
        <w:spacing w:after="0"/>
        <w:ind w:left="0"/>
        <w:jc w:val="both"/>
      </w:pPr>
      <w:r>
        <w:rPr>
          <w:rFonts w:ascii="Times New Roman"/>
          <w:b w:val="false"/>
          <w:i w:val="false"/>
          <w:color w:val="000000"/>
          <w:sz w:val="28"/>
        </w:rPr>
        <w:t>
      7. ______________________________________________________________________________</w:t>
      </w:r>
    </w:p>
    <w:bookmarkEnd w:id="130"/>
    <w:bookmarkStart w:name="z289" w:id="131"/>
    <w:p>
      <w:pPr>
        <w:spacing w:after="0"/>
        <w:ind w:left="0"/>
        <w:jc w:val="both"/>
      </w:pPr>
      <w:r>
        <w:rPr>
          <w:rFonts w:ascii="Times New Roman"/>
          <w:b w:val="false"/>
          <w:i w:val="false"/>
          <w:color w:val="000000"/>
          <w:sz w:val="28"/>
        </w:rPr>
        <w:t>
      8. ______________________________________________________________________________</w:t>
      </w:r>
    </w:p>
    <w:bookmarkEnd w:id="131"/>
    <w:bookmarkStart w:name="z290" w:id="132"/>
    <w:p>
      <w:pPr>
        <w:spacing w:after="0"/>
        <w:ind w:left="0"/>
        <w:jc w:val="both"/>
      </w:pPr>
      <w:r>
        <w:rPr>
          <w:rFonts w:ascii="Times New Roman"/>
          <w:b w:val="false"/>
          <w:i w:val="false"/>
          <w:color w:val="000000"/>
          <w:sz w:val="28"/>
        </w:rPr>
        <w:t>
      9. ______________________________________________________________________________</w:t>
      </w:r>
    </w:p>
    <w:bookmarkEnd w:id="132"/>
    <w:bookmarkStart w:name="z291" w:id="133"/>
    <w:p>
      <w:pPr>
        <w:spacing w:after="0"/>
        <w:ind w:left="0"/>
        <w:jc w:val="both"/>
      </w:pPr>
      <w:r>
        <w:rPr>
          <w:rFonts w:ascii="Times New Roman"/>
          <w:b w:val="false"/>
          <w:i w:val="false"/>
          <w:color w:val="000000"/>
          <w:sz w:val="28"/>
        </w:rPr>
        <w:t>
      ________________________________________________________________________________</w:t>
      </w:r>
    </w:p>
    <w:bookmarkEnd w:id="133"/>
    <w:bookmarkStart w:name="z292" w:id="134"/>
    <w:p>
      <w:pPr>
        <w:spacing w:after="0"/>
        <w:ind w:left="0"/>
        <w:jc w:val="both"/>
      </w:pPr>
      <w:r>
        <w:rPr>
          <w:rFonts w:ascii="Times New Roman"/>
          <w:b w:val="false"/>
          <w:i w:val="false"/>
          <w:color w:val="000000"/>
          <w:sz w:val="28"/>
        </w:rPr>
        <w:t>
      ________________________________________________________________________________</w:t>
      </w:r>
    </w:p>
    <w:bookmarkEnd w:id="134"/>
    <w:bookmarkStart w:name="z293" w:id="135"/>
    <w:p>
      <w:pPr>
        <w:spacing w:after="0"/>
        <w:ind w:left="0"/>
        <w:jc w:val="both"/>
      </w:pPr>
      <w:r>
        <w:rPr>
          <w:rFonts w:ascii="Times New Roman"/>
          <w:b w:val="false"/>
          <w:i w:val="false"/>
          <w:color w:val="000000"/>
          <w:sz w:val="28"/>
        </w:rPr>
        <w:t>
      ________________________________________________________________________________</w:t>
      </w:r>
    </w:p>
    <w:bookmarkEnd w:id="135"/>
    <w:bookmarkStart w:name="z294" w:id="136"/>
    <w:p>
      <w:pPr>
        <w:spacing w:after="0"/>
        <w:ind w:left="0"/>
        <w:jc w:val="both"/>
      </w:pPr>
      <w:r>
        <w:rPr>
          <w:rFonts w:ascii="Times New Roman"/>
          <w:b w:val="false"/>
          <w:i w:val="false"/>
          <w:color w:val="000000"/>
          <w:sz w:val="28"/>
        </w:rPr>
        <w:t>
      ________________________________________________________________________________</w:t>
      </w:r>
    </w:p>
    <w:bookmarkEnd w:id="136"/>
    <w:bookmarkStart w:name="z295" w:id="137"/>
    <w:p>
      <w:pPr>
        <w:spacing w:after="0"/>
        <w:ind w:left="0"/>
        <w:jc w:val="both"/>
      </w:pPr>
      <w:r>
        <w:rPr>
          <w:rFonts w:ascii="Times New Roman"/>
          <w:b w:val="false"/>
          <w:i w:val="false"/>
          <w:color w:val="000000"/>
          <w:sz w:val="28"/>
        </w:rPr>
        <w:t>
      ________________________________________________________________________________</w:t>
      </w:r>
    </w:p>
    <w:bookmarkEnd w:id="137"/>
    <w:bookmarkStart w:name="z296" w:id="138"/>
    <w:p>
      <w:pPr>
        <w:spacing w:after="0"/>
        <w:ind w:left="0"/>
        <w:jc w:val="both"/>
      </w:pPr>
      <w:r>
        <w:rPr>
          <w:rFonts w:ascii="Times New Roman"/>
          <w:b w:val="false"/>
          <w:i w:val="false"/>
          <w:color w:val="000000"/>
          <w:sz w:val="28"/>
        </w:rPr>
        <w:t xml:space="preserve">
      Қабылдады: __________________________________ /____________/ ____________________ </w:t>
      </w:r>
    </w:p>
    <w:bookmarkEnd w:id="138"/>
    <w:bookmarkStart w:name="z297" w:id="139"/>
    <w:p>
      <w:pPr>
        <w:spacing w:after="0"/>
        <w:ind w:left="0"/>
        <w:jc w:val="both"/>
      </w:pPr>
      <w:r>
        <w:rPr>
          <w:rFonts w:ascii="Times New Roman"/>
          <w:b w:val="false"/>
          <w:i w:val="false"/>
          <w:color w:val="000000"/>
          <w:sz w:val="28"/>
        </w:rPr>
        <w:t xml:space="preserve">
      Мемкорпорация қызметкері (қолы) (Т.А.Ә. (ол болған жағдайда)) </w:t>
      </w:r>
    </w:p>
    <w:bookmarkEnd w:id="139"/>
    <w:bookmarkStart w:name="z298" w:id="140"/>
    <w:p>
      <w:pPr>
        <w:spacing w:after="0"/>
        <w:ind w:left="0"/>
        <w:jc w:val="both"/>
      </w:pPr>
      <w:r>
        <w:rPr>
          <w:rFonts w:ascii="Times New Roman"/>
          <w:b w:val="false"/>
          <w:i w:val="false"/>
          <w:color w:val="000000"/>
          <w:sz w:val="28"/>
        </w:rPr>
        <w:t xml:space="preserve">
      ____ жылғы "__" ________ </w:t>
      </w:r>
    </w:p>
    <w:bookmarkEnd w:id="140"/>
    <w:bookmarkStart w:name="z299" w:id="141"/>
    <w:p>
      <w:pPr>
        <w:spacing w:after="0"/>
        <w:ind w:left="0"/>
        <w:jc w:val="both"/>
      </w:pPr>
      <w:r>
        <w:rPr>
          <w:rFonts w:ascii="Times New Roman"/>
          <w:b w:val="false"/>
          <w:i w:val="false"/>
          <w:color w:val="000000"/>
          <w:sz w:val="28"/>
        </w:rPr>
        <w:t>
      Берілген уақыты мен күні: ___ сағ. ___ мин.</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142"/>
    <w:p>
      <w:pPr>
        <w:spacing w:after="0"/>
        <w:ind w:left="0"/>
        <w:jc w:val="left"/>
      </w:pPr>
      <w:r>
        <w:rPr>
          <w:rFonts w:ascii="Times New Roman"/>
          <w:b/>
          <w:i w:val="false"/>
          <w:color w:val="000000"/>
        </w:rPr>
        <w:t xml:space="preserve"> Құжаттарды қабылдаудан бас тарту туралы қолхат</w:t>
      </w:r>
    </w:p>
    <w:bookmarkEnd w:id="142"/>
    <w:bookmarkStart w:name="z304" w:id="14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2) тармақшасына сәйкес __________________________</w:t>
      </w:r>
    </w:p>
    <w:bookmarkStart w:name="z306" w:id="144"/>
    <w:p>
      <w:pPr>
        <w:spacing w:after="0"/>
        <w:ind w:left="0"/>
        <w:jc w:val="both"/>
      </w:pPr>
      <w:r>
        <w:rPr>
          <w:rFonts w:ascii="Times New Roman"/>
          <w:b w:val="false"/>
          <w:i w:val="false"/>
          <w:color w:val="000000"/>
          <w:sz w:val="28"/>
        </w:rPr>
        <w:t xml:space="preserve">
      (мекенжайын көрсету) </w:t>
      </w:r>
    </w:p>
    <w:bookmarkEnd w:id="144"/>
    <w:bookmarkStart w:name="z307" w:id="145"/>
    <w:p>
      <w:pPr>
        <w:spacing w:after="0"/>
        <w:ind w:left="0"/>
        <w:jc w:val="both"/>
      </w:pPr>
      <w:r>
        <w:rPr>
          <w:rFonts w:ascii="Times New Roman"/>
          <w:b w:val="false"/>
          <w:i w:val="false"/>
          <w:color w:val="000000"/>
          <w:sz w:val="28"/>
        </w:rPr>
        <w:t xml:space="preserve">
      Мемлекеттік корпорацияның қызметкері Сіздің мемлекеттік көрсетілетін қызмет </w:t>
      </w:r>
    </w:p>
    <w:bookmarkEnd w:id="145"/>
    <w:bookmarkStart w:name="z308" w:id="146"/>
    <w:p>
      <w:pPr>
        <w:spacing w:after="0"/>
        <w:ind w:left="0"/>
        <w:jc w:val="both"/>
      </w:pPr>
      <w:r>
        <w:rPr>
          <w:rFonts w:ascii="Times New Roman"/>
          <w:b w:val="false"/>
          <w:i w:val="false"/>
          <w:color w:val="000000"/>
          <w:sz w:val="28"/>
        </w:rPr>
        <w:t xml:space="preserve">
      стандартында көзделген құжаттар тізбесін, атап айтқанда: жоқ құжаттардың атауы: </w:t>
      </w:r>
    </w:p>
    <w:bookmarkEnd w:id="146"/>
    <w:bookmarkStart w:name="z309" w:id="147"/>
    <w:p>
      <w:pPr>
        <w:spacing w:after="0"/>
        <w:ind w:left="0"/>
        <w:jc w:val="both"/>
      </w:pPr>
      <w:r>
        <w:rPr>
          <w:rFonts w:ascii="Times New Roman"/>
          <w:b w:val="false"/>
          <w:i w:val="false"/>
          <w:color w:val="000000"/>
          <w:sz w:val="28"/>
        </w:rPr>
        <w:t xml:space="preserve">
      1. ________________________________________; </w:t>
      </w:r>
    </w:p>
    <w:bookmarkEnd w:id="147"/>
    <w:bookmarkStart w:name="z310" w:id="148"/>
    <w:p>
      <w:pPr>
        <w:spacing w:after="0"/>
        <w:ind w:left="0"/>
        <w:jc w:val="both"/>
      </w:pPr>
      <w:r>
        <w:rPr>
          <w:rFonts w:ascii="Times New Roman"/>
          <w:b w:val="false"/>
          <w:i w:val="false"/>
          <w:color w:val="000000"/>
          <w:sz w:val="28"/>
        </w:rPr>
        <w:t xml:space="preserve">
      2. ________________________________________; </w:t>
      </w:r>
    </w:p>
    <w:bookmarkEnd w:id="148"/>
    <w:bookmarkStart w:name="z311" w:id="149"/>
    <w:p>
      <w:pPr>
        <w:spacing w:after="0"/>
        <w:ind w:left="0"/>
        <w:jc w:val="both"/>
      </w:pPr>
      <w:r>
        <w:rPr>
          <w:rFonts w:ascii="Times New Roman"/>
          <w:b w:val="false"/>
          <w:i w:val="false"/>
          <w:color w:val="000000"/>
          <w:sz w:val="28"/>
        </w:rPr>
        <w:t xml:space="preserve">
      3. _____________________________ толық ұсынбауыңызға байланысты </w:t>
      </w:r>
    </w:p>
    <w:bookmarkEnd w:id="149"/>
    <w:bookmarkStart w:name="z312" w:id="150"/>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50"/>
    <w:bookmarkStart w:name="z313" w:id="151"/>
    <w:p>
      <w:pPr>
        <w:spacing w:after="0"/>
        <w:ind w:left="0"/>
        <w:jc w:val="both"/>
      </w:pPr>
      <w:r>
        <w:rPr>
          <w:rFonts w:ascii="Times New Roman"/>
          <w:b w:val="false"/>
          <w:i w:val="false"/>
          <w:color w:val="000000"/>
          <w:sz w:val="28"/>
        </w:rPr>
        <w:t xml:space="preserve">
      (көрсетілетін қызмет стандартына сәйкес мемлекеттік көрсетілетін қызметтің атауын көрсету) </w:t>
      </w:r>
    </w:p>
    <w:bookmarkEnd w:id="151"/>
    <w:bookmarkStart w:name="z314" w:id="152"/>
    <w:p>
      <w:pPr>
        <w:spacing w:after="0"/>
        <w:ind w:left="0"/>
        <w:jc w:val="both"/>
      </w:pPr>
      <w:r>
        <w:rPr>
          <w:rFonts w:ascii="Times New Roman"/>
          <w:b w:val="false"/>
          <w:i w:val="false"/>
          <w:color w:val="000000"/>
          <w:sz w:val="28"/>
        </w:rPr>
        <w:t>
      мемлекеттік қызметті көрсетуге құжаттар қабылдаудан бас тартады.</w:t>
      </w:r>
    </w:p>
    <w:bookmarkEnd w:id="152"/>
    <w:bookmarkStart w:name="z315" w:id="153"/>
    <w:p>
      <w:pPr>
        <w:spacing w:after="0"/>
        <w:ind w:left="0"/>
        <w:jc w:val="both"/>
      </w:pPr>
      <w:r>
        <w:rPr>
          <w:rFonts w:ascii="Times New Roman"/>
          <w:b w:val="false"/>
          <w:i w:val="false"/>
          <w:color w:val="000000"/>
          <w:sz w:val="28"/>
        </w:rPr>
        <w:t xml:space="preserve">
      Осы қолхат әр тарап үшін біреуден 2 данада жасалды. </w:t>
      </w:r>
    </w:p>
    <w:bookmarkEnd w:id="153"/>
    <w:bookmarkStart w:name="z316" w:id="154"/>
    <w:p>
      <w:pPr>
        <w:spacing w:after="0"/>
        <w:ind w:left="0"/>
        <w:jc w:val="both"/>
      </w:pPr>
      <w:r>
        <w:rPr>
          <w:rFonts w:ascii="Times New Roman"/>
          <w:b w:val="false"/>
          <w:i w:val="false"/>
          <w:color w:val="000000"/>
          <w:sz w:val="28"/>
        </w:rPr>
        <w:t xml:space="preserve">
      ________________________________________________________________________________ </w:t>
      </w:r>
    </w:p>
    <w:bookmarkEnd w:id="154"/>
    <w:bookmarkStart w:name="z317" w:id="155"/>
    <w:p>
      <w:pPr>
        <w:spacing w:after="0"/>
        <w:ind w:left="0"/>
        <w:jc w:val="both"/>
      </w:pPr>
      <w:r>
        <w:rPr>
          <w:rFonts w:ascii="Times New Roman"/>
          <w:b w:val="false"/>
          <w:i w:val="false"/>
          <w:color w:val="000000"/>
          <w:sz w:val="28"/>
        </w:rPr>
        <w:t xml:space="preserve">
      (Мемлекеттік корпорация немесе ІІО қызметкерінің Т.А.Ә. (ол болған жағдайда), қолы) </w:t>
      </w:r>
    </w:p>
    <w:bookmarkEnd w:id="155"/>
    <w:bookmarkStart w:name="z318" w:id="156"/>
    <w:p>
      <w:pPr>
        <w:spacing w:after="0"/>
        <w:ind w:left="0"/>
        <w:jc w:val="both"/>
      </w:pPr>
      <w:r>
        <w:rPr>
          <w:rFonts w:ascii="Times New Roman"/>
          <w:b w:val="false"/>
          <w:i w:val="false"/>
          <w:color w:val="000000"/>
          <w:sz w:val="28"/>
        </w:rPr>
        <w:t xml:space="preserve">
      Алдым: </w:t>
      </w:r>
    </w:p>
    <w:bookmarkEnd w:id="156"/>
    <w:bookmarkStart w:name="z319" w:id="157"/>
    <w:p>
      <w:pPr>
        <w:spacing w:after="0"/>
        <w:ind w:left="0"/>
        <w:jc w:val="both"/>
      </w:pPr>
      <w:r>
        <w:rPr>
          <w:rFonts w:ascii="Times New Roman"/>
          <w:b w:val="false"/>
          <w:i w:val="false"/>
          <w:color w:val="000000"/>
          <w:sz w:val="28"/>
        </w:rPr>
        <w:t>
      ________________________________________________________________________________</w:t>
      </w:r>
    </w:p>
    <w:bookmarkEnd w:id="157"/>
    <w:bookmarkStart w:name="z320" w:id="158"/>
    <w:p>
      <w:pPr>
        <w:spacing w:after="0"/>
        <w:ind w:left="0"/>
        <w:jc w:val="both"/>
      </w:pPr>
      <w:r>
        <w:rPr>
          <w:rFonts w:ascii="Times New Roman"/>
          <w:b w:val="false"/>
          <w:i w:val="false"/>
          <w:color w:val="000000"/>
          <w:sz w:val="28"/>
        </w:rPr>
        <w:t>
      (көрсетілетін қызметті алушының Т.А.Ә. (ол болған жағдайда) (қолы)</w:t>
      </w:r>
    </w:p>
    <w:bookmarkEnd w:id="158"/>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w:t>
            </w:r>
            <w:r>
              <w:br/>
            </w:r>
            <w:r>
              <w:rPr>
                <w:rFonts w:ascii="Times New Roman"/>
                <w:b w:val="false"/>
                <w:i w:val="false"/>
                <w:color w:val="000000"/>
                <w:sz w:val="20"/>
              </w:rPr>
              <w:t>сәйкестендіру нөмірі бойынша</w:t>
            </w:r>
            <w:r>
              <w:br/>
            </w:r>
            <w:r>
              <w:rPr>
                <w:rFonts w:ascii="Times New Roman"/>
                <w:b w:val="false"/>
                <w:i w:val="false"/>
                <w:color w:val="000000"/>
                <w:sz w:val="20"/>
              </w:rPr>
              <w:t>көлік 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01"/>
        <w:gridCol w:w="9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 мемлекеттік көрсетілетін қызмет стандарты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бөліністері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Мемкорпорация;</w:t>
            </w:r>
            <w:r>
              <w:br/>
            </w:r>
            <w:r>
              <w:rPr>
                <w:rFonts w:ascii="Times New Roman"/>
                <w:b w:val="false"/>
                <w:i w:val="false"/>
                <w:color w:val="000000"/>
                <w:sz w:val="20"/>
              </w:rPr>
              <w:t>
2) ЭҮП арқылы.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- 120 минут</w:t>
            </w:r>
            <w:r>
              <w:br/>
            </w:r>
            <w:r>
              <w:rPr>
                <w:rFonts w:ascii="Times New Roman"/>
                <w:b w:val="false"/>
                <w:i w:val="false"/>
                <w:color w:val="000000"/>
                <w:sz w:val="20"/>
              </w:rPr>
              <w:t>
ЭҮП арқылы - 60 минут.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Қазақтан Республикасының заңнамасында көзделген жағдайларда оны алу тәсілдері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үшін мемлекеттік баж - 1,25 АЕК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еңбек заңнамасына сәйкес демалыс және мереке күндерінен басқа, дүйсенбіден бастап сенбіні қоса алғанда, сағат 09-00-ден бастап сағат 20-00-ге дейін түскі үзіліссіз жүзеге асырылады;</w:t>
            </w:r>
            <w:r>
              <w:br/>
            </w:r>
            <w:r>
              <w:rPr>
                <w:rFonts w:ascii="Times New Roman"/>
                <w:b w:val="false"/>
                <w:i w:val="false"/>
                <w:color w:val="000000"/>
                <w:sz w:val="20"/>
              </w:rPr>
              <w:t>
2) ЭҮП - жөндеу жұмыстарын жүргізумен байланысты техникалық үзілістерді қоспағанда, тәулік бойы (көрсетілетін қызметті алушы Кодекске сәйкес жұмыс уақыты аяқталғаннан кейін сағат 18.00-ден соң, демалыс және мереке күндері жүгінген кезде, өтініштер қабылдау және мемлекеттік қызмет көрсету нәтижелерін беру келесі жұмыс күні жүзеге асырылады).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r>
              <w:br/>
            </w:r>
            <w:r>
              <w:rPr>
                <w:rFonts w:ascii="Times New Roman"/>
                <w:b w:val="false"/>
                <w:i w:val="false"/>
                <w:color w:val="000000"/>
                <w:sz w:val="20"/>
              </w:rPr>
              <w:t>
1) жеке басты куәландыратын құжат (жеке басты сәйкестендіру үшін);</w:t>
            </w:r>
            <w:r>
              <w:br/>
            </w:r>
            <w:r>
              <w:rPr>
                <w:rFonts w:ascii="Times New Roman"/>
                <w:b w:val="false"/>
                <w:i w:val="false"/>
                <w:color w:val="000000"/>
                <w:sz w:val="20"/>
              </w:rPr>
              <w:t>
2) медициналық анықтама мен оның көшірмесі;</w:t>
            </w:r>
            <w:r>
              <w:br/>
            </w:r>
            <w:r>
              <w:rPr>
                <w:rFonts w:ascii="Times New Roman"/>
                <w:b w:val="false"/>
                <w:i w:val="false"/>
                <w:color w:val="000000"/>
                <w:sz w:val="20"/>
              </w:rPr>
              <w:t>
3) мемлекеттік баж төленгенін растайтын құжат;</w:t>
            </w:r>
            <w:r>
              <w:br/>
            </w:r>
            <w:r>
              <w:rPr>
                <w:rFonts w:ascii="Times New Roman"/>
                <w:b w:val="false"/>
                <w:i w:val="false"/>
                <w:color w:val="000000"/>
                <w:sz w:val="20"/>
              </w:rPr>
              <w:t>
4) курстарды аяқтағаны туралы куәлік пен оның көшірмесі (өзіндік даярлық жағдайларын қоспағанда) ұсынылады.</w:t>
            </w:r>
            <w:r>
              <w:br/>
            </w:r>
            <w:r>
              <w:rPr>
                <w:rFonts w:ascii="Times New Roman"/>
                <w:b w:val="false"/>
                <w:i w:val="false"/>
                <w:color w:val="000000"/>
                <w:sz w:val="20"/>
              </w:rPr>
              <w:t>
ЭҮП:</w:t>
            </w:r>
            <w:r>
              <w:br/>
            </w:r>
            <w:r>
              <w:rPr>
                <w:rFonts w:ascii="Times New Roman"/>
                <w:b w:val="false"/>
                <w:i w:val="false"/>
                <w:color w:val="000000"/>
                <w:sz w:val="20"/>
              </w:rPr>
              <w:t>
1) көрсетілетін қызметті алушы ЭҮП-де электрондық-цифрлық қолтаңбасын (бұдан әрі - ЭЦҚ) белсендендіреді, барлық деректемелік деректерді толтырады;</w:t>
            </w:r>
            <w:r>
              <w:br/>
            </w:r>
            <w:r>
              <w:rPr>
                <w:rFonts w:ascii="Times New Roman"/>
                <w:b w:val="false"/>
                <w:i w:val="false"/>
                <w:color w:val="000000"/>
                <w:sz w:val="20"/>
              </w:rPr>
              <w:t>
2) медициналық анықтаманың сканерленген көшірмесі;</w:t>
            </w:r>
            <w:r>
              <w:br/>
            </w:r>
            <w:r>
              <w:rPr>
                <w:rFonts w:ascii="Times New Roman"/>
                <w:b w:val="false"/>
                <w:i w:val="false"/>
                <w:color w:val="000000"/>
                <w:sz w:val="20"/>
              </w:rPr>
              <w:t>
3) мемлекеттік баж төлемі.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өтініштер қабылдаудан, мемлекеттік қызмет көрсетуден бас тарту үшін негіздер</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1) тиісті өтінімді қалыптастыру үшін қажетті құжаттарды ұсынбаған немесе толық көлемде ұсынбаған, сондай-ақ оқылмайтын, қарындашпен орындалған, түзетулері, қосып жазылулары, сызылған сөздері, сондай-ақ ескертілмеген түзетулері бар құжаттарды ұсынған;</w:t>
            </w:r>
            <w:r>
              <w:br/>
            </w:r>
            <w:r>
              <w:rPr>
                <w:rFonts w:ascii="Times New Roman"/>
                <w:b w:val="false"/>
                <w:i w:val="false"/>
                <w:color w:val="000000"/>
                <w:sz w:val="20"/>
              </w:rPr>
              <w:t>
2) көрсетілетін қызметті алушының мүдделерін білдіруге өкілеттігі жоқ адам Мемкорпорацияға жүгінген;</w:t>
            </w:r>
            <w:r>
              <w:br/>
            </w:r>
            <w:r>
              <w:rPr>
                <w:rFonts w:ascii="Times New Roman"/>
                <w:b w:val="false"/>
                <w:i w:val="false"/>
                <w:color w:val="000000"/>
                <w:sz w:val="20"/>
              </w:rPr>
              <w:t>
3) ақпараттық жүйелерде мемлекеттік баж төленгені туралы мәліметтер болмаған; 4) жүгінген адамда айыппұл түрінде әкімшілік жаза қолдану туралы уақтылы орындалмаған қаулы және (немесе) жол жүрісі қауіпсіздігін қамтамасыз ету саласында айыппұл төлеу қажеттігі туралы нұсқама болған жағдайда, оларды орындағанға дейін мемлекеттік қызмет көрсетуге құжаттарды қабылдамайды және өтінімді қалыптастырмайды.</w:t>
            </w:r>
            <w:r>
              <w:br/>
            </w:r>
            <w:r>
              <w:rPr>
                <w:rFonts w:ascii="Times New Roman"/>
                <w:b w:val="false"/>
                <w:i w:val="false"/>
                <w:color w:val="000000"/>
                <w:sz w:val="20"/>
              </w:rPr>
              <w:t>
Көрсетілетін қызметті беруші:</w:t>
            </w:r>
            <w:r>
              <w:br/>
            </w:r>
            <w:r>
              <w:rPr>
                <w:rFonts w:ascii="Times New Roman"/>
                <w:b w:val="false"/>
                <w:i w:val="false"/>
                <w:color w:val="000000"/>
                <w:sz w:val="20"/>
              </w:rPr>
              <w:t>
1) көлік құралдарын басқаруға тыйым салулар мен шектеулер болған;</w:t>
            </w:r>
            <w:r>
              <w:br/>
            </w:r>
            <w:r>
              <w:rPr>
                <w:rFonts w:ascii="Times New Roman"/>
                <w:b w:val="false"/>
                <w:i w:val="false"/>
                <w:color w:val="000000"/>
                <w:sz w:val="20"/>
              </w:rPr>
              <w:t>
2) Қазақстан Республикасының заңнамасына сәйкес терроризм мен экстремизді қаржыландырумен байланысты ұйымдар мен адамдардың тізбесіне енгізілген адам көлік құралдарын тіркеу органына жүгінген;</w:t>
            </w:r>
            <w:r>
              <w:br/>
            </w:r>
            <w:r>
              <w:rPr>
                <w:rFonts w:ascii="Times New Roman"/>
                <w:b w:val="false"/>
                <w:i w:val="false"/>
                <w:color w:val="000000"/>
                <w:sz w:val="20"/>
              </w:rPr>
              <w:t>
3) иесі (немесе оның өкілі) іздестіруде болған кезде мемлекеттік қызмет көрсетуден бас тартады.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 нысанда және Мемлекеттік корпорацияда көрсетілетін қызметтердің ерекшеліктерін ескере отырып өзге де талаптар</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қашықтан қол жеткізу режимінде порталдың "жеке кабинеті" арқылы, сондай-ақ мемлекеттік қызметтер көрсету мәселелері жөніндегі бірыңғай байланыс орталығы: 1414, 8 800 080 7777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280 бұйрығына</w:t>
            </w:r>
            <w:r>
              <w:br/>
            </w:r>
            <w:r>
              <w:rPr>
                <w:rFonts w:ascii="Times New Roman"/>
                <w:b w:val="false"/>
                <w:i w:val="false"/>
                <w:color w:val="000000"/>
                <w:sz w:val="20"/>
              </w:rPr>
              <w:t>11-қосымша</w:t>
            </w:r>
          </w:p>
        </w:tc>
      </w:tr>
    </w:tbl>
    <w:bookmarkStart w:name="z416" w:id="159"/>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159"/>
    <w:bookmarkStart w:name="z336" w:id="160"/>
    <w:p>
      <w:pPr>
        <w:spacing w:after="0"/>
        <w:ind w:left="0"/>
        <w:jc w:val="both"/>
      </w:pPr>
      <w:r>
        <w:rPr>
          <w:rFonts w:ascii="Times New Roman"/>
          <w:b w:val="false"/>
          <w:i w:val="false"/>
          <w:color w:val="000000"/>
          <w:sz w:val="28"/>
        </w:rPr>
        <w:t xml:space="preserve">
      1.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2015 жылы 22 мамырда № 11112 болып тіркелді.</w:t>
      </w:r>
    </w:p>
    <w:bookmarkEnd w:id="160"/>
    <w:bookmarkStart w:name="z337" w:id="161"/>
    <w:p>
      <w:pPr>
        <w:spacing w:after="0"/>
        <w:ind w:left="0"/>
        <w:jc w:val="both"/>
      </w:pPr>
      <w:r>
        <w:rPr>
          <w:rFonts w:ascii="Times New Roman"/>
          <w:b w:val="false"/>
          <w:i w:val="false"/>
          <w:color w:val="000000"/>
          <w:sz w:val="28"/>
        </w:rPr>
        <w:t xml:space="preserve">
      2.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2015 жылы 9 маусымда № 11293 болып тіркелді.</w:t>
      </w:r>
    </w:p>
    <w:bookmarkEnd w:id="161"/>
    <w:bookmarkStart w:name="z338" w:id="162"/>
    <w:p>
      <w:pPr>
        <w:spacing w:after="0"/>
        <w:ind w:left="0"/>
        <w:jc w:val="both"/>
      </w:pPr>
      <w:r>
        <w:rPr>
          <w:rFonts w:ascii="Times New Roman"/>
          <w:b w:val="false"/>
          <w:i w:val="false"/>
          <w:color w:val="000000"/>
          <w:sz w:val="28"/>
        </w:rPr>
        <w:t xml:space="preserve">
      3.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мен толықтырулар енгізу туралы" Қазақстан Республикасы Ішкі істер министрінің 2019 жылғы 13 ақпандағы № 924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2019 жылы 14 ақпанда № 18308 болып тіркелді.</w:t>
      </w:r>
    </w:p>
    <w:bookmarkEnd w:id="162"/>
    <w:bookmarkStart w:name="z339" w:id="163"/>
    <w:p>
      <w:pPr>
        <w:spacing w:after="0"/>
        <w:ind w:left="0"/>
        <w:jc w:val="both"/>
      </w:pPr>
      <w:r>
        <w:rPr>
          <w:rFonts w:ascii="Times New Roman"/>
          <w:b w:val="false"/>
          <w:i w:val="false"/>
          <w:color w:val="000000"/>
          <w:sz w:val="28"/>
        </w:rPr>
        <w:t xml:space="preserve">
      4.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енгізу туралы" Қазақстан Республикасы Ішкі істер министрінің 2016 жылғы 26 қаңтардағы № 74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2016 жылы 29 ақпанда № 13348 болып тіркелді.</w:t>
      </w:r>
    </w:p>
    <w:bookmarkEnd w:id="163"/>
    <w:bookmarkStart w:name="z340" w:id="164"/>
    <w:p>
      <w:pPr>
        <w:spacing w:after="0"/>
        <w:ind w:left="0"/>
        <w:jc w:val="both"/>
      </w:pPr>
      <w:r>
        <w:rPr>
          <w:rFonts w:ascii="Times New Roman"/>
          <w:b w:val="false"/>
          <w:i w:val="false"/>
          <w:color w:val="000000"/>
          <w:sz w:val="28"/>
        </w:rPr>
        <w:t xml:space="preserve">
      5. "Жол жүрісі қауіпсіздігін қамтамасыз ету саласындағы мемлекеттік көрсетілетін қызметтер стандарттарын бекіту туралы" Қазақстан Республикасы Ішкі істер министрінің 2015 жылғы 14 сәуірдегі № 341 бұйрығына өзгерістер мен толықтыру енгізу туралы" Қазақстан Республикасы Ішкі істер министрінің 2018 жылғы 30 наурыздағы № 242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2018 жылы 28 сәуірде № 16842 болып тіркелді.</w:t>
      </w:r>
    </w:p>
    <w:bookmarkEnd w:id="164"/>
    <w:bookmarkStart w:name="z341" w:id="165"/>
    <w:p>
      <w:pPr>
        <w:spacing w:after="0"/>
        <w:ind w:left="0"/>
        <w:jc w:val="both"/>
      </w:pPr>
      <w:r>
        <w:rPr>
          <w:rFonts w:ascii="Times New Roman"/>
          <w:b w:val="false"/>
          <w:i w:val="false"/>
          <w:color w:val="000000"/>
          <w:sz w:val="28"/>
        </w:rPr>
        <w:t xml:space="preserve">
      6.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мен толықтырулар енгізу туралы" Қазақстан Республикасы Ішкі істер министрінің 2019 жылғы 4 мамырдағы № 383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2019 жылы 8 мамырда № 18634 болып тіркелді.</w:t>
      </w:r>
    </w:p>
    <w:bookmarkEnd w:id="165"/>
    <w:bookmarkStart w:name="z342" w:id="166"/>
    <w:p>
      <w:pPr>
        <w:spacing w:after="0"/>
        <w:ind w:left="0"/>
        <w:jc w:val="both"/>
      </w:pPr>
      <w:r>
        <w:rPr>
          <w:rFonts w:ascii="Times New Roman"/>
          <w:b w:val="false"/>
          <w:i w:val="false"/>
          <w:color w:val="000000"/>
          <w:sz w:val="28"/>
        </w:rPr>
        <w:t xml:space="preserve">
      7.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мен толықтырулар енгізу туралы" Қазақстан Республикасы Ішкі істер министрінің 2016 жылғы 26 қаңтардағы № 75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2016 жылы 29 ақпанда № 13318 болып тіркелді.</w:t>
      </w:r>
    </w:p>
    <w:bookmarkEnd w:id="166"/>
    <w:bookmarkStart w:name="z343" w:id="167"/>
    <w:p>
      <w:pPr>
        <w:spacing w:after="0"/>
        <w:ind w:left="0"/>
        <w:jc w:val="both"/>
      </w:pPr>
      <w:r>
        <w:rPr>
          <w:rFonts w:ascii="Times New Roman"/>
          <w:b w:val="false"/>
          <w:i w:val="false"/>
          <w:color w:val="000000"/>
          <w:sz w:val="28"/>
        </w:rPr>
        <w:t xml:space="preserve">
      8. "Жол жүрісі қауіпсіздігін қамтамасыз ету саласындағы мемлекеттік көрсетілетін қызметтер регламенттерін бекіту туралы" Қазақстан Республикасы Ішкі істер министрінің міндетін атқарушының 2015 жылғы 22 мамырдағы № 473 бұйрығына өзгерістер мен толықтырулар енгізу туралы" Қазақстан Республикасы Ішкі істер министрінің 2018 жылғы 20 маусымдағы № 460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2018 жылы 26 маусымда № 17121 болып тіркелді.</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