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06be" w14:textId="d1a0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екпелерді күтіп-ұстаудың және қорғаудың үлгілік қағидаларын, қалалар мен елді мекендердің аумақтарын абаттандырудың қағидаларын бекіту туралы" Қазақстан Республикасы Ұлттық экономика министрінің 2015 жылғы 20 наурыздағы № 235 бұйрығына өзгерістер мен толықтырулар енгізу туралы және "Ағаштарды кесуге рұқсат беру" мемлекеттік көрсетілетін қызмет стандартын бекіту туралы және "Жасыл екпелерді күтіп-ұстаудың және қорғаудың үлгілік қағидаларын, қалалар мен елді мекендердің аумақтарын абаттандырудың қағидаларын бекіту туралы" Қазақстан Республикасы Ұлттық экономика министрінің 2015 жылғы 20 наурыздағы № 235 бұйрығына өзгерістер мен толықтыру енгізу туралы" Қазақстан Республикасы Индустрия және инфрақұрылымдық даму министрінің 2019 жылғы 21 мамырдағы № 318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31 наурыздағы № 173 бұйрығы. Қазақстан Республикасының Әділет министрлігінде 2020 жылғы 3 сәуірде № 20297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"Жасыл екпелерді күтіп-ұстаудың және қорғаудың үлгілік қағидаларын, қалалар мен елді мекендердің аумақтарын абаттандырудың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2015 жылғы 14 мамырда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Мыналар:</w:t>
      </w:r>
    </w:p>
    <w:bookmarkEnd w:id="4"/>
    <w:bookmarkStart w:name="z9"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Жасыл екпелерді күтіп-ұстаудың және қорғаудың үлгілік қағидалары;</w:t>
      </w:r>
    </w:p>
    <w:bookmarkEnd w:id="5"/>
    <w:bookmarkStart w:name="z10"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Қалалар мен елді мекендердің аумақтарын абаттандырудың үлгілік қағидалары;</w:t>
      </w:r>
    </w:p>
    <w:bookmarkEnd w:id="6"/>
    <w:bookmarkStart w:name="z11" w:id="7"/>
    <w:p>
      <w:pPr>
        <w:spacing w:after="0"/>
        <w:ind w:left="0"/>
        <w:jc w:val="both"/>
      </w:pPr>
      <w:r>
        <w:rPr>
          <w:rFonts w:ascii="Times New Roman"/>
          <w:b w:val="false"/>
          <w:i w:val="false"/>
          <w:color w:val="000000"/>
          <w:sz w:val="28"/>
        </w:rPr>
        <w:t>
      3) осы бұйрыққа 3-қосымшаға сәйкес "Ағаштарды кесуге рұқсат беру" мемлекеттік қызмет көрсету қағидалары бекітілсін.";</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Жасыл екпелерді күтіп-ұстаудың және қорғаудың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"28. Ағаштарды кесу кезінде ағаштарды өтемдік отырғызу ағаш көшеттерін отырғызу жолымен жүргізіледі.";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"29. Уәкілетті органның рұқсаты бойынша ағаштарды кесу кезінде қалпына келтірілетін ағаштарды өтемдік отырғызу он есе көлемде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"31. Ағаштарды өтемдік отырғызуды заңды және жеке тұлғалар өздерінің жеке меншік жерлерінде немесе маңындағы аумақтарда өз беттерінше, ал ағаштарды мәжбүрлі түрде кесу кезінде көгалдандыруды, жасыл екпелерді күтіп-ұстауды жүзеге асыратын ұйымды қатыстыра отырып, жалпыға ортақ жерлерде жүзеге асырады.</w:t>
      </w:r>
    </w:p>
    <w:bookmarkEnd w:id="13"/>
    <w:bookmarkStart w:name="z21" w:id="14"/>
    <w:p>
      <w:pPr>
        <w:spacing w:after="0"/>
        <w:ind w:left="0"/>
        <w:jc w:val="both"/>
      </w:pPr>
      <w:r>
        <w:rPr>
          <w:rFonts w:ascii="Times New Roman"/>
          <w:b w:val="false"/>
          <w:i w:val="false"/>
          <w:color w:val="000000"/>
          <w:sz w:val="28"/>
        </w:rPr>
        <w:t>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хабардар етеді.</w:t>
      </w:r>
    </w:p>
    <w:bookmarkEnd w:id="14"/>
    <w:bookmarkStart w:name="z22" w:id="15"/>
    <w:p>
      <w:pPr>
        <w:spacing w:after="0"/>
        <w:ind w:left="0"/>
        <w:jc w:val="both"/>
      </w:pPr>
      <w:r>
        <w:rPr>
          <w:rFonts w:ascii="Times New Roman"/>
          <w:b w:val="false"/>
          <w:i w:val="false"/>
          <w:color w:val="000000"/>
          <w:sz w:val="28"/>
        </w:rPr>
        <w:t>
      Екі жыл уақыт өткен соң уәкілетті орган ұласып өскен ағаштарды жасыл екпелер тізіліміне енгізеді.";</w:t>
      </w:r>
    </w:p>
    <w:bookmarkEnd w:id="15"/>
    <w:bookmarkStart w:name="z23" w:id="16"/>
    <w:p>
      <w:pPr>
        <w:spacing w:after="0"/>
        <w:ind w:left="0"/>
        <w:jc w:val="both"/>
      </w:pPr>
      <w:r>
        <w:rPr>
          <w:rFonts w:ascii="Times New Roman"/>
          <w:b w:val="false"/>
          <w:i w:val="false"/>
          <w:color w:val="000000"/>
          <w:sz w:val="28"/>
        </w:rPr>
        <w:t>
      мынадай мазмұндағы 33-тармақпен толықтырылсын:</w:t>
      </w:r>
    </w:p>
    <w:bookmarkEnd w:id="16"/>
    <w:bookmarkStart w:name="z24" w:id="17"/>
    <w:p>
      <w:pPr>
        <w:spacing w:after="0"/>
        <w:ind w:left="0"/>
        <w:jc w:val="both"/>
      </w:pPr>
      <w:r>
        <w:rPr>
          <w:rFonts w:ascii="Times New Roman"/>
          <w:b w:val="false"/>
          <w:i w:val="false"/>
          <w:color w:val="000000"/>
          <w:sz w:val="28"/>
        </w:rPr>
        <w:t>
      "33. Осы Қағидалардың негізінде жергілікті атқарушы органдар әзірлейтін Жасыл екпелерді күтіп-ұстау және қорғау қағидаларын елді мекеннің табиғаттық, климаттық, геологиялық, гидрогеологиялық және сейсмикалық факторларына байланысты жергілікті атқарушы органдар Қазақстан Республикасының қолданыстағы заңнамасына қайшы келмейтін өзге де ережелермен толықтыруы мүмкін.";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235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235 бұйрығына</w:t>
            </w:r>
            <w:r>
              <w:br/>
            </w:r>
            <w:r>
              <w:rPr>
                <w:rFonts w:ascii="Times New Roman"/>
                <w:b w:val="false"/>
                <w:i w:val="false"/>
                <w:color w:val="000000"/>
                <w:sz w:val="20"/>
              </w:rPr>
              <w:t>2-қосымша";</w:t>
            </w:r>
          </w:p>
        </w:tc>
      </w:tr>
    </w:tbl>
    <w:bookmarkStart w:name="z29"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3-қосымшамен толықтырылсын.</w:t>
      </w:r>
    </w:p>
    <w:bookmarkEnd w:id="18"/>
    <w:bookmarkStart w:name="z30" w:id="19"/>
    <w:p>
      <w:pPr>
        <w:spacing w:after="0"/>
        <w:ind w:left="0"/>
        <w:jc w:val="both"/>
      </w:pPr>
      <w:r>
        <w:rPr>
          <w:rFonts w:ascii="Times New Roman"/>
          <w:b w:val="false"/>
          <w:i w:val="false"/>
          <w:color w:val="000000"/>
          <w:sz w:val="28"/>
        </w:rPr>
        <w:t xml:space="preserve">
      2. "Ағаштарды кесуге рұқсат беру" мемлекеттік көрсетілетін қызмет стандартын бекіту туралы және "Жасыл екпелерді күтіп-ұстаудың және қорғаудың үлгілік қағидаларын, қалалар мен елді мекендердің аумақтарын абаттандырудың қағидаларын бекіту туралы" Қазақстан Республикасы Ұлттық экономика министрінің 2015 жылғы 20 наурыздағы № 235 бұйрығына өзгерістер мен толықтыру енгізу туралы" Қазақстан Республикасы Индустрия және инфрақұрылымдық даму министрінің 2019 жылғы 21 мамырдағы № 318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18712 болып тіркелген, 2019 жылғы 30 мамырда Қазақстан Республикасы Нормативтік құқықтық актілерінің эталондық бақылау банкінде жарияланды):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Start w:name="z32" w:id="20"/>
    <w:p>
      <w:pPr>
        <w:spacing w:after="0"/>
        <w:ind w:left="0"/>
        <w:jc w:val="both"/>
      </w:pPr>
      <w:r>
        <w:rPr>
          <w:rFonts w:ascii="Times New Roman"/>
          <w:b w:val="false"/>
          <w:i w:val="false"/>
          <w:color w:val="000000"/>
          <w:sz w:val="28"/>
        </w:rPr>
        <w:t xml:space="preserve">
      3. "Ағаштарды кесуге рұқсат беру" мемлекеттік көрсетілетін қызмет стандартын бекіту туралы және "Жасыл екпелерді күтіп-ұстаудың және қорғаудың үлгілік қағидаларын, қалалар мен елді мекендердің аумақтарын абаттандырудың қағидаларын бекіту туралы" Қазақстан Республикасы Ұлттық экономика министрінің 2015 жылғы 20 наурыздағы № 235 бұйрығына өзгерістер мен толықтыру енгізу туралы" Қазақстан Республикасы Индустрия және инфрақұрылымдық даму министрінің 2019 жылғы 21мамырдағы № 318 бұйрығына өзгеріс енгізу туралы" Қазақстан Республикасы Индустрия және инфрақұрылымдық даму министрінің міндетін атқарушының 2019 жылғы 4 желтоқсандағы № 901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19699 болып тіркелген, 2019 жылғы 11 желтоқсанда Қазақстан Республикасы Нормативтік құқықтық актілерінің эталондық бақылау банкінде жарияланды) күші жойылды деп танылсын.</w:t>
      </w:r>
    </w:p>
    <w:bookmarkEnd w:id="20"/>
    <w:bookmarkStart w:name="z33" w:id="21"/>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1"/>
    <w:bookmarkStart w:name="z34"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35" w:id="2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3"/>
    <w:bookmarkStart w:name="z36" w:id="24"/>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Индустрия және инфрақұрылымдық даму вице-министріне жүктелсiн.</w:t>
      </w:r>
    </w:p>
    <w:bookmarkEnd w:id="24"/>
    <w:bookmarkStart w:name="z37" w:id="25"/>
    <w:p>
      <w:pPr>
        <w:spacing w:after="0"/>
        <w:ind w:left="0"/>
        <w:jc w:val="both"/>
      </w:pPr>
      <w:r>
        <w:rPr>
          <w:rFonts w:ascii="Times New Roman"/>
          <w:b w:val="false"/>
          <w:i w:val="false"/>
          <w:color w:val="000000"/>
          <w:sz w:val="28"/>
        </w:rPr>
        <w:t>
      6. Осы бұйрық алғашқы ресми жарияланған күнінен кейін күнтізбелік жиырма бір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173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235 бұйрығына</w:t>
            </w:r>
            <w:r>
              <w:br/>
            </w:r>
            <w:r>
              <w:rPr>
                <w:rFonts w:ascii="Times New Roman"/>
                <w:b w:val="false"/>
                <w:i w:val="false"/>
                <w:color w:val="000000"/>
                <w:sz w:val="20"/>
              </w:rPr>
              <w:t>3-қосымша</w:t>
            </w:r>
          </w:p>
        </w:tc>
      </w:tr>
    </w:tbl>
    <w:bookmarkStart w:name="z40" w:id="26"/>
    <w:p>
      <w:pPr>
        <w:spacing w:after="0"/>
        <w:ind w:left="0"/>
        <w:jc w:val="left"/>
      </w:pPr>
      <w:r>
        <w:rPr>
          <w:rFonts w:ascii="Times New Roman"/>
          <w:b/>
          <w:i w:val="false"/>
          <w:color w:val="000000"/>
        </w:rPr>
        <w:t xml:space="preserve"> "Ағаштарды кесуге рұқсат беру" мемлекеттік кызмет көрсету қағидалары</w:t>
      </w:r>
    </w:p>
    <w:bookmarkEnd w:id="26"/>
    <w:bookmarkStart w:name="z41" w:id="27"/>
    <w:p>
      <w:pPr>
        <w:spacing w:after="0"/>
        <w:ind w:left="0"/>
        <w:jc w:val="left"/>
      </w:pPr>
      <w:r>
        <w:rPr>
          <w:rFonts w:ascii="Times New Roman"/>
          <w:b/>
          <w:i w:val="false"/>
          <w:color w:val="000000"/>
        </w:rPr>
        <w:t xml:space="preserve"> 1-тарау. Жалпы ережелер</w:t>
      </w:r>
    </w:p>
    <w:bookmarkEnd w:id="27"/>
    <w:bookmarkStart w:name="z42" w:id="28"/>
    <w:p>
      <w:pPr>
        <w:spacing w:after="0"/>
        <w:ind w:left="0"/>
        <w:jc w:val="both"/>
      </w:pPr>
      <w:r>
        <w:rPr>
          <w:rFonts w:ascii="Times New Roman"/>
          <w:b w:val="false"/>
          <w:i w:val="false"/>
          <w:color w:val="000000"/>
          <w:sz w:val="28"/>
        </w:rPr>
        <w:t xml:space="preserve">
      1. Осы "Ағаштарды кесуге рұқсат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ағаштарды кесуге рұқсат беру тәртібін анықтайды.</w:t>
      </w:r>
    </w:p>
    <w:bookmarkEnd w:id="28"/>
    <w:bookmarkStart w:name="z43" w:id="29"/>
    <w:p>
      <w:pPr>
        <w:spacing w:after="0"/>
        <w:ind w:left="0"/>
        <w:jc w:val="both"/>
      </w:pPr>
      <w:r>
        <w:rPr>
          <w:rFonts w:ascii="Times New Roman"/>
          <w:b w:val="false"/>
          <w:i w:val="false"/>
          <w:color w:val="000000"/>
          <w:sz w:val="28"/>
        </w:rPr>
        <w:t>
      2. "Ағаштарды кесуге рұқсат беру" мемлекеттік көрсетілетін қызметті (бұдан әрі - мемлекеттік көрсетілетін қызмет)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9"/>
    <w:bookmarkStart w:name="z44" w:id="30"/>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bookmarkEnd w:id="30"/>
    <w:bookmarkStart w:name="z45" w:id="31"/>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31"/>
    <w:bookmarkStart w:name="z46" w:id="32"/>
    <w:p>
      <w:pPr>
        <w:spacing w:after="0"/>
        <w:ind w:left="0"/>
        <w:jc w:val="both"/>
      </w:pPr>
      <w:r>
        <w:rPr>
          <w:rFonts w:ascii="Times New Roman"/>
          <w:b w:val="false"/>
          <w:i w:val="false"/>
          <w:color w:val="000000"/>
          <w:sz w:val="28"/>
        </w:rPr>
        <w:t>
      1)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2"/>
    <w:bookmarkStart w:name="z47" w:id="33"/>
    <w:p>
      <w:pPr>
        <w:spacing w:after="0"/>
        <w:ind w:left="0"/>
        <w:jc w:val="both"/>
      </w:pPr>
      <w:r>
        <w:rPr>
          <w:rFonts w:ascii="Times New Roman"/>
          <w:b w:val="false"/>
          <w:i w:val="false"/>
          <w:color w:val="000000"/>
          <w:sz w:val="28"/>
        </w:rPr>
        <w:t>
      2)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bookmarkEnd w:id="33"/>
    <w:bookmarkStart w:name="z48" w:id="34"/>
    <w:p>
      <w:pPr>
        <w:spacing w:after="0"/>
        <w:ind w:left="0"/>
        <w:jc w:val="both"/>
      </w:pPr>
      <w:r>
        <w:rPr>
          <w:rFonts w:ascii="Times New Roman"/>
          <w:b w:val="false"/>
          <w:i w:val="false"/>
          <w:color w:val="000000"/>
          <w:sz w:val="28"/>
        </w:rPr>
        <w:t>
      3) жасыл екпелер тізілімі - жасыл екпелердің типтері, түрлік құрамы, алаңының көлемі, жай-күйі және орналасуы туралы деректер жиынтығы.</w:t>
      </w:r>
    </w:p>
    <w:bookmarkEnd w:id="34"/>
    <w:bookmarkStart w:name="z49" w:id="35"/>
    <w:p>
      <w:pPr>
        <w:spacing w:after="0"/>
        <w:ind w:left="0"/>
        <w:jc w:val="left"/>
      </w:pPr>
      <w:r>
        <w:rPr>
          <w:rFonts w:ascii="Times New Roman"/>
          <w:b/>
          <w:i w:val="false"/>
          <w:color w:val="000000"/>
        </w:rPr>
        <w:t xml:space="preserve"> 2-тарау. Мемлекеттік қызмет көрсету тәртібі</w:t>
      </w:r>
    </w:p>
    <w:bookmarkEnd w:id="35"/>
    <w:bookmarkStart w:name="z50" w:id="36"/>
    <w:p>
      <w:pPr>
        <w:spacing w:after="0"/>
        <w:ind w:left="0"/>
        <w:jc w:val="both"/>
      </w:pPr>
      <w:r>
        <w:rPr>
          <w:rFonts w:ascii="Times New Roman"/>
          <w:b w:val="false"/>
          <w:i w:val="false"/>
          <w:color w:val="000000"/>
          <w:sz w:val="28"/>
        </w:rPr>
        <w:t>
      4. Көрсетілетін қызметті алушы мемлекеттік көрсетілетін қызметі алу үшін көрсетілетін қызметті берушіге www.egov.kz, www.elicense.kz "электрондық үкімет" веб-порталы (бұдан әрі - портал) арқылы электрондық цифрлық қолтаңбамен (бұдан әрі - ЭЦҚ) куәландырылған электрондық құжат нысанындағы өтінішті құжаттармен қоса жолдайды.</w:t>
      </w:r>
    </w:p>
    <w:bookmarkEnd w:id="36"/>
    <w:p>
      <w:pPr>
        <w:spacing w:after="0"/>
        <w:ind w:left="0"/>
        <w:jc w:val="both"/>
      </w:pPr>
      <w:r>
        <w:rPr>
          <w:rFonts w:ascii="Times New Roman"/>
          <w:b w:val="false"/>
          <w:i w:val="false"/>
          <w:color w:val="000000"/>
          <w:sz w:val="28"/>
        </w:rPr>
        <w:t xml:space="preserve">
      Процестің сипатын, қызмет көрсету нысанын, мазмұны мен нәтижесін қоса алғанда, мемлекеттік көрсетілетін қызметке қойылатын негізгі талаптар тізбесі, сондай-ақ мемлекеттік көрсетілетін қызметтің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 нысанында жазылған.</w:t>
      </w:r>
    </w:p>
    <w:bookmarkStart w:name="z51" w:id="37"/>
    <w:p>
      <w:pPr>
        <w:spacing w:after="0"/>
        <w:ind w:left="0"/>
        <w:jc w:val="both"/>
      </w:pPr>
      <w:r>
        <w:rPr>
          <w:rFonts w:ascii="Times New Roman"/>
          <w:b w:val="false"/>
          <w:i w:val="false"/>
          <w:color w:val="000000"/>
          <w:sz w:val="28"/>
        </w:rPr>
        <w:t>
      5. Мемлекеттік қызметі көрсету үшін қажетті құжаттар тізбесі:</w:t>
      </w:r>
    </w:p>
    <w:bookmarkEnd w:id="37"/>
    <w:bookmarkStart w:name="z52" w:id="38"/>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 кезінде:</w:t>
      </w:r>
    </w:p>
    <w:bookmarkEnd w:id="38"/>
    <w:bookmarkStart w:name="z53" w:id="3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қол қойылған электрондық құжат нысанындағы өтініш (бұдан әрі - өтініш);</w:t>
      </w:r>
    </w:p>
    <w:bookmarkEnd w:id="39"/>
    <w:bookmarkStart w:name="z54" w:id="40"/>
    <w:p>
      <w:pPr>
        <w:spacing w:after="0"/>
        <w:ind w:left="0"/>
        <w:jc w:val="both"/>
      </w:pPr>
      <w:r>
        <w:rPr>
          <w:rFonts w:ascii="Times New Roman"/>
          <w:b w:val="false"/>
          <w:i w:val="false"/>
          <w:color w:val="000000"/>
          <w:sz w:val="28"/>
        </w:rPr>
        <w:t>
      жер учаскесіне құқығын беретін құжаттың электрондық көшірмесі ("Жылжымайтын мүлік тіркелімі" мемлекеттік деректер базасында тіркелмеген жағдайда);</w:t>
      </w:r>
    </w:p>
    <w:bookmarkEnd w:id="40"/>
    <w:bookmarkStart w:name="z55" w:id="41"/>
    <w:p>
      <w:pPr>
        <w:spacing w:after="0"/>
        <w:ind w:left="0"/>
        <w:jc w:val="both"/>
      </w:pPr>
      <w:r>
        <w:rPr>
          <w:rFonts w:ascii="Times New Roman"/>
          <w:b w:val="false"/>
          <w:i w:val="false"/>
          <w:color w:val="000000"/>
          <w:sz w:val="28"/>
        </w:rPr>
        <w:t>
      кешенді ведомстводан тыс сараптаманың қорытындысы (мемлекеттік экологиялық сараптаманың қорытындысы);</w:t>
      </w:r>
    </w:p>
    <w:bookmarkEnd w:id="41"/>
    <w:bookmarkStart w:name="z56" w:id="42"/>
    <w:p>
      <w:pPr>
        <w:spacing w:after="0"/>
        <w:ind w:left="0"/>
        <w:jc w:val="both"/>
      </w:pPr>
      <w:r>
        <w:rPr>
          <w:rFonts w:ascii="Times New Roman"/>
          <w:b w:val="false"/>
          <w:i w:val="false"/>
          <w:color w:val="000000"/>
          <w:sz w:val="28"/>
        </w:rPr>
        <w:t>
      өсіп тұрған ағаштардың тұқымдық және сандық құрамын, олардың жай-күйін көрсете отырып, объектінің аумағында өсіп тұрған жасыл екпелерін түгендеу және орман-патологиялық зерттеу материалдары;</w:t>
      </w:r>
    </w:p>
    <w:bookmarkEnd w:id="42"/>
    <w:bookmarkStart w:name="z57" w:id="43"/>
    <w:p>
      <w:pPr>
        <w:spacing w:after="0"/>
        <w:ind w:left="0"/>
        <w:jc w:val="both"/>
      </w:pPr>
      <w:r>
        <w:rPr>
          <w:rFonts w:ascii="Times New Roman"/>
          <w:b w:val="false"/>
          <w:i w:val="false"/>
          <w:color w:val="000000"/>
          <w:sz w:val="28"/>
        </w:rPr>
        <w:t>
      өтемдік ағаштарды отырғызудың жоспары;</w:t>
      </w:r>
    </w:p>
    <w:bookmarkEnd w:id="43"/>
    <w:bookmarkStart w:name="z58" w:id="44"/>
    <w:p>
      <w:pPr>
        <w:spacing w:after="0"/>
        <w:ind w:left="0"/>
        <w:jc w:val="both"/>
      </w:pPr>
      <w:r>
        <w:rPr>
          <w:rFonts w:ascii="Times New Roman"/>
          <w:b w:val="false"/>
          <w:i w:val="false"/>
          <w:color w:val="000000"/>
          <w:sz w:val="28"/>
        </w:rPr>
        <w:t>
      көшеттерді отырғызуды аяқтаудың уақытын көрсетіп, өтемдік ағаштарды отырғызу бойынша кепілдік хат;</w:t>
      </w:r>
    </w:p>
    <w:bookmarkEnd w:id="44"/>
    <w:bookmarkStart w:name="z59" w:id="45"/>
    <w:p>
      <w:pPr>
        <w:spacing w:after="0"/>
        <w:ind w:left="0"/>
        <w:jc w:val="both"/>
      </w:pPr>
      <w:r>
        <w:rPr>
          <w:rFonts w:ascii="Times New Roman"/>
          <w:b w:val="false"/>
          <w:i w:val="false"/>
          <w:color w:val="000000"/>
          <w:sz w:val="28"/>
        </w:rPr>
        <w:t>
      өтемдік көгалдандыру жүргізуге ұйыммен (мамандандырылған) жасалған шарт.</w:t>
      </w:r>
    </w:p>
    <w:bookmarkEnd w:id="45"/>
    <w:bookmarkStart w:name="z60" w:id="46"/>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 кезінде:</w:t>
      </w:r>
    </w:p>
    <w:bookmarkEnd w:id="46"/>
    <w:bookmarkStart w:name="z61" w:id="47"/>
    <w:p>
      <w:pPr>
        <w:spacing w:after="0"/>
        <w:ind w:left="0"/>
        <w:jc w:val="both"/>
      </w:pPr>
      <w:r>
        <w:rPr>
          <w:rFonts w:ascii="Times New Roman"/>
          <w:b w:val="false"/>
          <w:i w:val="false"/>
          <w:color w:val="000000"/>
          <w:sz w:val="28"/>
        </w:rPr>
        <w:t>
      өтініш;</w:t>
      </w:r>
    </w:p>
    <w:bookmarkEnd w:id="47"/>
    <w:bookmarkStart w:name="z62" w:id="48"/>
    <w:p>
      <w:pPr>
        <w:spacing w:after="0"/>
        <w:ind w:left="0"/>
        <w:jc w:val="both"/>
      </w:pPr>
      <w:r>
        <w:rPr>
          <w:rFonts w:ascii="Times New Roman"/>
          <w:b w:val="false"/>
          <w:i w:val="false"/>
          <w:color w:val="000000"/>
          <w:sz w:val="28"/>
        </w:rPr>
        <w:t>
      кешенді ведомстводан тыс сараптаманың қорытындысы (мемлекеттік экологиялық сараптаманың қорытындысы);</w:t>
      </w:r>
    </w:p>
    <w:bookmarkEnd w:id="48"/>
    <w:bookmarkStart w:name="z63" w:id="49"/>
    <w:p>
      <w:pPr>
        <w:spacing w:after="0"/>
        <w:ind w:left="0"/>
        <w:jc w:val="both"/>
      </w:pPr>
      <w:r>
        <w:rPr>
          <w:rFonts w:ascii="Times New Roman"/>
          <w:b w:val="false"/>
          <w:i w:val="false"/>
          <w:color w:val="000000"/>
          <w:sz w:val="28"/>
        </w:rPr>
        <w:t>
      өсіп тұрған ағаштардың тұқымдық және сандық құрамын, олардың күйін көрсете отырып, құрылыс (реконструкциялау) аумағында өсіп тұрған жасыл екпелерін түгендеу және орман-патологиялық зерттеу материалдары;</w:t>
      </w:r>
    </w:p>
    <w:bookmarkEnd w:id="49"/>
    <w:bookmarkStart w:name="z64" w:id="50"/>
    <w:p>
      <w:pPr>
        <w:spacing w:after="0"/>
        <w:ind w:left="0"/>
        <w:jc w:val="both"/>
      </w:pPr>
      <w:r>
        <w:rPr>
          <w:rFonts w:ascii="Times New Roman"/>
          <w:b w:val="false"/>
          <w:i w:val="false"/>
          <w:color w:val="000000"/>
          <w:sz w:val="28"/>
        </w:rPr>
        <w:t>
      өтемдік ағаштарды отырғызудың жоспары;</w:t>
      </w:r>
    </w:p>
    <w:bookmarkEnd w:id="50"/>
    <w:bookmarkStart w:name="z65" w:id="51"/>
    <w:p>
      <w:pPr>
        <w:spacing w:after="0"/>
        <w:ind w:left="0"/>
        <w:jc w:val="both"/>
      </w:pPr>
      <w:r>
        <w:rPr>
          <w:rFonts w:ascii="Times New Roman"/>
          <w:b w:val="false"/>
          <w:i w:val="false"/>
          <w:color w:val="000000"/>
          <w:sz w:val="28"/>
        </w:rPr>
        <w:t>
      көшеттерді отырғызуды аяқтаудың уақытын көрсетіп, өтемдік ағаштарды отырғызу бойынша кепілдік хат;</w:t>
      </w:r>
    </w:p>
    <w:bookmarkEnd w:id="51"/>
    <w:bookmarkStart w:name="z66" w:id="52"/>
    <w:p>
      <w:pPr>
        <w:spacing w:after="0"/>
        <w:ind w:left="0"/>
        <w:jc w:val="both"/>
      </w:pPr>
      <w:r>
        <w:rPr>
          <w:rFonts w:ascii="Times New Roman"/>
          <w:b w:val="false"/>
          <w:i w:val="false"/>
          <w:color w:val="000000"/>
          <w:sz w:val="28"/>
        </w:rPr>
        <w:t>
      өтемдік көгалдандыру жүргізуге ұйыммен (мамандандырылған) жасалған шарт.</w:t>
      </w:r>
    </w:p>
    <w:bookmarkEnd w:id="52"/>
    <w:bookmarkStart w:name="z67" w:id="53"/>
    <w:p>
      <w:pPr>
        <w:spacing w:after="0"/>
        <w:ind w:left="0"/>
        <w:jc w:val="both"/>
      </w:pPr>
      <w:r>
        <w:rPr>
          <w:rFonts w:ascii="Times New Roman"/>
          <w:b w:val="false"/>
          <w:i w:val="false"/>
          <w:color w:val="000000"/>
          <w:sz w:val="28"/>
        </w:rPr>
        <w:t>
      3) бұрыннан бар объектілердің аумағын абаттандыру және эстетикалық түрге келтіру, жасыл екпелердің сапалық және түрлік құрамын жақсарту қажеттігі кезінде:</w:t>
      </w:r>
    </w:p>
    <w:bookmarkEnd w:id="53"/>
    <w:bookmarkStart w:name="z68" w:id="54"/>
    <w:p>
      <w:pPr>
        <w:spacing w:after="0"/>
        <w:ind w:left="0"/>
        <w:jc w:val="both"/>
      </w:pPr>
      <w:r>
        <w:rPr>
          <w:rFonts w:ascii="Times New Roman"/>
          <w:b w:val="false"/>
          <w:i w:val="false"/>
          <w:color w:val="000000"/>
          <w:sz w:val="28"/>
        </w:rPr>
        <w:t>
      өтініш;</w:t>
      </w:r>
    </w:p>
    <w:bookmarkEnd w:id="54"/>
    <w:bookmarkStart w:name="z69" w:id="55"/>
    <w:p>
      <w:pPr>
        <w:spacing w:after="0"/>
        <w:ind w:left="0"/>
        <w:jc w:val="both"/>
      </w:pPr>
      <w:r>
        <w:rPr>
          <w:rFonts w:ascii="Times New Roman"/>
          <w:b w:val="false"/>
          <w:i w:val="false"/>
          <w:color w:val="000000"/>
          <w:sz w:val="28"/>
        </w:rPr>
        <w:t>
      жер учаскесіне құқығын беретін құжаттың электрондық көшірмесі ("Жылжымайтын мүлік тіркелімі" мемлекеттік деректер базасында тіркелмеген жағдайда);</w:t>
      </w:r>
    </w:p>
    <w:bookmarkEnd w:id="55"/>
    <w:bookmarkStart w:name="z70" w:id="56"/>
    <w:p>
      <w:pPr>
        <w:spacing w:after="0"/>
        <w:ind w:left="0"/>
        <w:jc w:val="both"/>
      </w:pPr>
      <w:r>
        <w:rPr>
          <w:rFonts w:ascii="Times New Roman"/>
          <w:b w:val="false"/>
          <w:i w:val="false"/>
          <w:color w:val="000000"/>
          <w:sz w:val="28"/>
        </w:rPr>
        <w:t>
      өсіп тұрған ағаштардың тұқымдық және сандық құрамын, олардың күйін көрсете отырып, объектінің аумағында өсіп тұрған жасыл екпелерін түгендеу және орман-патологиялық зерттеу материалдары;</w:t>
      </w:r>
    </w:p>
    <w:bookmarkEnd w:id="56"/>
    <w:bookmarkStart w:name="z71" w:id="57"/>
    <w:p>
      <w:pPr>
        <w:spacing w:after="0"/>
        <w:ind w:left="0"/>
        <w:jc w:val="both"/>
      </w:pPr>
      <w:r>
        <w:rPr>
          <w:rFonts w:ascii="Times New Roman"/>
          <w:b w:val="false"/>
          <w:i w:val="false"/>
          <w:color w:val="000000"/>
          <w:sz w:val="28"/>
        </w:rPr>
        <w:t>
      өтемдік ағаштарды отырғызудың жоспары;</w:t>
      </w:r>
    </w:p>
    <w:bookmarkEnd w:id="57"/>
    <w:bookmarkStart w:name="z72" w:id="58"/>
    <w:p>
      <w:pPr>
        <w:spacing w:after="0"/>
        <w:ind w:left="0"/>
        <w:jc w:val="both"/>
      </w:pPr>
      <w:r>
        <w:rPr>
          <w:rFonts w:ascii="Times New Roman"/>
          <w:b w:val="false"/>
          <w:i w:val="false"/>
          <w:color w:val="000000"/>
          <w:sz w:val="28"/>
        </w:rPr>
        <w:t>
      көшеттерді отырғызуды аяқтаудың уақытын көрсетіп, өтемдік ағаштарды отырғызу бойынша кепілдік хат;</w:t>
      </w:r>
    </w:p>
    <w:bookmarkEnd w:id="58"/>
    <w:bookmarkStart w:name="z73" w:id="59"/>
    <w:p>
      <w:pPr>
        <w:spacing w:after="0"/>
        <w:ind w:left="0"/>
        <w:jc w:val="both"/>
      </w:pPr>
      <w:r>
        <w:rPr>
          <w:rFonts w:ascii="Times New Roman"/>
          <w:b w:val="false"/>
          <w:i w:val="false"/>
          <w:color w:val="000000"/>
          <w:sz w:val="28"/>
        </w:rPr>
        <w:t>
      өтемдік көгалдандыру жүргізуге ұйыммен (мамандандырылған) жасалған шарт.</w:t>
      </w:r>
    </w:p>
    <w:bookmarkEnd w:id="59"/>
    <w:bookmarkStart w:name="z74" w:id="60"/>
    <w:p>
      <w:pPr>
        <w:spacing w:after="0"/>
        <w:ind w:left="0"/>
        <w:jc w:val="both"/>
      </w:pPr>
      <w:r>
        <w:rPr>
          <w:rFonts w:ascii="Times New Roman"/>
          <w:b w:val="false"/>
          <w:i w:val="false"/>
          <w:color w:val="000000"/>
          <w:sz w:val="28"/>
        </w:rPr>
        <w:t>
      4) ағаштар мен бұталар жалпыға ортақ пайдаланылатын жерлерде өсіп тұрған кезде:</w:t>
      </w:r>
    </w:p>
    <w:bookmarkEnd w:id="60"/>
    <w:bookmarkStart w:name="z75" w:id="61"/>
    <w:p>
      <w:pPr>
        <w:spacing w:after="0"/>
        <w:ind w:left="0"/>
        <w:jc w:val="both"/>
      </w:pPr>
      <w:r>
        <w:rPr>
          <w:rFonts w:ascii="Times New Roman"/>
          <w:b w:val="false"/>
          <w:i w:val="false"/>
          <w:color w:val="000000"/>
          <w:sz w:val="28"/>
        </w:rPr>
        <w:t>
      өтініш;</w:t>
      </w:r>
    </w:p>
    <w:bookmarkEnd w:id="61"/>
    <w:bookmarkStart w:name="z76" w:id="62"/>
    <w:p>
      <w:pPr>
        <w:spacing w:after="0"/>
        <w:ind w:left="0"/>
        <w:jc w:val="both"/>
      </w:pPr>
      <w:r>
        <w:rPr>
          <w:rFonts w:ascii="Times New Roman"/>
          <w:b w:val="false"/>
          <w:i w:val="false"/>
          <w:color w:val="000000"/>
          <w:sz w:val="28"/>
        </w:rPr>
        <w:t>
      өтемдік ағаштарды отырғызудың жоспары;</w:t>
      </w:r>
    </w:p>
    <w:bookmarkEnd w:id="62"/>
    <w:bookmarkStart w:name="z77" w:id="63"/>
    <w:p>
      <w:pPr>
        <w:spacing w:after="0"/>
        <w:ind w:left="0"/>
        <w:jc w:val="both"/>
      </w:pPr>
      <w:r>
        <w:rPr>
          <w:rFonts w:ascii="Times New Roman"/>
          <w:b w:val="false"/>
          <w:i w:val="false"/>
          <w:color w:val="000000"/>
          <w:sz w:val="28"/>
        </w:rPr>
        <w:t>
      көшеттерді отырғызуды аяқтаудың уақытын көрсетіп, өтемдік ағаштарды отырғызу бойынша кепілдік хат.</w:t>
      </w:r>
    </w:p>
    <w:bookmarkEnd w:id="63"/>
    <w:bookmarkStart w:name="z78" w:id="64"/>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bookmarkEnd w:id="64"/>
    <w:bookmarkStart w:name="z79" w:id="65"/>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bookmarkEnd w:id="65"/>
    <w:bookmarkStart w:name="z80" w:id="66"/>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көрсетілетін қызметті көрсету үшін өтініштің қабылданғаны туралы мәртебе жіберіледі.</w:t>
      </w:r>
    </w:p>
    <w:bookmarkEnd w:id="66"/>
    <w:bookmarkStart w:name="z81" w:id="67"/>
    <w:p>
      <w:pPr>
        <w:spacing w:after="0"/>
        <w:ind w:left="0"/>
        <w:jc w:val="both"/>
      </w:pPr>
      <w:r>
        <w:rPr>
          <w:rFonts w:ascii="Times New Roman"/>
          <w:b w:val="false"/>
          <w:i w:val="false"/>
          <w:color w:val="000000"/>
          <w:sz w:val="28"/>
        </w:rPr>
        <w:t>
      6. Мемлекеттік қызмет көрсету процесінде көрсетілетін қызметті берушінің құрылымдық бөлімшелерінің (қызметкерлерінің) әрекеттері:</w:t>
      </w:r>
    </w:p>
    <w:bookmarkEnd w:id="67"/>
    <w:bookmarkStart w:name="z82" w:id="68"/>
    <w:p>
      <w:pPr>
        <w:spacing w:after="0"/>
        <w:ind w:left="0"/>
        <w:jc w:val="both"/>
      </w:pPr>
      <w:r>
        <w:rPr>
          <w:rFonts w:ascii="Times New Roman"/>
          <w:b w:val="false"/>
          <w:i w:val="false"/>
          <w:color w:val="000000"/>
          <w:sz w:val="28"/>
        </w:rPr>
        <w:t xml:space="preserve">
      1) көрсетілетін қызметті берушінің кеңсесі өтінішті осы Қағидалардың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құжаттармен бірге олар түскен күні тіркеуді жүзеге асырады.</w:t>
      </w:r>
    </w:p>
    <w:bookmarkEnd w:id="68"/>
    <w:bookmarkStart w:name="z83" w:id="6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өтініш жасаған жағдайда, өтінішті қабылдау және мемлекеттік қызметті көрсету нәтижесін беру келесі жұмыс күні жүзеге асырылады;</w:t>
      </w:r>
    </w:p>
    <w:bookmarkEnd w:id="69"/>
    <w:bookmarkStart w:name="z84" w:id="70"/>
    <w:p>
      <w:pPr>
        <w:spacing w:after="0"/>
        <w:ind w:left="0"/>
        <w:jc w:val="both"/>
      </w:pPr>
      <w:r>
        <w:rPr>
          <w:rFonts w:ascii="Times New Roman"/>
          <w:b w:val="false"/>
          <w:i w:val="false"/>
          <w:color w:val="000000"/>
          <w:sz w:val="28"/>
        </w:rPr>
        <w:t>
      2) көрсетілетін қызметті берушінің жауапты орындаушысы құжаттары бар өтініштің осы Қағидалардың талаптарына сәйкестігін 3 (үш) жұмыс күні ішінде қарайды.</w:t>
      </w:r>
    </w:p>
    <w:bookmarkEnd w:id="70"/>
    <w:bookmarkStart w:name="z85" w:id="71"/>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жауапты орындаушысы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ұсынылған құжаттарды тіркеген сәттен бастап екі жұмыс күні ішінде көрсетілетін қызметті беруші басшысының ЭЦҚ-сымен қол қойылған өтінішті одан әрі қараудан дәлелді бас тартуды дайындайды және көрсетілетін қызметті алушының "жеке кабинетіне" жібереді.</w:t>
      </w:r>
    </w:p>
    <w:bookmarkEnd w:id="71"/>
    <w:bookmarkStart w:name="z86" w:id="72"/>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жауапты орындаушысы 6 (алты) жұмыс күні ішінде ұсынылған құжаттарда көрсетілген мемлекеттік қызмет көрсету үшін қажетті мәліметтердің сәйкестігін тексереді, өсіп тұрған ағаштардың жасыл екпелер тізіліміне сәйкес орналасқан жерін, сандық және тұқымдық құрамын, олардың күйін нақты анықтау үшін жергілікті жерге барады;</w:t>
      </w:r>
    </w:p>
    <w:bookmarkEnd w:id="72"/>
    <w:bookmarkStart w:name="z87" w:id="73"/>
    <w:p>
      <w:pPr>
        <w:spacing w:after="0"/>
        <w:ind w:left="0"/>
        <w:jc w:val="both"/>
      </w:pPr>
      <w:r>
        <w:rPr>
          <w:rFonts w:ascii="Times New Roman"/>
          <w:b w:val="false"/>
          <w:i w:val="false"/>
          <w:color w:val="000000"/>
          <w:sz w:val="28"/>
        </w:rPr>
        <w:t xml:space="preserve">
      3) көрсетілетін қызметті берушінің жауапты орындаушысы өтінішпен құжаттарды қарастыру нәтижесі бойынша осы Қағидаларға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ағаштарды кесуге рұқсатты рәсімдейді немесе көрсетілетін қызметті беруші басшысының ЭЦҚ-сымен қол қойылған дәлелді бас тартуды көрсетілетін қызметті алушының "жеке кабинетіне" 1 (бір) жұмыс күні ішінде жолдайды.</w:t>
      </w:r>
    </w:p>
    <w:bookmarkEnd w:id="73"/>
    <w:bookmarkStart w:name="z88" w:id="74"/>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74"/>
    <w:bookmarkStart w:name="z89" w:id="75"/>
    <w:p>
      <w:pPr>
        <w:spacing w:after="0"/>
        <w:ind w:left="0"/>
        <w:jc w:val="both"/>
      </w:pPr>
      <w:r>
        <w:rPr>
          <w:rFonts w:ascii="Times New Roman"/>
          <w:b w:val="false"/>
          <w:i w:val="false"/>
          <w:color w:val="000000"/>
          <w:sz w:val="28"/>
        </w:rPr>
        <w:t>
      8. Көрсетілетін қызметті беруші мынадай негіздер:</w:t>
      </w:r>
    </w:p>
    <w:bookmarkEnd w:id="75"/>
    <w:bookmarkStart w:name="z90" w:id="7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76"/>
    <w:bookmarkStart w:name="z91" w:id="7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77"/>
    <w:bookmarkStart w:name="z92" w:id="78"/>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78"/>
    <w:bookmarkStart w:name="z93" w:id="79"/>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 көрсетуден бас тартады.</w:t>
      </w:r>
    </w:p>
    <w:bookmarkEnd w:id="79"/>
    <w:bookmarkStart w:name="z94" w:id="8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әрекеттеріне (әрекетсіздігіне) шағымдану тәртібі</w:t>
      </w:r>
    </w:p>
    <w:bookmarkEnd w:id="80"/>
    <w:bookmarkStart w:name="z95" w:id="81"/>
    <w:p>
      <w:pPr>
        <w:spacing w:after="0"/>
        <w:ind w:left="0"/>
        <w:jc w:val="both"/>
      </w:pPr>
      <w:r>
        <w:rPr>
          <w:rFonts w:ascii="Times New Roman"/>
          <w:b w:val="false"/>
          <w:i w:val="false"/>
          <w:color w:val="000000"/>
          <w:sz w:val="28"/>
        </w:rPr>
        <w:t xml:space="preserve">
      9. Көрсетілетін қызметтерді берушінің шешімдеріне, әрекеттеріне (әрекетсіздігіне) Қазақстан Республикасының заңнамасына сәйкес шағым көрсетілетін қызметті берушінің басшысына, сәулет, қала құрылысы және құрылыс істері жөніндегі уәкілетті органның (бұдан әрі - уәкілетті орган) басшысына, мемлекеттік қызметтер көрсету сапасын бағалау және бақылау жөніндегі уәкілетті органға берілуі мүмкін. </w:t>
      </w:r>
    </w:p>
    <w:bookmarkEnd w:id="81"/>
    <w:bookmarkStart w:name="z96" w:id="82"/>
    <w:p>
      <w:pPr>
        <w:spacing w:after="0"/>
        <w:ind w:left="0"/>
        <w:jc w:val="both"/>
      </w:pPr>
      <w:r>
        <w:rPr>
          <w:rFonts w:ascii="Times New Roman"/>
          <w:b w:val="false"/>
          <w:i w:val="false"/>
          <w:color w:val="000000"/>
          <w:sz w:val="28"/>
        </w:rPr>
        <w:t xml:space="preserve">
      10. Заңның 25-бабы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көрсетілетін қызметті алушының шағымы:</w:t>
      </w:r>
    </w:p>
    <w:bookmarkEnd w:id="82"/>
    <w:bookmarkStart w:name="z97" w:id="83"/>
    <w:p>
      <w:pPr>
        <w:spacing w:after="0"/>
        <w:ind w:left="0"/>
        <w:jc w:val="both"/>
      </w:pPr>
      <w:r>
        <w:rPr>
          <w:rFonts w:ascii="Times New Roman"/>
          <w:b w:val="false"/>
          <w:i w:val="false"/>
          <w:color w:val="000000"/>
          <w:sz w:val="28"/>
        </w:rPr>
        <w:t>
      көрсетілетін қызметті берушімен, уәкілетті органмен - оны тіркеген күннен бастап бес жұмыс күні ішінде қарауға жатады;</w:t>
      </w:r>
    </w:p>
    <w:bookmarkEnd w:id="83"/>
    <w:bookmarkStart w:name="z98" w:id="8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органмен - оның тіркелген күнінен бастап он бес жұмыс күні ішінде қаралуға жатады.</w:t>
      </w:r>
    </w:p>
    <w:bookmarkEnd w:id="84"/>
    <w:bookmarkStart w:name="z99" w:id="85"/>
    <w:p>
      <w:pPr>
        <w:spacing w:after="0"/>
        <w:ind w:left="0"/>
        <w:jc w:val="both"/>
      </w:pPr>
      <w:r>
        <w:rPr>
          <w:rFonts w:ascii="Times New Roman"/>
          <w:b w:val="false"/>
          <w:i w:val="false"/>
          <w:color w:val="000000"/>
          <w:sz w:val="28"/>
        </w:rPr>
        <w:t xml:space="preserve">
      11.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w:t>
      </w:r>
    </w:p>
    <w:bookmarkEnd w:id="85"/>
    <w:bookmarkStart w:name="z100" w:id="8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6"/>
    <w:bookmarkStart w:name="z101" w:id="87"/>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87"/>
    <w:bookmarkStart w:name="z102" w:id="88"/>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88"/>
    <w:bookmarkStart w:name="z103" w:id="89"/>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"Ағаштарды кесуге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2353"/>
        <w:gridCol w:w="93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 мемлекеттік көрсетілетін қызмет стандарты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www.elicense.kz</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өтініш берген сәттен бастап 10 (он) жұмыс күні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 немесе мемлекеттік қызмет көрсетуден бас тарту туралы дәлелді жауап.</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өтініш берген жағдайда өтінішті қабылдау және мемлекеттік қызмет көрсету нәтижесін беру келесі жұмыс күні жүзеге асырылады).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 кезінде:</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көрсетілетін қызметті алушының ЭЦҚ-сымен қол қойылған электрондық құжат нысанындағы өтініш;</w:t>
            </w:r>
            <w:r>
              <w:br/>
            </w:r>
            <w:r>
              <w:rPr>
                <w:rFonts w:ascii="Times New Roman"/>
                <w:b w:val="false"/>
                <w:i w:val="false"/>
                <w:color w:val="000000"/>
                <w:sz w:val="20"/>
              </w:rPr>
              <w:t>
жер учаскесіне құқығын беретін құжаттың электрондық көшірмесі ("Жылжымайтын мүлік тіркелімі" мемлекеттік деректер базасында тіркелмеген жағдайда);</w:t>
            </w:r>
            <w:r>
              <w:br/>
            </w:r>
            <w:r>
              <w:rPr>
                <w:rFonts w:ascii="Times New Roman"/>
                <w:b w:val="false"/>
                <w:i w:val="false"/>
                <w:color w:val="000000"/>
                <w:sz w:val="20"/>
              </w:rPr>
              <w:t>
кешенді ведомстводан тыс сараптаманың қорытындысы (мемлекеттік экологиялық сараптаманың қорытындысы) (мәліметтер нысаны);</w:t>
            </w:r>
            <w:r>
              <w:br/>
            </w:r>
            <w:r>
              <w:rPr>
                <w:rFonts w:ascii="Times New Roman"/>
                <w:b w:val="false"/>
                <w:i w:val="false"/>
                <w:color w:val="000000"/>
                <w:sz w:val="20"/>
              </w:rPr>
              <w:t>
өсіп тұрған ағаштардың тұқымдық және сандық құрамын, олардың жай-күйін көрсете отырып, объектінің аумағында өсіп тұрған жасыл екпелерін түгендеу және орман-патологиялық зерттеу материалдары;</w:t>
            </w:r>
            <w:r>
              <w:br/>
            </w:r>
            <w:r>
              <w:rPr>
                <w:rFonts w:ascii="Times New Roman"/>
                <w:b w:val="false"/>
                <w:i w:val="false"/>
                <w:color w:val="000000"/>
                <w:sz w:val="20"/>
              </w:rPr>
              <w:t>
өтемдік ағаштарды отырғызудың жоспары;</w:t>
            </w:r>
            <w:r>
              <w:br/>
            </w:r>
            <w:r>
              <w:rPr>
                <w:rFonts w:ascii="Times New Roman"/>
                <w:b w:val="false"/>
                <w:i w:val="false"/>
                <w:color w:val="000000"/>
                <w:sz w:val="20"/>
              </w:rPr>
              <w:t>
көшеттерді отырғызуды аяқтаудың уақытын көрсетіп, өтемдік ағаштарды отырғызу бойынша кепілдік хат;</w:t>
            </w:r>
            <w:r>
              <w:br/>
            </w:r>
            <w:r>
              <w:rPr>
                <w:rFonts w:ascii="Times New Roman"/>
                <w:b w:val="false"/>
                <w:i w:val="false"/>
                <w:color w:val="000000"/>
                <w:sz w:val="20"/>
              </w:rPr>
              <w:t>
өтемдік көгалдандыру жүргізуге ұйыммен (мамандандырылған) жасалған шарт.</w:t>
            </w:r>
            <w:r>
              <w:br/>
            </w:r>
            <w:r>
              <w:rPr>
                <w:rFonts w:ascii="Times New Roman"/>
                <w:b w:val="false"/>
                <w:i w:val="false"/>
                <w:color w:val="000000"/>
                <w:sz w:val="20"/>
              </w:rPr>
              <w:t>
2) инженерлік абаттандыру объектілеріне, инженерлік желілерді реконструкциялау және салу, жерасты және жерүсті коммуникацияларына қызмет көрсету кезінде:</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көрсетілетін қызметті алушының ЭЦҚ-сымен қол қойылған электрондық құжат нысанындағы өтініш;</w:t>
            </w:r>
            <w:r>
              <w:br/>
            </w:r>
            <w:r>
              <w:rPr>
                <w:rFonts w:ascii="Times New Roman"/>
                <w:b w:val="false"/>
                <w:i w:val="false"/>
                <w:color w:val="000000"/>
                <w:sz w:val="20"/>
              </w:rPr>
              <w:t>
кешенді ведомстводан тыс сараптаманың қорытындысы (мемлекеттік экологиялық сараптаманың қорытындысы) (мәліметтер нысаны);</w:t>
            </w:r>
            <w:r>
              <w:br/>
            </w:r>
            <w:r>
              <w:rPr>
                <w:rFonts w:ascii="Times New Roman"/>
                <w:b w:val="false"/>
                <w:i w:val="false"/>
                <w:color w:val="000000"/>
                <w:sz w:val="20"/>
              </w:rPr>
              <w:t>
өсіп тұрған ағаштардың тұқымдық және сандық құрамын, олардың күйін көрсете отырып, құрылыс (реконструкциялау) аумағында өсіп тұрған жасыл екпелерін түгендеу және орман-патологиялық зерттеу материалдары;</w:t>
            </w:r>
            <w:r>
              <w:br/>
            </w:r>
            <w:r>
              <w:rPr>
                <w:rFonts w:ascii="Times New Roman"/>
                <w:b w:val="false"/>
                <w:i w:val="false"/>
                <w:color w:val="000000"/>
                <w:sz w:val="20"/>
              </w:rPr>
              <w:t>
өтемдік ағаштарды отырғызудың жоспары;</w:t>
            </w:r>
            <w:r>
              <w:br/>
            </w:r>
            <w:r>
              <w:rPr>
                <w:rFonts w:ascii="Times New Roman"/>
                <w:b w:val="false"/>
                <w:i w:val="false"/>
                <w:color w:val="000000"/>
                <w:sz w:val="20"/>
              </w:rPr>
              <w:t>
көшеттерді отырғызуды аяқтаудың уақытын көрсетіп, өтемдік ағаштарды отырғызу бойынша кепілдік хат;</w:t>
            </w:r>
            <w:r>
              <w:br/>
            </w:r>
            <w:r>
              <w:rPr>
                <w:rFonts w:ascii="Times New Roman"/>
                <w:b w:val="false"/>
                <w:i w:val="false"/>
                <w:color w:val="000000"/>
                <w:sz w:val="20"/>
              </w:rPr>
              <w:t>
өтемдік көгалдандыру жүргізуге ұйыммен (мамандандырылған) жасалған шарт.</w:t>
            </w:r>
            <w:r>
              <w:br/>
            </w:r>
            <w:r>
              <w:rPr>
                <w:rFonts w:ascii="Times New Roman"/>
                <w:b w:val="false"/>
                <w:i w:val="false"/>
                <w:color w:val="000000"/>
                <w:sz w:val="20"/>
              </w:rPr>
              <w:t>
3) бұрыннан бар объектілердің аумағын абаттандыру және эстетикалық түрге келтіру, жасыл екпелердің сапалық және түрлік құрамын жақсарту қажеттігі кезінде:</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көрсетілетін қызметті алушының ЭЦҚ-сымен қол қойылған электрондық құжат нысанындағы өтініш;</w:t>
            </w:r>
            <w:r>
              <w:br/>
            </w:r>
            <w:r>
              <w:rPr>
                <w:rFonts w:ascii="Times New Roman"/>
                <w:b w:val="false"/>
                <w:i w:val="false"/>
                <w:color w:val="000000"/>
                <w:sz w:val="20"/>
              </w:rPr>
              <w:t>
жер учаскесіне құқығын беретін құжаттың электрондық көшірмесі ("Жылжымайтын мүлік тіркелімі" мемлекеттік деректер базасында тіркелмеген жағдайда);</w:t>
            </w:r>
            <w:r>
              <w:br/>
            </w:r>
            <w:r>
              <w:rPr>
                <w:rFonts w:ascii="Times New Roman"/>
                <w:b w:val="false"/>
                <w:i w:val="false"/>
                <w:color w:val="000000"/>
                <w:sz w:val="20"/>
              </w:rPr>
              <w:t>
өсіп тұрған ағаштардың тұқымдық және сандық құрамын, олардың күйін көрсете отырып, объектінің аумағында өсіп тұрған жасыл екпелерін түгендеу және орман-патологиялық зерттеу материалдары;</w:t>
            </w:r>
            <w:r>
              <w:br/>
            </w:r>
            <w:r>
              <w:rPr>
                <w:rFonts w:ascii="Times New Roman"/>
                <w:b w:val="false"/>
                <w:i w:val="false"/>
                <w:color w:val="000000"/>
                <w:sz w:val="20"/>
              </w:rPr>
              <w:t>
өтемдік ағаштарды отырғызудың жоспары;</w:t>
            </w:r>
            <w:r>
              <w:br/>
            </w:r>
            <w:r>
              <w:rPr>
                <w:rFonts w:ascii="Times New Roman"/>
                <w:b w:val="false"/>
                <w:i w:val="false"/>
                <w:color w:val="000000"/>
                <w:sz w:val="20"/>
              </w:rPr>
              <w:t>
көшеттерді отырғызуды аяқтаудың уақытын көрсетіп, өтемдік ағаштарды отырғызу бойынша кепілдік хат;</w:t>
            </w:r>
            <w:r>
              <w:br/>
            </w:r>
            <w:r>
              <w:rPr>
                <w:rFonts w:ascii="Times New Roman"/>
                <w:b w:val="false"/>
                <w:i w:val="false"/>
                <w:color w:val="000000"/>
                <w:sz w:val="20"/>
              </w:rPr>
              <w:t>
өтемдік көгалдандыру жүргізуге ұйыммен (мамандандырылған) жасалған шарт.</w:t>
            </w:r>
            <w:r>
              <w:br/>
            </w:r>
            <w:r>
              <w:rPr>
                <w:rFonts w:ascii="Times New Roman"/>
                <w:b w:val="false"/>
                <w:i w:val="false"/>
                <w:color w:val="000000"/>
                <w:sz w:val="20"/>
              </w:rPr>
              <w:t>
4) ағаштар мен бұталар жалпыға ортақ пайдаланылатын жерлерде өсіп тұрған кезде:</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көрсетілетін қызметті алушының ЭЦҚ-сымен қол қойылған электрондық құжат нысанындағы өтініш;</w:t>
            </w:r>
            <w:r>
              <w:br/>
            </w:r>
            <w:r>
              <w:rPr>
                <w:rFonts w:ascii="Times New Roman"/>
                <w:b w:val="false"/>
                <w:i w:val="false"/>
                <w:color w:val="000000"/>
                <w:sz w:val="20"/>
              </w:rPr>
              <w:t>
өтемдік ағаштарды отырғызудың жоспары;</w:t>
            </w:r>
            <w:r>
              <w:br/>
            </w:r>
            <w:r>
              <w:rPr>
                <w:rFonts w:ascii="Times New Roman"/>
                <w:b w:val="false"/>
                <w:i w:val="false"/>
                <w:color w:val="000000"/>
                <w:sz w:val="20"/>
              </w:rPr>
              <w:t>
көшеттерді отырғызуды аяқтаудың уақытын көрсетіп, өтемдік ағаштарды отырғызу бойынша кепілдік хат.</w:t>
            </w:r>
            <w:r>
              <w:br/>
            </w:r>
            <w:r>
              <w:rPr>
                <w:rFonts w:ascii="Times New Roman"/>
                <w:b w:val="false"/>
                <w:i w:val="false"/>
                <w:color w:val="000000"/>
                <w:sz w:val="20"/>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r>
              <w:br/>
            </w:r>
            <w:r>
              <w:rPr>
                <w:rFonts w:ascii="Times New Roman"/>
                <w:b w:val="false"/>
                <w:i w:val="false"/>
                <w:color w:val="000000"/>
                <w:sz w:val="20"/>
              </w:rPr>
              <w:t>
Көрсетілетін қызметті алушы ақпараттық жүйелердегі заңмен қорғалатын құпияны құрайтын мәліметтерді пайдалануға келісім береді.</w:t>
            </w:r>
            <w:r>
              <w:br/>
            </w:r>
            <w:r>
              <w:rPr>
                <w:rFonts w:ascii="Times New Roman"/>
                <w:b w:val="false"/>
                <w:i w:val="false"/>
                <w:color w:val="000000"/>
                <w:sz w:val="20"/>
              </w:rPr>
              <w:t>
Көрсетілетін қызметті алушының "жеке кабинетіне" мемлекеттік көрсетілетін қызмет нәтижесін алу күні мен уақыты көрсетіле отырып, мемлекеттік көрсетілетін қызметті көрсету үшін өтініштің қабылданғаны туралы мәртебе жіберіледі.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қызметті көрсетуден бас тартады.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оның ішінде электронды нысанда және Мемлекеттік корпорация арқылы көрсету ерекшеліктерін ескере отырып, басқа да талаптар</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"Ағаштарды кесуге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уәкілетті органына</w:t>
            </w:r>
            <w:r>
              <w:br/>
            </w: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толық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жеке сәйкестендіру нөмірі/заңды</w:t>
            </w:r>
            <w:r>
              <w:br/>
            </w:r>
            <w:r>
              <w:rPr>
                <w:rFonts w:ascii="Times New Roman"/>
                <w:b w:val="false"/>
                <w:i w:val="false"/>
                <w:color w:val="000000"/>
                <w:sz w:val="20"/>
              </w:rPr>
              <w:t>тұлғаның толық атауы,</w:t>
            </w:r>
            <w:r>
              <w:br/>
            </w:r>
            <w:r>
              <w:rPr>
                <w:rFonts w:ascii="Times New Roman"/>
                <w:b w:val="false"/>
                <w:i w:val="false"/>
                <w:color w:val="000000"/>
                <w:sz w:val="20"/>
              </w:rPr>
              <w:t>мекенжайы, бизнес-</w:t>
            </w:r>
            <w:r>
              <w:br/>
            </w:r>
            <w:r>
              <w:rPr>
                <w:rFonts w:ascii="Times New Roman"/>
                <w:b w:val="false"/>
                <w:i w:val="false"/>
                <w:color w:val="000000"/>
                <w:sz w:val="20"/>
              </w:rPr>
              <w:t>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w:t>
            </w:r>
            <w:r>
              <w:br/>
            </w:r>
            <w:r>
              <w:rPr>
                <w:rFonts w:ascii="Times New Roman"/>
                <w:b w:val="false"/>
                <w:i w:val="false"/>
                <w:color w:val="000000"/>
                <w:sz w:val="20"/>
              </w:rPr>
              <w:t>мәліметтері_________________</w:t>
            </w:r>
            <w:r>
              <w:br/>
            </w:r>
            <w:r>
              <w:rPr>
                <w:rFonts w:ascii="Times New Roman"/>
                <w:b w:val="false"/>
                <w:i w:val="false"/>
                <w:color w:val="000000"/>
                <w:sz w:val="20"/>
              </w:rPr>
              <w:t>(пошталық индексі, облысы,</w:t>
            </w:r>
            <w:r>
              <w:br/>
            </w:r>
            <w:r>
              <w:rPr>
                <w:rFonts w:ascii="Times New Roman"/>
                <w:b w:val="false"/>
                <w:i w:val="false"/>
                <w:color w:val="000000"/>
                <w:sz w:val="20"/>
              </w:rPr>
              <w:t>қаласы, ауданы, елді мекені,</w:t>
            </w:r>
            <w:r>
              <w:br/>
            </w:r>
            <w:r>
              <w:rPr>
                <w:rFonts w:ascii="Times New Roman"/>
                <w:b w:val="false"/>
                <w:i w:val="false"/>
                <w:color w:val="000000"/>
                <w:sz w:val="20"/>
              </w:rPr>
              <w:t>көше атауы, үй/ғимарат нөмірі,</w:t>
            </w:r>
            <w:r>
              <w:br/>
            </w:r>
            <w:r>
              <w:rPr>
                <w:rFonts w:ascii="Times New Roman"/>
                <w:b w:val="false"/>
                <w:i w:val="false"/>
                <w:color w:val="000000"/>
                <w:sz w:val="20"/>
              </w:rPr>
              <w:t>байланыс телефондарының</w:t>
            </w:r>
            <w:r>
              <w:br/>
            </w:r>
            <w:r>
              <w:rPr>
                <w:rFonts w:ascii="Times New Roman"/>
                <w:b w:val="false"/>
                <w:i w:val="false"/>
                <w:color w:val="000000"/>
                <w:sz w:val="20"/>
              </w:rPr>
              <w:t>нөмірі)</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(Объектінің толық атауы) объекті бойынша (объектінің толық мекен жайы) ағаштарды кесу үшін рұқсат беруіңізді сұраймын.</w:t>
      </w:r>
    </w:p>
    <w:p>
      <w:pPr>
        <w:spacing w:after="0"/>
        <w:ind w:left="0"/>
        <w:jc w:val="both"/>
      </w:pPr>
      <w:r>
        <w:rPr>
          <w:rFonts w:ascii="Times New Roman"/>
          <w:b w:val="false"/>
          <w:i w:val="false"/>
          <w:color w:val="000000"/>
          <w:sz w:val="28"/>
        </w:rPr>
        <w:t>
      Өтініш беруші ағаштарды (ағашты) кесуге рұқсат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Келесі құжаттар ұсынылады: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xml:space="preserve">
      (заңды тұлғаға лауазымы)                  жіберілген күні: кк.аа.жж. </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"Ағаштарды кесуге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___________</w:t>
            </w:r>
            <w:r>
              <w:br/>
            </w:r>
            <w:r>
              <w:rPr>
                <w:rFonts w:ascii="Times New Roman"/>
                <w:b w:val="false"/>
                <w:i w:val="false"/>
                <w:color w:val="000000"/>
                <w:sz w:val="20"/>
              </w:rPr>
              <w:t>Берілген күні: 20___ж. ________</w:t>
            </w:r>
          </w:p>
        </w:tc>
      </w:tr>
    </w:tbl>
    <w:bookmarkStart w:name="z107" w:id="90"/>
    <w:p>
      <w:pPr>
        <w:spacing w:after="0"/>
        <w:ind w:left="0"/>
        <w:jc w:val="left"/>
      </w:pPr>
      <w:r>
        <w:rPr>
          <w:rFonts w:ascii="Times New Roman"/>
          <w:b/>
          <w:i w:val="false"/>
          <w:color w:val="000000"/>
        </w:rPr>
        <w:t xml:space="preserve"> Ағаштарды кесуге РҰҚСАТ</w:t>
      </w:r>
    </w:p>
    <w:bookmarkEnd w:id="90"/>
    <w:p>
      <w:pPr>
        <w:spacing w:after="0"/>
        <w:ind w:left="0"/>
        <w:jc w:val="both"/>
      </w:pPr>
      <w:r>
        <w:rPr>
          <w:rFonts w:ascii="Times New Roman"/>
          <w:b w:val="false"/>
          <w:i w:val="false"/>
          <w:color w:val="000000"/>
          <w:sz w:val="28"/>
        </w:rPr>
        <w:t>
      Берілді: Ұйымның атауы (заңды тұлғаның толық атауы, мекенжайы, бизнес-сәйкестендіру нөмірі/жеке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Объекті бойынша: объектінің атауы көрсетіледі.</w:t>
      </w:r>
    </w:p>
    <w:p>
      <w:pPr>
        <w:spacing w:after="0"/>
        <w:ind w:left="0"/>
        <w:jc w:val="both"/>
      </w:pPr>
      <w:r>
        <w:rPr>
          <w:rFonts w:ascii="Times New Roman"/>
          <w:b w:val="false"/>
          <w:i w:val="false"/>
          <w:color w:val="000000"/>
          <w:sz w:val="28"/>
        </w:rPr>
        <w:t>
      Орналасқан жері: объектінің мекенжайы.</w:t>
      </w:r>
    </w:p>
    <w:p>
      <w:pPr>
        <w:spacing w:after="0"/>
        <w:ind w:left="0"/>
        <w:jc w:val="both"/>
      </w:pPr>
      <w:r>
        <w:rPr>
          <w:rFonts w:ascii="Times New Roman"/>
          <w:b w:val="false"/>
          <w:i w:val="false"/>
          <w:color w:val="000000"/>
          <w:sz w:val="28"/>
        </w:rPr>
        <w:t>
      Ағаштарды (ағашты) кесу: (себебі көрсетіледі).</w:t>
      </w:r>
    </w:p>
    <w:p>
      <w:pPr>
        <w:spacing w:after="0"/>
        <w:ind w:left="0"/>
        <w:jc w:val="both"/>
      </w:pPr>
      <w:r>
        <w:rPr>
          <w:rFonts w:ascii="Times New Roman"/>
          <w:b w:val="false"/>
          <w:i w:val="false"/>
          <w:color w:val="000000"/>
          <w:sz w:val="28"/>
        </w:rPr>
        <w:t>
      (Жергілікті атқарушы органның уәкілетті органының атауы), ағаштарды (ағашты) (тұқымы, сандық және сапалық сипаттамалары) ағаштардың (ағаштың) нақты күйі көрсетіледі, кесуге келіседі.</w:t>
      </w:r>
    </w:p>
    <w:p>
      <w:pPr>
        <w:spacing w:after="0"/>
        <w:ind w:left="0"/>
        <w:jc w:val="both"/>
      </w:pPr>
      <w:r>
        <w:rPr>
          <w:rFonts w:ascii="Times New Roman"/>
          <w:b w:val="false"/>
          <w:i w:val="false"/>
          <w:color w:val="000000"/>
          <w:sz w:val="28"/>
        </w:rPr>
        <w:t>
      Рұқсаттың қолданылу кезеңі: (мерзімін жергілікті атқарушы органның уәкілетті органы жұмыс түрлерін ескере отырып, белгілейді).</w:t>
      </w:r>
    </w:p>
    <w:p>
      <w:pPr>
        <w:spacing w:after="0"/>
        <w:ind w:left="0"/>
        <w:jc w:val="both"/>
      </w:pPr>
      <w:r>
        <w:rPr>
          <w:rFonts w:ascii="Times New Roman"/>
          <w:b w:val="false"/>
          <w:i w:val="false"/>
          <w:color w:val="000000"/>
          <w:sz w:val="28"/>
        </w:rPr>
        <w:t xml:space="preserve">
      Бұл ретте, көрсетілетін қызметті алушыға төмендегідей талаптарды орындау ұсынылады: </w:t>
      </w:r>
    </w:p>
    <w:p>
      <w:pPr>
        <w:spacing w:after="0"/>
        <w:ind w:left="0"/>
        <w:jc w:val="both"/>
      </w:pPr>
      <w:r>
        <w:rPr>
          <w:rFonts w:ascii="Times New Roman"/>
          <w:b w:val="false"/>
          <w:i w:val="false"/>
          <w:color w:val="000000"/>
          <w:sz w:val="28"/>
        </w:rPr>
        <w:t>
      Жерасты және жерүсті коммуникацияларды сақтаудың нормалары мен ережелерін сақтай отырып, (мерзімі көрсетіледі) дейін (түрлік құрамы, сандық және сапалық сипаттамалары көрсетіледі) көшеттерді отырғызу арқылы ағаштардың (ағаштың) өтемдік қалпына келтіру іс-шараларын жүргізу қажет.</w:t>
      </w:r>
    </w:p>
    <w:p>
      <w:pPr>
        <w:spacing w:after="0"/>
        <w:ind w:left="0"/>
        <w:jc w:val="both"/>
      </w:pPr>
      <w:r>
        <w:rPr>
          <w:rFonts w:ascii="Times New Roman"/>
          <w:b w:val="false"/>
          <w:i w:val="false"/>
          <w:color w:val="000000"/>
          <w:sz w:val="28"/>
        </w:rPr>
        <w:t>
      Іргелес аумақтардағы жасыл екпелерді қорғау, күтіп-ұстау және сақтау бойынша толық іс-шаралар кешенін жүргізу.</w:t>
      </w:r>
    </w:p>
    <w:p>
      <w:pPr>
        <w:spacing w:after="0"/>
        <w:ind w:left="0"/>
        <w:jc w:val="both"/>
      </w:pPr>
      <w:r>
        <w:rPr>
          <w:rFonts w:ascii="Times New Roman"/>
          <w:b w:val="false"/>
          <w:i w:val="false"/>
          <w:color w:val="000000"/>
          <w:sz w:val="28"/>
        </w:rPr>
        <w:t>
      Ескертпе: Тапсырыс берушіге рұқсаттың қолданылу мерзімі аяқталғанға дейін, жазбаша түрде атқарылған жұмыс туралы ақпаратты ұсыну қажет.</w:t>
      </w:r>
    </w:p>
    <w:p>
      <w:pPr>
        <w:spacing w:after="0"/>
        <w:ind w:left="0"/>
        <w:jc w:val="both"/>
      </w:pPr>
      <w:r>
        <w:rPr>
          <w:rFonts w:ascii="Times New Roman"/>
          <w:b w:val="false"/>
          <w:i w:val="false"/>
          <w:color w:val="000000"/>
          <w:sz w:val="28"/>
        </w:rPr>
        <w:t xml:space="preserve">
      Басшы (уәкiлеттi тұлға)________________________________________________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(электрондық-цифрлық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