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2e25" w14:textId="1d12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бекіту туралы" Қазақстан Республикасы Қорғаныс министрінің 2016 жылғы 22 қаңтардағы № 39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31 наурыздағы № 146 бұйрығы. Қазақстан Республикасының Әділет министрлігінде 2020 жылғы 6 сәуірде № 20313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бекіту туралы" Қазақстан Республикасы Қорғаныс министрінің 2016 жылғы 22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13271 болып тіркелген, 2016 жылғы 12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"1. Қоса беріліп отырған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w:t>
      </w:r>
    </w:p>
    <w:bookmarkEnd w:id="7"/>
    <w:bookmarkStart w:name="z10" w:id="8"/>
    <w:p>
      <w:pPr>
        <w:spacing w:after="0"/>
        <w:ind w:left="0"/>
        <w:jc w:val="both"/>
      </w:pPr>
      <w:r>
        <w:rPr>
          <w:rFonts w:ascii="Times New Roman"/>
          <w:b w:val="false"/>
          <w:i w:val="false"/>
          <w:color w:val="000000"/>
          <w:sz w:val="28"/>
        </w:rPr>
        <w:t>
      1-тараудың тақырыбы мынадай редакцияда жазылсын:</w:t>
      </w:r>
    </w:p>
    <w:bookmarkEnd w:id="8"/>
    <w:bookmarkStart w:name="z11" w:id="9"/>
    <w:p>
      <w:pPr>
        <w:spacing w:after="0"/>
        <w:ind w:left="0"/>
        <w:jc w:val="both"/>
      </w:pPr>
      <w:r>
        <w:rPr>
          <w:rFonts w:ascii="Times New Roman"/>
          <w:b w:val="false"/>
          <w:i w:val="false"/>
          <w:color w:val="000000"/>
          <w:sz w:val="28"/>
        </w:rPr>
        <w:t>
      "1-тарау. Жалпы ережелер";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"1. Осы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bookmarkStart w:name="z14" w:id="11"/>
    <w:p>
      <w:pPr>
        <w:spacing w:after="0"/>
        <w:ind w:left="0"/>
        <w:jc w:val="both"/>
      </w:pPr>
      <w:r>
        <w:rPr>
          <w:rFonts w:ascii="Times New Roman"/>
          <w:b w:val="false"/>
          <w:i w:val="false"/>
          <w:color w:val="000000"/>
          <w:sz w:val="28"/>
        </w:rPr>
        <w:t xml:space="preserve">
      Жоғары әскери оқу орындарының (бұдан әрі - ЖӘОО) штаттарында көзделген бос педагогтар мен ғылыми қызметкерлер лауазымдарына орналасу конкурстық іріктеу негізінде жүзеге асырылады. </w:t>
      </w:r>
    </w:p>
    <w:bookmarkEnd w:id="11"/>
    <w:bookmarkStart w:name="z15" w:id="12"/>
    <w:p>
      <w:pPr>
        <w:spacing w:after="0"/>
        <w:ind w:left="0"/>
        <w:jc w:val="both"/>
      </w:pPr>
      <w:r>
        <w:rPr>
          <w:rFonts w:ascii="Times New Roman"/>
          <w:b w:val="false"/>
          <w:i w:val="false"/>
          <w:color w:val="000000"/>
          <w:sz w:val="28"/>
        </w:rPr>
        <w:t>
      2. ЖӘОО-да бос лауазым бар болған жағдайда тиісті ЖӘОО әскери білім мәселелеріне жетекшілік ететін Қазақстан Республикасы Қорғаныс министрлігінің құрылымдық бөлімшесіне (бұдан әрі - ҚР ҚМ құрылымдық бөлімшесі) бос лауазымның бар болуы туралы ақпарат жолдайды.</w:t>
      </w:r>
    </w:p>
    <w:bookmarkEnd w:id="12"/>
    <w:bookmarkStart w:name="z16" w:id="13"/>
    <w:p>
      <w:pPr>
        <w:spacing w:after="0"/>
        <w:ind w:left="0"/>
        <w:jc w:val="both"/>
      </w:pPr>
      <w:r>
        <w:rPr>
          <w:rFonts w:ascii="Times New Roman"/>
          <w:b w:val="false"/>
          <w:i w:val="false"/>
          <w:color w:val="000000"/>
          <w:sz w:val="28"/>
        </w:rPr>
        <w:t>
      3. ҚР ҚМ құрылымдық бөлімшесі ақпаратты алғаннан кейін он жұмыс күні ішінде Қазақстан Республикасы Қорғаныс министрлігінің Кадрлар департаментіне (бұдан әрі - КД) қызметі бойынша жоғарылатылу үшін кадрлар резервінде тұрған әскери қызметшілерді бос лауазымға тағайындау туралы ұсыныс енгізеді. ҚР ҚМ құрылымдық бөлімшесі осындайлар болмаған жағдайда ЖӘОО-ларға ақпарат жолдайды.</w:t>
      </w:r>
    </w:p>
    <w:bookmarkEnd w:id="13"/>
    <w:bookmarkStart w:name="z17" w:id="14"/>
    <w:p>
      <w:pPr>
        <w:spacing w:after="0"/>
        <w:ind w:left="0"/>
        <w:jc w:val="both"/>
      </w:pPr>
      <w:r>
        <w:rPr>
          <w:rFonts w:ascii="Times New Roman"/>
          <w:b w:val="false"/>
          <w:i w:val="false"/>
          <w:color w:val="000000"/>
          <w:sz w:val="28"/>
        </w:rPr>
        <w:t>
      4. Қазақстан Республикасы Қорғаныс министрлігінің нормативтік құқықтық актілеріне сәйкес ЖӘОО-лардың кадр органдары лауазымды адамдарға, оларға қатысты бөлігінде ақпаратты жеткізеді және күнтізбелік бес күн ішінде бос лауазымға орналасуға кандидаттардың бар болуы туралы ақпаратты ұсынады.</w:t>
      </w:r>
    </w:p>
    <w:bookmarkEnd w:id="14"/>
    <w:bookmarkStart w:name="z18" w:id="15"/>
    <w:p>
      <w:pPr>
        <w:spacing w:after="0"/>
        <w:ind w:left="0"/>
        <w:jc w:val="both"/>
      </w:pPr>
      <w:r>
        <w:rPr>
          <w:rFonts w:ascii="Times New Roman"/>
          <w:b w:val="false"/>
          <w:i w:val="false"/>
          <w:color w:val="000000"/>
          <w:sz w:val="28"/>
        </w:rPr>
        <w:t>
      5. ЖӘОО-лардан алынған ақпаратты қорыту кезінде жүргізілетін алдын ала іріктеу нәтижелері бойынша ҚР ҚМ құрылымдық бөлімшесі күнтізбелік он күн ішінде ЖӘОО-ға ұсынылған кандидаттар қатарынан конкурстық іріктеу жүргізу қажеттілігі туралы хат жолдайды.";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"7. Конкурстық іріктеу жүргізу және кандидаттардың құжаттарын жинау кезеңі туралы бұйрықтан үзінді көшірмені конкурстық іріктеуді жүргізетін ЖӘОО үш жұмыс күнінен кешіктірмей, ҚР ҚМ құрылымдық бөлімшесіне және әскери қызметшілері кандидат ретінде ұсынылған ЖӘОО-ға жолдайды.";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тармақшасы мынадай редакцияда жазылсын:</w:t>
      </w:r>
    </w:p>
    <w:bookmarkStart w:name="z22" w:id="17"/>
    <w:p>
      <w:pPr>
        <w:spacing w:after="0"/>
        <w:ind w:left="0"/>
        <w:jc w:val="both"/>
      </w:pPr>
      <w:r>
        <w:rPr>
          <w:rFonts w:ascii="Times New Roman"/>
          <w:b w:val="false"/>
          <w:i w:val="false"/>
          <w:color w:val="000000"/>
          <w:sz w:val="28"/>
        </w:rPr>
        <w:t>
      "3) комиссия хатшысы - ЖӘОО-ның педагогі немесе ғылыми қызметкері (ғылыми дәрежесі немесе ғылыми атағы бар);";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6) тармақшасы мынадай редакцияда жазылсын:</w:t>
      </w:r>
    </w:p>
    <w:bookmarkStart w:name="z24" w:id="18"/>
    <w:p>
      <w:pPr>
        <w:spacing w:after="0"/>
        <w:ind w:left="0"/>
        <w:jc w:val="both"/>
      </w:pPr>
      <w:r>
        <w:rPr>
          <w:rFonts w:ascii="Times New Roman"/>
          <w:b w:val="false"/>
          <w:i w:val="false"/>
          <w:color w:val="000000"/>
          <w:sz w:val="28"/>
        </w:rPr>
        <w:t>
      "6) өнертабыстарға патенттердің, елеулі ғылыми жетістіктерін, сондай-ақ педагогтар мен ғылыми қызметкерлерді даярлау тәжірибесін растайтын құжаттардың көшірмелерін (бар болған кезде);";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6" w:id="19"/>
    <w:p>
      <w:pPr>
        <w:spacing w:after="0"/>
        <w:ind w:left="0"/>
        <w:jc w:val="both"/>
      </w:pPr>
      <w:r>
        <w:rPr>
          <w:rFonts w:ascii="Times New Roman"/>
          <w:b w:val="false"/>
          <w:i w:val="false"/>
          <w:color w:val="000000"/>
          <w:sz w:val="28"/>
        </w:rPr>
        <w:t>
      "2-тарау. Конкурстық іріктеуді жүргізу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p>
    <w:bookmarkStart w:name="z28" w:id="20"/>
    <w:p>
      <w:pPr>
        <w:spacing w:after="0"/>
        <w:ind w:left="0"/>
        <w:jc w:val="both"/>
      </w:pPr>
      <w:r>
        <w:rPr>
          <w:rFonts w:ascii="Times New Roman"/>
          <w:b w:val="false"/>
          <w:i w:val="false"/>
          <w:color w:val="000000"/>
          <w:sz w:val="28"/>
        </w:rPr>
        <w:t xml:space="preserve">
      "1) ЖӘОО-лардың педагогтары мен ғылыми қызметкерлерінің бос лауазымдарына орналасуға кандидаттардың өтініштері мен құжаттарын қарау;";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xml:space="preserve">
      "13. ЖӘОО-лардың педагогтары мен ғылыми қызметкерлері лауазымдарына орналасуға конкурстық іріктеу әңгімелесу нысанында үміткерлер қызметінің қорытындыларын талдамалы қорыту негізінде жүргізіледі, бұл ретте кәсіби деңгейді айқындау үшін әрбір лауазым бойынша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бекітілген біліктілік сипаттамаларына сәйкес білімдері тексеріледі.";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"21. ЖӘОО-ның кадр органы конкурстық іріктеу жөніндегі комиссияның хаттамасын ҚР ҚМ құрылымдық бөлімшесіне жолдайды.";</w:t>
      </w:r>
    </w:p>
    <w:bookmarkEnd w:id="22"/>
    <w:bookmarkStart w:name="z33"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3"/>
    <w:bookmarkStart w:name="z34"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4"/>
    <w:bookmarkStart w:name="z35"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5"/>
    <w:bookmarkStart w:name="z36" w:id="26"/>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6"/>
    <w:bookmarkStart w:name="z37"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
    <w:bookmarkStart w:name="z38" w:id="2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28"/>
    <w:bookmarkStart w:name="z39" w:id="29"/>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9"/>
    <w:bookmarkStart w:name="z40" w:id="3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және ғылым мәселелеріне жетекшілік ететін орынбасарына жүктелсін.</w:t>
      </w:r>
    </w:p>
    <w:bookmarkEnd w:id="30"/>
    <w:bookmarkStart w:name="z41" w:id="31"/>
    <w:p>
      <w:pPr>
        <w:spacing w:after="0"/>
        <w:ind w:left="0"/>
        <w:jc w:val="both"/>
      </w:pPr>
      <w:r>
        <w:rPr>
          <w:rFonts w:ascii="Times New Roman"/>
          <w:b w:val="false"/>
          <w:i w:val="false"/>
          <w:color w:val="000000"/>
          <w:sz w:val="28"/>
        </w:rPr>
        <w:t>
      4. Осы бұйрық мүдделі құрылымдық бөлімшелерге және лауазымды адамдарға жеткізілсін.</w:t>
      </w:r>
    </w:p>
    <w:bookmarkEnd w:id="31"/>
    <w:bookmarkStart w:name="z42" w:id="3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146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39 бұйрығымен бекітілген</w:t>
            </w:r>
            <w:r>
              <w:br/>
            </w:r>
            <w:r>
              <w:rPr>
                <w:rFonts w:ascii="Times New Roman"/>
                <w:b w:val="false"/>
                <w:i w:val="false"/>
                <w:color w:val="000000"/>
                <w:sz w:val="20"/>
              </w:rPr>
              <w:t>Нысан</w:t>
            </w:r>
            <w:r>
              <w:br/>
            </w:r>
            <w:r>
              <w:rPr>
                <w:rFonts w:ascii="Times New Roman"/>
                <w:b w:val="false"/>
                <w:i w:val="false"/>
                <w:color w:val="000000"/>
                <w:sz w:val="20"/>
              </w:rPr>
              <w:t>_______________________</w:t>
            </w:r>
            <w:r>
              <w:br/>
            </w:r>
            <w:r>
              <w:rPr>
                <w:rFonts w:ascii="Times New Roman"/>
                <w:b w:val="false"/>
                <w:i w:val="false"/>
                <w:color w:val="000000"/>
                <w:sz w:val="20"/>
              </w:rPr>
              <w:t>бастығына</w:t>
            </w:r>
            <w:r>
              <w:br/>
            </w:r>
            <w:r>
              <w:rPr>
                <w:rFonts w:ascii="Times New Roman"/>
                <w:b w:val="false"/>
                <w:i w:val="false"/>
                <w:color w:val="000000"/>
                <w:sz w:val="20"/>
              </w:rPr>
              <w:t>(жоғары әскери оқу орнының</w:t>
            </w:r>
            <w:r>
              <w:br/>
            </w:r>
            <w:r>
              <w:rPr>
                <w:rFonts w:ascii="Times New Roman"/>
                <w:b w:val="false"/>
                <w:i w:val="false"/>
                <w:color w:val="000000"/>
                <w:sz w:val="20"/>
              </w:rPr>
              <w:t>атауы)</w:t>
            </w:r>
          </w:p>
        </w:tc>
      </w:tr>
    </w:tbl>
    <w:bookmarkStart w:name="z45" w:id="33"/>
    <w:p>
      <w:pPr>
        <w:spacing w:after="0"/>
        <w:ind w:left="0"/>
        <w:jc w:val="left"/>
      </w:pPr>
      <w:r>
        <w:rPr>
          <w:rFonts w:ascii="Times New Roman"/>
          <w:b/>
          <w:i w:val="false"/>
          <w:color w:val="000000"/>
        </w:rPr>
        <w:t xml:space="preserve"> Конкурстық іріктеуге қатысуға өтініш</w:t>
      </w:r>
    </w:p>
    <w:bookmarkEnd w:id="33"/>
    <w:p>
      <w:pPr>
        <w:spacing w:after="0"/>
        <w:ind w:left="0"/>
        <w:jc w:val="both"/>
      </w:pPr>
      <w:r>
        <w:rPr>
          <w:rFonts w:ascii="Times New Roman"/>
          <w:b w:val="false"/>
          <w:i w:val="false"/>
          <w:color w:val="000000"/>
          <w:sz w:val="28"/>
        </w:rPr>
        <w:t>
      Мені _____________________________________________________________________</w:t>
      </w:r>
    </w:p>
    <w:p>
      <w:pPr>
        <w:spacing w:after="0"/>
        <w:ind w:left="0"/>
        <w:jc w:val="both"/>
      </w:pPr>
      <w:r>
        <w:rPr>
          <w:rFonts w:ascii="Times New Roman"/>
          <w:b w:val="false"/>
          <w:i w:val="false"/>
          <w:color w:val="000000"/>
          <w:sz w:val="28"/>
        </w:rPr>
        <w:t>
      бос лауазымына орналасуға конкурстық іріктеуге қатысуға жіберуіңізді сұраймын.</w:t>
      </w:r>
    </w:p>
    <w:p>
      <w:pPr>
        <w:spacing w:after="0"/>
        <w:ind w:left="0"/>
        <w:jc w:val="both"/>
      </w:pPr>
      <w:r>
        <w:rPr>
          <w:rFonts w:ascii="Times New Roman"/>
          <w:b w:val="false"/>
          <w:i w:val="false"/>
          <w:color w:val="000000"/>
          <w:sz w:val="28"/>
        </w:rPr>
        <w:t>
      Конкурсты өткізу шарттарымен таныстым.</w:t>
      </w:r>
    </w:p>
    <w:p>
      <w:pPr>
        <w:spacing w:after="0"/>
        <w:ind w:left="0"/>
        <w:jc w:val="both"/>
      </w:pPr>
      <w:r>
        <w:rPr>
          <w:rFonts w:ascii="Times New Roman"/>
          <w:b w:val="false"/>
          <w:i w:val="false"/>
          <w:color w:val="000000"/>
          <w:sz w:val="28"/>
        </w:rPr>
        <w:t>
      Ұсынылған құжаттардың түпнұсқалығын растаймын.</w:t>
      </w:r>
    </w:p>
    <w:p>
      <w:pPr>
        <w:spacing w:after="0"/>
        <w:ind w:left="0"/>
        <w:jc w:val="both"/>
      </w:pPr>
      <w:r>
        <w:rPr>
          <w:rFonts w:ascii="Times New Roman"/>
          <w:b w:val="false"/>
          <w:i w:val="false"/>
          <w:color w:val="000000"/>
          <w:sz w:val="28"/>
        </w:rPr>
        <w:t>
      _____________                  ____________________________________________</w:t>
      </w:r>
    </w:p>
    <w:p>
      <w:pPr>
        <w:spacing w:after="0"/>
        <w:ind w:left="0"/>
        <w:jc w:val="both"/>
      </w:pPr>
      <w:r>
        <w:rPr>
          <w:rFonts w:ascii="Times New Roman"/>
          <w:b w:val="false"/>
          <w:i w:val="false"/>
          <w:color w:val="000000"/>
          <w:sz w:val="28"/>
        </w:rPr>
        <w:t>
      (қолы)                                    (әскери атағы, т.а.ә. (бар болған кезде)</w:t>
      </w:r>
    </w:p>
    <w:p>
      <w:pPr>
        <w:spacing w:after="0"/>
        <w:ind w:left="0"/>
        <w:jc w:val="both"/>
      </w:pPr>
      <w:r>
        <w:rPr>
          <w:rFonts w:ascii="Times New Roman"/>
          <w:b w:val="false"/>
          <w:i w:val="false"/>
          <w:color w:val="000000"/>
          <w:sz w:val="28"/>
        </w:rPr>
        <w:t xml:space="preserve">
      20___ ж. "____"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146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39 бұйрығымен бекітілген</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(лауазым атауы)  конкурстық іріктеу бойынша жабық дауыс беруге арналған бюллетень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5610"/>
        <w:gridCol w:w="2874"/>
        <w:gridCol w:w="2422"/>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әскери атағы, тегі, аты-жөнінің бас әріптері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лауазымға конкурстық іріктеу жүргізіледі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 / келіспеймін</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146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39 бұйрығымен бекітілген</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Конкурстық іріктеу жөніндегі комиссияның хаттамасы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конкурстық комиссияның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(қолы, әскери атағы,</w:t>
            </w:r>
            <w:r>
              <w:br/>
            </w:r>
            <w:r>
              <w:rPr>
                <w:rFonts w:ascii="Times New Roman"/>
                <w:b w:val="false"/>
                <w:i w:val="false"/>
                <w:color w:val="000000"/>
                <w:sz w:val="20"/>
              </w:rPr>
              <w:t>аты-жөнінің бас әріптері және</w:t>
            </w:r>
            <w:r>
              <w:br/>
            </w:r>
            <w:r>
              <w:rPr>
                <w:rFonts w:ascii="Times New Roman"/>
                <w:b w:val="false"/>
                <w:i w:val="false"/>
                <w:color w:val="000000"/>
                <w:sz w:val="20"/>
              </w:rPr>
              <w:t>тегі)</w:t>
            </w:r>
            <w:r>
              <w:br/>
            </w:r>
            <w:r>
              <w:rPr>
                <w:rFonts w:ascii="Times New Roman"/>
                <w:b w:val="false"/>
                <w:i w:val="false"/>
                <w:color w:val="000000"/>
                <w:sz w:val="20"/>
              </w:rPr>
              <w:t>20__ ж. "____" ____________</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ЖӘОО атауы </w:t>
      </w:r>
    </w:p>
    <w:p>
      <w:pPr>
        <w:spacing w:after="0"/>
        <w:ind w:left="0"/>
        <w:jc w:val="both"/>
      </w:pPr>
      <w:r>
        <w:rPr>
          <w:rFonts w:ascii="Times New Roman"/>
          <w:b w:val="false"/>
          <w:i w:val="false"/>
          <w:color w:val="000000"/>
          <w:sz w:val="28"/>
        </w:rPr>
        <w:t xml:space="preserve">
      ____________________________________________ бос лауазымына орналасуға өтініш берген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бойынша кандидаттың әскери атағы,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554"/>
        <w:gridCol w:w="1554"/>
        <w:gridCol w:w="878"/>
        <w:gridCol w:w="1554"/>
        <w:gridCol w:w="2569"/>
        <w:gridCol w:w="1217"/>
        <w:gridCol w:w="878"/>
        <w:gridCol w:w="12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сипаттамаларына сәйкес келуі</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басылымдарының, ғылыми жарияланымдардың бар болуы</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Таныстыруды бағалау</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дәрежесінің бар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бар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қызмет істерінің бейіні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қорытындысы ________________________________________________</w:t>
      </w:r>
    </w:p>
    <w:p>
      <w:pPr>
        <w:spacing w:after="0"/>
        <w:ind w:left="0"/>
        <w:jc w:val="both"/>
      </w:pPr>
      <w:r>
        <w:rPr>
          <w:rFonts w:ascii="Times New Roman"/>
          <w:b w:val="false"/>
          <w:i w:val="false"/>
          <w:color w:val="000000"/>
          <w:sz w:val="28"/>
        </w:rPr>
        <w:t>
      Конкурстық комиссия мүшелері ____________________________________________________</w:t>
      </w:r>
    </w:p>
    <w:p>
      <w:pPr>
        <w:spacing w:after="0"/>
        <w:ind w:left="0"/>
        <w:jc w:val="both"/>
      </w:pPr>
      <w:r>
        <w:rPr>
          <w:rFonts w:ascii="Times New Roman"/>
          <w:b w:val="false"/>
          <w:i w:val="false"/>
          <w:color w:val="000000"/>
          <w:sz w:val="28"/>
        </w:rPr>
        <w:t>
      Конкурстық комиссия хатшысы ____________ ________________________________________</w:t>
      </w:r>
    </w:p>
    <w:p>
      <w:pPr>
        <w:spacing w:after="0"/>
        <w:ind w:left="0"/>
        <w:jc w:val="both"/>
      </w:pPr>
      <w:r>
        <w:rPr>
          <w:rFonts w:ascii="Times New Roman"/>
          <w:b w:val="false"/>
          <w:i w:val="false"/>
          <w:color w:val="000000"/>
          <w:sz w:val="28"/>
        </w:rPr>
        <w:t>
      (қолы)                  (әскери атағы,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