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bdd4d" w14:textId="36bdd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7 сәуірдегі № 132 бұйрығы. Қазақстан Республикасының Әділет министрлігінде 2020 жылғы 8 сәуірде № 20339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Білім және ғылым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Заң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7 сәуірдегі</w:t>
            </w:r>
            <w:r>
              <w:br/>
            </w:r>
            <w:r>
              <w:rPr>
                <w:rFonts w:ascii="Times New Roman"/>
                <w:b w:val="false"/>
                <w:i w:val="false"/>
                <w:color w:val="000000"/>
                <w:sz w:val="20"/>
              </w:rPr>
              <w:t>№ 132 бұйрығымен бекітілді</w:t>
            </w:r>
          </w:p>
        </w:tc>
      </w:tr>
    </w:tbl>
    <w:bookmarkStart w:name="z9" w:id="7"/>
    <w:p>
      <w:pPr>
        <w:spacing w:after="0"/>
        <w:ind w:left="0"/>
        <w:jc w:val="left"/>
      </w:pPr>
      <w:r>
        <w:rPr>
          <w:rFonts w:ascii="Times New Roman"/>
          <w:b/>
          <w:i w:val="false"/>
          <w:color w:val="000000"/>
        </w:rPr>
        <w:t xml:space="preserve"> Қазақстан Республикасы Білім және ғылым министрінің өзгерістер енгізілетін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2007 жылғы 23 қазандағы № 502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4991 болып тіркелген) мынадай өзгерістер енгізілсін:</w:t>
      </w:r>
    </w:p>
    <w:bookmarkEnd w:id="8"/>
    <w:bookmarkStart w:name="z11" w:id="9"/>
    <w:p>
      <w:pPr>
        <w:spacing w:after="0"/>
        <w:ind w:left="0"/>
        <w:jc w:val="both"/>
      </w:pPr>
      <w:r>
        <w:rPr>
          <w:rFonts w:ascii="Times New Roman"/>
          <w:b w:val="false"/>
          <w:i w:val="false"/>
          <w:color w:val="000000"/>
          <w:sz w:val="28"/>
        </w:rPr>
        <w:t>
      көрсетілген бұйрықпен бекітілген білім беру ұйымдары білім беру қызметінде пайдаланатын қатаң есептіліктегі құжаттардың нысандарында:</w:t>
      </w:r>
    </w:p>
    <w:bookmarkEnd w:id="9"/>
    <w:bookmarkStart w:name="z12" w:id="10"/>
    <w:p>
      <w:pPr>
        <w:spacing w:after="0"/>
        <w:ind w:left="0"/>
        <w:jc w:val="both"/>
      </w:pPr>
      <w:r>
        <w:rPr>
          <w:rFonts w:ascii="Times New Roman"/>
          <w:b w:val="false"/>
          <w:i w:val="false"/>
          <w:color w:val="000000"/>
          <w:sz w:val="28"/>
        </w:rPr>
        <w:t>
      нысан тақырыбы келесі редакцияда жазылсын:</w:t>
      </w:r>
    </w:p>
    <w:bookmarkEnd w:id="10"/>
    <w:bookmarkStart w:name="z13" w:id="11"/>
    <w:p>
      <w:pPr>
        <w:spacing w:after="0"/>
        <w:ind w:left="0"/>
        <w:jc w:val="both"/>
      </w:pPr>
      <w:r>
        <w:rPr>
          <w:rFonts w:ascii="Times New Roman"/>
          <w:b w:val="false"/>
          <w:i w:val="false"/>
          <w:color w:val="000000"/>
          <w:sz w:val="28"/>
        </w:rPr>
        <w:t>
      "Қазақстан Республикасының Білім және ғылым министрлігі Орта білім беру ұйымдарының педагогтерінің жеке құрамын есепке алу кітабы";</w:t>
      </w:r>
    </w:p>
    <w:bookmarkEnd w:id="11"/>
    <w:bookmarkStart w:name="z14" w:id="12"/>
    <w:p>
      <w:pPr>
        <w:spacing w:after="0"/>
        <w:ind w:left="0"/>
        <w:jc w:val="both"/>
      </w:pPr>
      <w:r>
        <w:rPr>
          <w:rFonts w:ascii="Times New Roman"/>
          <w:b w:val="false"/>
          <w:i w:val="false"/>
          <w:color w:val="000000"/>
          <w:sz w:val="28"/>
        </w:rPr>
        <w:t>
      Қазақстан Республикасының Білім және ғылым министрлігі Орта білім беру ұйымдарының педагог қызметкерлерінің жеке құрамын есепке алу кітабы нысанында:</w:t>
      </w:r>
    </w:p>
    <w:bookmarkEnd w:id="12"/>
    <w:bookmarkStart w:name="z15" w:id="13"/>
    <w:p>
      <w:pPr>
        <w:spacing w:after="0"/>
        <w:ind w:left="0"/>
        <w:jc w:val="both"/>
      </w:pPr>
      <w:r>
        <w:rPr>
          <w:rFonts w:ascii="Times New Roman"/>
          <w:b w:val="false"/>
          <w:i w:val="false"/>
          <w:color w:val="000000"/>
          <w:sz w:val="28"/>
        </w:rPr>
        <w:t>
      бірінші және екінші бөлік келесі редакцияда жазылсын:</w:t>
      </w:r>
    </w:p>
    <w:bookmarkEnd w:id="13"/>
    <w:bookmarkStart w:name="z16" w:id="14"/>
    <w:p>
      <w:pPr>
        <w:spacing w:after="0"/>
        <w:ind w:left="0"/>
        <w:jc w:val="both"/>
      </w:pPr>
      <w:r>
        <w:rPr>
          <w:rFonts w:ascii="Times New Roman"/>
          <w:b w:val="false"/>
          <w:i w:val="false"/>
          <w:color w:val="000000"/>
          <w:sz w:val="28"/>
        </w:rPr>
        <w:t>
      "Ескерту: Мектептің педагогтерінің жеке құрамын есепке алу кітабы (бұдан әрі - Есепке алу кітабы) барлық орта білім беру ұйымдарда жүргізіледі.</w:t>
      </w:r>
    </w:p>
    <w:bookmarkEnd w:id="14"/>
    <w:bookmarkStart w:name="z17" w:id="15"/>
    <w:p>
      <w:pPr>
        <w:spacing w:after="0"/>
        <w:ind w:left="0"/>
        <w:jc w:val="both"/>
      </w:pPr>
      <w:r>
        <w:rPr>
          <w:rFonts w:ascii="Times New Roman"/>
          <w:b w:val="false"/>
          <w:i w:val="false"/>
          <w:color w:val="000000"/>
          <w:sz w:val="28"/>
        </w:rPr>
        <w:t>
      Жұмысқа кірген педагогтер келесі нөмір тәртібімен жазылады. Бір бетке 10 адамнан артық жазылмайды.".</w:t>
      </w:r>
    </w:p>
    <w:bookmarkEnd w:id="15"/>
    <w:bookmarkStart w:name="z18" w:id="16"/>
    <w:p>
      <w:pPr>
        <w:spacing w:after="0"/>
        <w:ind w:left="0"/>
        <w:jc w:val="both"/>
      </w:pPr>
      <w:r>
        <w:rPr>
          <w:rFonts w:ascii="Times New Roman"/>
          <w:b w:val="false"/>
          <w:i w:val="false"/>
          <w:color w:val="000000"/>
          <w:sz w:val="28"/>
        </w:rPr>
        <w:t xml:space="preserve">
      2. "Білім беру ұйымдары жүзеге асыратын халықаралық ынтымақтастықты ұйымдастыру ережесін бекіту туралы" Қазақстан Республикасы Білім және ғылым министрінің 2007 жылғы 27 желтоқсандағы № 661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5106 болып тіркелген, Қазақстан Республикасының Орталық атқарушы және өзге де орталық мемлекеттік органдарының актілер жинағында 2008 жылғы 28 мамырда № 5 болып тіркелген) мынадай өзгерістер енгізілсін:</w:t>
      </w:r>
    </w:p>
    <w:bookmarkEnd w:id="16"/>
    <w:bookmarkStart w:name="z19" w:id="17"/>
    <w:p>
      <w:pPr>
        <w:spacing w:after="0"/>
        <w:ind w:left="0"/>
        <w:jc w:val="both"/>
      </w:pPr>
      <w:r>
        <w:rPr>
          <w:rFonts w:ascii="Times New Roman"/>
          <w:b w:val="false"/>
          <w:i w:val="false"/>
          <w:color w:val="000000"/>
          <w:sz w:val="28"/>
        </w:rPr>
        <w:t xml:space="preserve">
      көрсетілген бұйрықпен бекітілген Білім беру ұйымдары жүзеге асыратын халықаралық ынтымақтастықты ұйымдастыру </w:t>
      </w:r>
      <w:r>
        <w:rPr>
          <w:rFonts w:ascii="Times New Roman"/>
          <w:b w:val="false"/>
          <w:i w:val="false"/>
          <w:color w:val="000000"/>
          <w:sz w:val="28"/>
        </w:rPr>
        <w:t>ережесінде</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тармақшасына орыс тілінде өзгерту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тармақшасына орыс тілінде өзгерту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4) тармақшасына орыс тілінде өзгерту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7) тармақшасына орыс тілінде өзгерту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редацияда жазылсын:</w:t>
      </w:r>
    </w:p>
    <w:bookmarkStart w:name="z26" w:id="18"/>
    <w:p>
      <w:pPr>
        <w:spacing w:after="0"/>
        <w:ind w:left="0"/>
        <w:jc w:val="both"/>
      </w:pPr>
      <w:r>
        <w:rPr>
          <w:rFonts w:ascii="Times New Roman"/>
          <w:b w:val="false"/>
          <w:i w:val="false"/>
          <w:color w:val="000000"/>
          <w:sz w:val="28"/>
        </w:rPr>
        <w:t>
      "9. Шетел азаматтарымен жинақталған топтар, тілдік даярлықты ұйымдастыру, үлгерімі нашарлармен жұмыс, шетелдіктерді оқытумен айналысатын оқытушылардың біліктілігін көтеру жүйесін ұйымдастыру, шетел азаматтарының білім алушылармен және педагог және ғылыми қызметкерлерімен жеке жоспарларды орындау туралы, шетел азаматтарының болашақтағы еңбек қызметінің ерекшеліктерін есепке алатын арнайы курстар, арнайы семинарлар тізімі, шетел азаматтары - білім алушылар үшін педагог және ғылыми қызметкерлермен дайындалған оқулықтар, оқу құралдары, әдістемелік нұсқаулықтар тізімін қоса қарастыру принципімен оқу үдерісін, әдістемелік, ғылыми-зерттеу және тәрбие жұмыстарын ұйымдастыру туралы қысқаша ақпарат.".</w:t>
      </w:r>
    </w:p>
    <w:bookmarkEnd w:id="18"/>
    <w:bookmarkStart w:name="z27" w:id="19"/>
    <w:p>
      <w:pPr>
        <w:spacing w:after="0"/>
        <w:ind w:left="0"/>
        <w:jc w:val="both"/>
      </w:pPr>
      <w:r>
        <w:rPr>
          <w:rFonts w:ascii="Times New Roman"/>
          <w:b w:val="false"/>
          <w:i w:val="false"/>
          <w:color w:val="000000"/>
          <w:sz w:val="28"/>
        </w:rPr>
        <w:t xml:space="preserve">
      3.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7613 болып тіркелген, "Егемен Қазақстан" газетінің 2012 жылғы 29 мамырдағы № 274-278 (27352) санында жарияланған) мынадай өзгерістер енгізілсін:</w:t>
      </w:r>
    </w:p>
    <w:bookmarkEnd w:id="19"/>
    <w:bookmarkStart w:name="z28" w:id="20"/>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келесі редакцияда жазылсын:</w:t>
      </w:r>
    </w:p>
    <w:bookmarkEnd w:id="20"/>
    <w:bookmarkStart w:name="z29" w:id="21"/>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Phd докторы, бейіні бойынша доктор (маман даярлауға жұмыс берушінің тапсырысын ұсынған мемлекеттік қызметшілер, педагогтер және ғылыми қызметкерлер, арасынан) дәрежесін алу үшін оқытуды ұйымдастыруға;";</w:t>
      </w:r>
    </w:p>
    <w:bookmarkEnd w:id="21"/>
    <w:bookmarkStart w:name="z30" w:id="2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келесі редакцияда жазылсын:</w:t>
      </w:r>
    </w:p>
    <w:bookmarkEnd w:id="22"/>
    <w:bookmarkStart w:name="z31" w:id="2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магистр дәрежесін алу үшін оқуды ұйымдастыруға (конкурсқа мемлекеттік қызметшілер, педагогтер және ғылыми қызметкерлер, инженерлік-техникалық қызметкерлер, мәдениет қызметкерлері, шығармашылық қызметкерлері, бұқаралық ақпарат құралдары редакциясының қызметкерлері санаттары бойынша қатысқан адамдар үшін);";</w:t>
      </w:r>
    </w:p>
    <w:bookmarkEnd w:id="23"/>
    <w:bookmarkStart w:name="z32" w:id="24"/>
    <w:p>
      <w:pPr>
        <w:spacing w:after="0"/>
        <w:ind w:left="0"/>
        <w:jc w:val="both"/>
      </w:pPr>
      <w:r>
        <w:rPr>
          <w:rFonts w:ascii="Times New Roman"/>
          <w:b w:val="false"/>
          <w:i w:val="false"/>
          <w:color w:val="000000"/>
          <w:sz w:val="28"/>
        </w:rPr>
        <w:t>
      Phd докторы, бейіні бойынша (маман даярлауға жұмыс берушінің тапсырысын ұсынған мемлекеттік қызметшілер, ғылыми, педагог қызметкерлер арасынан) доктор дәрежесін алу үшін оқуды ұйымдастыруға арналған үлгілік шарттың тақырыбы келесі редакцияда жазылсын:</w:t>
      </w:r>
    </w:p>
    <w:bookmarkEnd w:id="24"/>
    <w:bookmarkStart w:name="z33" w:id="25"/>
    <w:p>
      <w:pPr>
        <w:spacing w:after="0"/>
        <w:ind w:left="0"/>
        <w:jc w:val="both"/>
      </w:pPr>
      <w:r>
        <w:rPr>
          <w:rFonts w:ascii="Times New Roman"/>
          <w:b w:val="false"/>
          <w:i w:val="false"/>
          <w:color w:val="000000"/>
          <w:sz w:val="28"/>
        </w:rPr>
        <w:t xml:space="preserve">
      "Phd докторы, бейіні бойынша (маман даярлауға жұмыс берушінің тапсырысын ұсынған мемлекеттік қызметшілер, ғылыми, педагогтер арасынан) доктор дәрежесін алу үшін оқуды ұйымдастыруға арналған </w:t>
      </w:r>
      <w:r>
        <w:rPr>
          <w:rFonts w:ascii="Times New Roman"/>
          <w:b/>
          <w:i w:val="false"/>
          <w:color w:val="000000"/>
          <w:sz w:val="28"/>
        </w:rPr>
        <w:t>ҮЛГІЛІК</w:t>
      </w:r>
      <w:r>
        <w:rPr>
          <w:rFonts w:ascii="Times New Roman"/>
          <w:b w:val="false"/>
          <w:i w:val="false"/>
          <w:color w:val="000000"/>
          <w:sz w:val="28"/>
        </w:rPr>
        <w:t xml:space="preserve"> </w:t>
      </w:r>
      <w:r>
        <w:rPr>
          <w:rFonts w:ascii="Times New Roman"/>
          <w:b/>
          <w:i w:val="false"/>
          <w:color w:val="000000"/>
          <w:sz w:val="28"/>
        </w:rPr>
        <w:t>ШАРТ";</w:t>
      </w:r>
    </w:p>
    <w:bookmarkEnd w:id="25"/>
    <w:bookmarkStart w:name="z34" w:id="26"/>
    <w:p>
      <w:pPr>
        <w:spacing w:after="0"/>
        <w:ind w:left="0"/>
        <w:jc w:val="both"/>
      </w:pPr>
      <w:r>
        <w:rPr>
          <w:rFonts w:ascii="Times New Roman"/>
          <w:b w:val="false"/>
          <w:i w:val="false"/>
          <w:color w:val="000000"/>
          <w:sz w:val="28"/>
        </w:rPr>
        <w:t>
      Магистр дәрежесін алу үшін оқуды ұйымдастыруға арналған (конкурсқа мемлекеттік қызметшілер, ғылыми-педагог қызметкерлер, инженерлік-техникалық қызметкерлер, мәдениет қызметкерлері, шығармашылық қызметкерлер, бұқаралық ақпарат құралдары редакциясының қызметкерлері санаттары бойынша қатысқан адамдар үшін) үлгілік шарттың тақырыбы келесі редакцияда жазылсын:</w:t>
      </w:r>
    </w:p>
    <w:bookmarkEnd w:id="26"/>
    <w:bookmarkStart w:name="z35" w:id="27"/>
    <w:p>
      <w:pPr>
        <w:spacing w:after="0"/>
        <w:ind w:left="0"/>
        <w:jc w:val="both"/>
      </w:pPr>
      <w:r>
        <w:rPr>
          <w:rFonts w:ascii="Times New Roman"/>
          <w:b w:val="false"/>
          <w:i w:val="false"/>
          <w:color w:val="000000"/>
          <w:sz w:val="28"/>
        </w:rPr>
        <w:t>
      "Магистр дәрежесін алу үшін оқуды ұйымдастыруға арналған (конкурсқа мемлекеттік қызметшілер, педагогтер, ғылыми қызметкерлер, инженерлік-техникалық қызметкерлер, мәдениет қызметкерлері, шығармашылық қызметкерлер, бұқаралық ақпарат құралдары редакциясының қызметкерлері санаттары бойынша қатысқан адамдар үшін) үлгілік шарт".</w:t>
      </w:r>
    </w:p>
    <w:bookmarkEnd w:id="27"/>
    <w:bookmarkStart w:name="z36" w:id="28"/>
    <w:p>
      <w:pPr>
        <w:spacing w:after="0"/>
        <w:ind w:left="0"/>
        <w:jc w:val="both"/>
      </w:pPr>
      <w:r>
        <w:rPr>
          <w:rFonts w:ascii="Times New Roman"/>
          <w:b w:val="false"/>
          <w:i w:val="false"/>
          <w:color w:val="000000"/>
          <w:sz w:val="28"/>
        </w:rPr>
        <w:t xml:space="preserve">
      4.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бекіту туралы" Қазақстан Республикасы Білім және ғылым министрінің 2012 жылғы 13 сәуірдегі № 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7547 болып тіркелген, Қазақстан Республикасы орталық атқарушы және өзге де орталық мемлекеттік органдарының актілер жинағы, 2012 жылғы № 8 (тираждың шыққан уақыты 24 шілдедегі 2012 ж.)) мынадай өзгерістер енгізілсін:</w:t>
      </w:r>
    </w:p>
    <w:bookmarkEnd w:id="28"/>
    <w:bookmarkStart w:name="z37" w:id="29"/>
    <w:p>
      <w:pPr>
        <w:spacing w:after="0"/>
        <w:ind w:left="0"/>
        <w:jc w:val="both"/>
      </w:pPr>
      <w:r>
        <w:rPr>
          <w:rFonts w:ascii="Times New Roman"/>
          <w:b w:val="false"/>
          <w:i w:val="false"/>
          <w:color w:val="000000"/>
          <w:sz w:val="28"/>
        </w:rPr>
        <w:t xml:space="preserve">
      көрсетілген бұйрықпен бекітілген Орындаушылардың республикалық конкурстарын ұйымдастыру және өткізу </w:t>
      </w:r>
      <w:r>
        <w:rPr>
          <w:rFonts w:ascii="Times New Roman"/>
          <w:b w:val="false"/>
          <w:i w:val="false"/>
          <w:color w:val="000000"/>
          <w:sz w:val="28"/>
        </w:rPr>
        <w:t>қағидаларында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bookmarkStart w:name="z39" w:id="30"/>
    <w:p>
      <w:pPr>
        <w:spacing w:after="0"/>
        <w:ind w:left="0"/>
        <w:jc w:val="both"/>
      </w:pPr>
      <w:r>
        <w:rPr>
          <w:rFonts w:ascii="Times New Roman"/>
          <w:b w:val="false"/>
          <w:i w:val="false"/>
          <w:color w:val="000000"/>
          <w:sz w:val="28"/>
        </w:rPr>
        <w:t>
      "3. Конкурстардың негізгі міндеттері оқушы жастардың шығармашылық қабілеттерін дамыту Қазақстан Республикасында музыкалық білім беруді жетілдіру мен дамыту, орындаушыларды оқытудың жаңа тиімді әдістемелерін іріктеу және енгізу, білім беру ұйымдары педагогтерінің шығармашылық қызметін ынталандыру болып табылады.".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31"/>
    <w:p>
      <w:pPr>
        <w:spacing w:after="0"/>
        <w:ind w:left="0"/>
        <w:jc w:val="both"/>
      </w:pPr>
      <w:r>
        <w:rPr>
          <w:rFonts w:ascii="Times New Roman"/>
          <w:b w:val="false"/>
          <w:i w:val="false"/>
          <w:color w:val="000000"/>
          <w:sz w:val="28"/>
        </w:rPr>
        <w:t xml:space="preserve">
      10. "Педагог лауазымын және кәмелетке толмағандармен жұмыс істеуге байланысты лауазымдарды атқаруға өмір бойына тыйым салу туралы сот үкімін орындау қағидаларын бекіту туралы" Қазақстан Республикасы Білім және ғылым министрінің 2014 жылғы 23 қыркүйектегі № 388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9821 болып тіркелген, "Казахстанская правда" газетінің 2015 жылғы 12 ақпандағы № 28 (27904) санында жарияланған) мынадай өзгерістер енгізілсін:</w:t>
      </w:r>
    </w:p>
    <w:bookmarkEnd w:id="31"/>
    <w:bookmarkStart w:name="z114" w:id="32"/>
    <w:p>
      <w:pPr>
        <w:spacing w:after="0"/>
        <w:ind w:left="0"/>
        <w:jc w:val="both"/>
      </w:pPr>
      <w:r>
        <w:rPr>
          <w:rFonts w:ascii="Times New Roman"/>
          <w:b w:val="false"/>
          <w:i w:val="false"/>
          <w:color w:val="000000"/>
          <w:sz w:val="28"/>
        </w:rPr>
        <w:t xml:space="preserve">
      көрсетілген бұйрықпен бекітілген Педагог лауазымын және кәмелетке толмағандармен жұмыс істеуге байланысты лауазымдарды атқаруға өмір бойына тыйым салу туралы сот үкімін орындау </w:t>
      </w:r>
      <w:r>
        <w:rPr>
          <w:rFonts w:ascii="Times New Roman"/>
          <w:b w:val="false"/>
          <w:i w:val="false"/>
          <w:color w:val="000000"/>
          <w:sz w:val="28"/>
        </w:rPr>
        <w:t>қағидаларында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p>
    <w:bookmarkStart w:name="z116" w:id="33"/>
    <w:p>
      <w:pPr>
        <w:spacing w:after="0"/>
        <w:ind w:left="0"/>
        <w:jc w:val="both"/>
      </w:pPr>
      <w:r>
        <w:rPr>
          <w:rFonts w:ascii="Times New Roman"/>
          <w:b w:val="false"/>
          <w:i w:val="false"/>
          <w:color w:val="000000"/>
          <w:sz w:val="28"/>
        </w:rPr>
        <w:t>
      "6. Басшы күнтізбелік бір күн ішінде:</w:t>
      </w:r>
    </w:p>
    <w:bookmarkEnd w:id="33"/>
    <w:bookmarkStart w:name="z117" w:id="34"/>
    <w:p>
      <w:pPr>
        <w:spacing w:after="0"/>
        <w:ind w:left="0"/>
        <w:jc w:val="both"/>
      </w:pPr>
      <w:r>
        <w:rPr>
          <w:rFonts w:ascii="Times New Roman"/>
          <w:b w:val="false"/>
          <w:i w:val="false"/>
          <w:color w:val="000000"/>
          <w:sz w:val="28"/>
        </w:rPr>
        <w:t>
      1) қызметкердің педагог лауазымын және кәмелетке толмағандармен жұмыс істеуге байланысты лауазымдарды атқаруына тыйым салу туралы заңды күшіне енген сот үкімінің көшірмесін алғанда;</w:t>
      </w:r>
    </w:p>
    <w:bookmarkEnd w:id="34"/>
    <w:bookmarkStart w:name="z118" w:id="35"/>
    <w:p>
      <w:pPr>
        <w:spacing w:after="0"/>
        <w:ind w:left="0"/>
        <w:jc w:val="both"/>
      </w:pPr>
      <w:r>
        <w:rPr>
          <w:rFonts w:ascii="Times New Roman"/>
          <w:b w:val="false"/>
          <w:i w:val="false"/>
          <w:color w:val="000000"/>
          <w:sz w:val="28"/>
        </w:rPr>
        <w:t>
      2) педагогтың педагог лауазымын атқару құқығынан айырылғандығы туралы сот үкімінің бар екені немесе жасырылғаны анықталған жағдайда оны атқарып отырған лауазымынан босатады.</w:t>
      </w:r>
    </w:p>
    <w:bookmarkEnd w:id="35"/>
    <w:bookmarkStart w:name="z119" w:id="36"/>
    <w:p>
      <w:pPr>
        <w:spacing w:after="0"/>
        <w:ind w:left="0"/>
        <w:jc w:val="both"/>
      </w:pPr>
      <w:r>
        <w:rPr>
          <w:rFonts w:ascii="Times New Roman"/>
          <w:b w:val="false"/>
          <w:i w:val="false"/>
          <w:color w:val="000000"/>
          <w:sz w:val="28"/>
        </w:rPr>
        <w:t>
      Бұл ретте педагогке кәмелетке толмағандармен жұмыс істеуге байланысты өзге жұмыс ұсынылмауы тиіс.";</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121" w:id="37"/>
    <w:p>
      <w:pPr>
        <w:spacing w:after="0"/>
        <w:ind w:left="0"/>
        <w:jc w:val="both"/>
      </w:pPr>
      <w:r>
        <w:rPr>
          <w:rFonts w:ascii="Times New Roman"/>
          <w:b w:val="false"/>
          <w:i w:val="false"/>
          <w:color w:val="000000"/>
          <w:sz w:val="28"/>
        </w:rPr>
        <w:t>
      "8. Басшы жылына бір рет педагогтердің педагог лауазымын және кәмелетке толмағандармен жұмыс істеуге байланысты лауазымдарды атқаруға өмір бойына тыйым салынған шектеулерінің бар-жоғы туралы мәліметті Қазақстан Республикасы Бас прокуратурасының Құқықтық статистика және арнайы есепке алу комитетінің аумақтық органдарымен тұрғылықты жері бойынша пробация қызметінен салыстырып тексеріп отыруға міндетті.".</w:t>
      </w:r>
    </w:p>
    <w:bookmarkEnd w:id="37"/>
    <w:bookmarkStart w:name="z122" w:id="38"/>
    <w:p>
      <w:pPr>
        <w:spacing w:after="0"/>
        <w:ind w:left="0"/>
        <w:jc w:val="both"/>
      </w:pPr>
      <w:r>
        <w:rPr>
          <w:rFonts w:ascii="Times New Roman"/>
          <w:b w:val="false"/>
          <w:i w:val="false"/>
          <w:color w:val="000000"/>
          <w:sz w:val="28"/>
        </w:rPr>
        <w:t xml:space="preserve">
      11. "Білім беру ұйымдарында эксперимент режимінде іске асырылатын білім беру бағдарламаларын әзірлеу, сынақтан өткізу және енгізу қағидаларын бекіту туралы" Қазақстан Республикасы Білім және ғылым министрінің 2015 жылғы 27 наурыздағы № 139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10916 болып тіркелген, "Әділет" ақпараттық-құқықтық жүйесінде 2015 жылғы 12 маусымда жарияланған) мынадай өзгерістер енгізілсін:</w:t>
      </w:r>
    </w:p>
    <w:bookmarkEnd w:id="38"/>
    <w:bookmarkStart w:name="z123" w:id="39"/>
    <w:p>
      <w:pPr>
        <w:spacing w:after="0"/>
        <w:ind w:left="0"/>
        <w:jc w:val="both"/>
      </w:pPr>
      <w:r>
        <w:rPr>
          <w:rFonts w:ascii="Times New Roman"/>
          <w:b w:val="false"/>
          <w:i w:val="false"/>
          <w:color w:val="000000"/>
          <w:sz w:val="28"/>
        </w:rPr>
        <w:t xml:space="preserve">
      көрсетілген бұйрықпен бекітілген Білім беру ұйымдарында эксперимент режимінде іске асырылатын білім беру бағдарламаларын әзірлеу, сынақтан өткізу және енгізу </w:t>
      </w:r>
      <w:r>
        <w:rPr>
          <w:rFonts w:ascii="Times New Roman"/>
          <w:b w:val="false"/>
          <w:i w:val="false"/>
          <w:color w:val="000000"/>
          <w:sz w:val="28"/>
        </w:rPr>
        <w:t>қағидаларында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125" w:id="40"/>
    <w:p>
      <w:pPr>
        <w:spacing w:after="0"/>
        <w:ind w:left="0"/>
        <w:jc w:val="both"/>
      </w:pPr>
      <w:r>
        <w:rPr>
          <w:rFonts w:ascii="Times New Roman"/>
          <w:b w:val="false"/>
          <w:i w:val="false"/>
          <w:color w:val="000000"/>
          <w:sz w:val="28"/>
        </w:rPr>
        <w:t>
      "5. Эксперименттік білім беру бағдарламаларын әзірлеуді педагогтер, ғалымдар, ғылыми және ғылыми-педагогикалық қызметкерлер жүзеге асырады.";</w:t>
      </w:r>
    </w:p>
    <w:bookmarkEnd w:id="40"/>
    <w:bookmarkStart w:name="z126" w:id="41"/>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w:t>
      </w:r>
      <w:r>
        <w:rPr>
          <w:rFonts w:ascii="Times New Roman"/>
          <w:b w:val="false"/>
          <w:i w:val="false"/>
          <w:color w:val="000000"/>
          <w:sz w:val="28"/>
        </w:rPr>
        <w:t xml:space="preserve"> келесі редакцияда жазылсын:</w:t>
      </w:r>
    </w:p>
    <w:bookmarkEnd w:id="41"/>
    <w:bookmarkStart w:name="z127" w:id="42"/>
    <w:p>
      <w:pPr>
        <w:spacing w:after="0"/>
        <w:ind w:left="0"/>
        <w:jc w:val="both"/>
      </w:pPr>
      <w:r>
        <w:rPr>
          <w:rFonts w:ascii="Times New Roman"/>
          <w:b w:val="false"/>
          <w:i w:val="false"/>
          <w:color w:val="000000"/>
          <w:sz w:val="28"/>
        </w:rPr>
        <w:t>
      "2) педагогикалық және педагогтер, ғылыми қызметкерлерді кәсіби даярлау және қайта даярлау;".</w:t>
      </w:r>
    </w:p>
    <w:bookmarkEnd w:id="42"/>
    <w:bookmarkStart w:name="z128" w:id="43"/>
    <w:p>
      <w:pPr>
        <w:spacing w:after="0"/>
        <w:ind w:left="0"/>
        <w:jc w:val="both"/>
      </w:pPr>
      <w:r>
        <w:rPr>
          <w:rFonts w:ascii="Times New Roman"/>
          <w:b w:val="false"/>
          <w:i w:val="false"/>
          <w:color w:val="000000"/>
          <w:sz w:val="28"/>
        </w:rPr>
        <w:t xml:space="preserve">
      12. "Болашақ" халықаралық стипендиясын іске асыру бойынша кейбір шаралар туралы" Қазақстан Республикасы Білім және ғылым министрінің 2015 жылғы 22 мамырдағы № 318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11258 болып тіркелген, "Әділет" ақпараттық-құқықтық жүйесінде 2015 жылғы 10 маусымда жарияланған) мынадай өзгерістер енгізілсін:</w:t>
      </w:r>
    </w:p>
    <w:bookmarkEnd w:id="43"/>
    <w:bookmarkStart w:name="z129" w:id="44"/>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 тағайындалуына үміткерлер үшін мемлекеттік және шет тілдерін білуінің, сондай-ақ пәндік емтихандардың қажетті ең төменгі </w:t>
      </w:r>
      <w:r>
        <w:rPr>
          <w:rFonts w:ascii="Times New Roman"/>
          <w:b w:val="false"/>
          <w:i w:val="false"/>
          <w:color w:val="000000"/>
          <w:sz w:val="28"/>
        </w:rPr>
        <w:t>деңгейі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44"/>
    <w:bookmarkStart w:name="z130" w:id="45"/>
    <w:p>
      <w:pPr>
        <w:spacing w:after="0"/>
        <w:ind w:left="0"/>
        <w:jc w:val="both"/>
      </w:pPr>
      <w:r>
        <w:rPr>
          <w:rFonts w:ascii="Times New Roman"/>
          <w:b w:val="false"/>
          <w:i w:val="false"/>
          <w:color w:val="000000"/>
          <w:sz w:val="28"/>
        </w:rPr>
        <w:t xml:space="preserve">
      13. "Баланың құқықтарын қорғау саласындағы тәуекел дәрежесін бағалау критерийлерін және тексеру парақтарын бекіту туралы" Қазақстан Республикасы Білім және ғылым министрінің 2015 жылғы 28 желтоқсандағы № 708 және Қазақстан Республикасы Ұлттық экономика министрінің м.а. 2015 жылғы 30 желтоқсандағы № 832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12844 болып тіркелген, "Әділет" ақпараттық-құқықтық жүйесінде 2016 жылғы 11 наурызда жарияланған) мынадай өзгерістер енгізілсін:</w:t>
      </w:r>
    </w:p>
    <w:bookmarkEnd w:id="45"/>
    <w:bookmarkStart w:name="z131" w:id="46"/>
    <w:p>
      <w:pPr>
        <w:spacing w:after="0"/>
        <w:ind w:left="0"/>
        <w:jc w:val="both"/>
      </w:pPr>
      <w:r>
        <w:rPr>
          <w:rFonts w:ascii="Times New Roman"/>
          <w:b w:val="false"/>
          <w:i w:val="false"/>
          <w:color w:val="000000"/>
          <w:sz w:val="28"/>
        </w:rPr>
        <w:t xml:space="preserve">
      көрсетілген бұйрықпен бекітілген Жетім балалар мен ата-аналарының қамқорлығынсыз қалған балаларға арналған білім беру, денсаулық сақтау және халықты әлеуметтік қорғау ұйымдары қызметінің субъективті </w:t>
      </w:r>
      <w:r>
        <w:rPr>
          <w:rFonts w:ascii="Times New Roman"/>
          <w:b w:val="false"/>
          <w:i w:val="false"/>
          <w:color w:val="000000"/>
          <w:sz w:val="28"/>
        </w:rPr>
        <w:t>критерийлерінде</w:t>
      </w:r>
      <w:r>
        <w:rPr>
          <w:rFonts w:ascii="Times New Roman"/>
          <w:b w:val="false"/>
          <w:i w:val="false"/>
          <w:color w:val="000000"/>
          <w:sz w:val="28"/>
        </w:rPr>
        <w:t>:</w:t>
      </w:r>
    </w:p>
    <w:bookmarkEnd w:id="46"/>
    <w:bookmarkStart w:name="z132" w:id="47"/>
    <w:p>
      <w:pPr>
        <w:spacing w:after="0"/>
        <w:ind w:left="0"/>
        <w:jc w:val="both"/>
      </w:pPr>
      <w:r>
        <w:rPr>
          <w:rFonts w:ascii="Times New Roman"/>
          <w:b w:val="false"/>
          <w:i w:val="false"/>
          <w:color w:val="000000"/>
          <w:sz w:val="28"/>
        </w:rPr>
        <w:t xml:space="preserve">
      реттік нөмірі 16-жол мынадай редакцияда жазылсын: </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педагогтік әдеп нормалары мен міндеттерін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3" w:id="48"/>
    <w:p>
      <w:pPr>
        <w:spacing w:after="0"/>
        <w:ind w:left="0"/>
        <w:jc w:val="both"/>
      </w:pPr>
      <w:r>
        <w:rPr>
          <w:rFonts w:ascii="Times New Roman"/>
          <w:b w:val="false"/>
          <w:i w:val="false"/>
          <w:color w:val="000000"/>
          <w:sz w:val="28"/>
        </w:rPr>
        <w:t xml:space="preserve">
      реттік нөмірлері 19 және 20-жолдар мынадай редакцияда жазылсын: </w:t>
      </w:r>
    </w:p>
    <w:bookmarkEnd w:id="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тиісті бейіні бойынша арнайы педагогикалық немесе кәсіптік білімінің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аттестаттаудан өту мерзімдерінің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4" w:id="49"/>
    <w:p>
      <w:pPr>
        <w:spacing w:after="0"/>
        <w:ind w:left="0"/>
        <w:jc w:val="both"/>
      </w:pPr>
      <w:r>
        <w:rPr>
          <w:rFonts w:ascii="Times New Roman"/>
          <w:b w:val="false"/>
          <w:i w:val="false"/>
          <w:color w:val="000000"/>
          <w:sz w:val="28"/>
        </w:rPr>
        <w:t xml:space="preserve">
      көрсетілген бұйрықпен бекітілген Девиантты мінез-құлықты балаларға арналған арнайы және ерекше режимде ұстайтын білім беру ұйымдары қызметінің субъективті </w:t>
      </w:r>
      <w:r>
        <w:rPr>
          <w:rFonts w:ascii="Times New Roman"/>
          <w:b w:val="false"/>
          <w:i w:val="false"/>
          <w:color w:val="000000"/>
          <w:sz w:val="28"/>
        </w:rPr>
        <w:t>критерийлерінде</w:t>
      </w:r>
      <w:r>
        <w:rPr>
          <w:rFonts w:ascii="Times New Roman"/>
          <w:b w:val="false"/>
          <w:i w:val="false"/>
          <w:color w:val="000000"/>
          <w:sz w:val="28"/>
        </w:rPr>
        <w:t>:</w:t>
      </w:r>
    </w:p>
    <w:bookmarkEnd w:id="49"/>
    <w:bookmarkStart w:name="z135" w:id="50"/>
    <w:p>
      <w:pPr>
        <w:spacing w:after="0"/>
        <w:ind w:left="0"/>
        <w:jc w:val="both"/>
      </w:pPr>
      <w:r>
        <w:rPr>
          <w:rFonts w:ascii="Times New Roman"/>
          <w:b w:val="false"/>
          <w:i w:val="false"/>
          <w:color w:val="000000"/>
          <w:sz w:val="28"/>
        </w:rPr>
        <w:t xml:space="preserve">
      реттік нөмірлері 9 және 10-жолдар мынадай редакцияда жазылсын: </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тиісті бейіні бойынша арнайы педагогикалық немесе кәсіптік білімінің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аттестаттаудан өту мерзімдерінің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6" w:id="51"/>
    <w:p>
      <w:pPr>
        <w:spacing w:after="0"/>
        <w:ind w:left="0"/>
        <w:jc w:val="both"/>
      </w:pPr>
      <w:r>
        <w:rPr>
          <w:rFonts w:ascii="Times New Roman"/>
          <w:b w:val="false"/>
          <w:i w:val="false"/>
          <w:color w:val="000000"/>
          <w:sz w:val="28"/>
        </w:rPr>
        <w:t xml:space="preserve">
      көрсетілген бұйрықпен бекітілген Баланың құқықтарын қорғау саласындағы тексеру парағы </w:t>
      </w:r>
      <w:r>
        <w:rPr>
          <w:rFonts w:ascii="Times New Roman"/>
          <w:b w:val="false"/>
          <w:i w:val="false"/>
          <w:color w:val="000000"/>
          <w:sz w:val="28"/>
        </w:rPr>
        <w:t>3-қосымшада</w:t>
      </w:r>
      <w:r>
        <w:rPr>
          <w:rFonts w:ascii="Times New Roman"/>
          <w:b w:val="false"/>
          <w:i w:val="false"/>
          <w:color w:val="000000"/>
          <w:sz w:val="28"/>
        </w:rPr>
        <w:t>:</w:t>
      </w:r>
    </w:p>
    <w:bookmarkEnd w:id="51"/>
    <w:bookmarkStart w:name="z137" w:id="52"/>
    <w:p>
      <w:pPr>
        <w:spacing w:after="0"/>
        <w:ind w:left="0"/>
        <w:jc w:val="both"/>
      </w:pPr>
      <w:r>
        <w:rPr>
          <w:rFonts w:ascii="Times New Roman"/>
          <w:b w:val="false"/>
          <w:i w:val="false"/>
          <w:color w:val="000000"/>
          <w:sz w:val="28"/>
        </w:rPr>
        <w:t xml:space="preserve">
      реттік нөмірі 16-жол мынадай редакцияда жазылсын: </w:t>
      </w:r>
    </w:p>
    <w:bookmarkEnd w:id="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педагогтік әдеп нормалары мен міндеттерін орындауы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8" w:id="53"/>
    <w:p>
      <w:pPr>
        <w:spacing w:after="0"/>
        <w:ind w:left="0"/>
        <w:jc w:val="both"/>
      </w:pPr>
      <w:r>
        <w:rPr>
          <w:rFonts w:ascii="Times New Roman"/>
          <w:b w:val="false"/>
          <w:i w:val="false"/>
          <w:color w:val="000000"/>
          <w:sz w:val="28"/>
        </w:rPr>
        <w:t>
      реттік нөмірлері 19 және 20-жолдар мынадай редакцияда жазылсын:</w:t>
      </w:r>
    </w:p>
    <w:bookmarkEnd w:id="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тиісті бейіні бойынша арнайы педагогикалық немесе кәсіптік білімінің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аттестаттаудан өту мерзімдерінің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9" w:id="54"/>
    <w:p>
      <w:pPr>
        <w:spacing w:after="0"/>
        <w:ind w:left="0"/>
        <w:jc w:val="both"/>
      </w:pPr>
      <w:r>
        <w:rPr>
          <w:rFonts w:ascii="Times New Roman"/>
          <w:b w:val="false"/>
          <w:i w:val="false"/>
          <w:color w:val="000000"/>
          <w:sz w:val="28"/>
        </w:rPr>
        <w:t xml:space="preserve">
      көрсетілген бұйрықпен бекітілген Баланың құқықтарын қорғау саласындағы тексеру парағы </w:t>
      </w:r>
      <w:r>
        <w:rPr>
          <w:rFonts w:ascii="Times New Roman"/>
          <w:b w:val="false"/>
          <w:i w:val="false"/>
          <w:color w:val="000000"/>
          <w:sz w:val="28"/>
        </w:rPr>
        <w:t>4-қосымшада</w:t>
      </w:r>
      <w:r>
        <w:rPr>
          <w:rFonts w:ascii="Times New Roman"/>
          <w:b w:val="false"/>
          <w:i w:val="false"/>
          <w:color w:val="000000"/>
          <w:sz w:val="28"/>
        </w:rPr>
        <w:t>:</w:t>
      </w:r>
    </w:p>
    <w:bookmarkEnd w:id="54"/>
    <w:bookmarkStart w:name="z140" w:id="55"/>
    <w:p>
      <w:pPr>
        <w:spacing w:after="0"/>
        <w:ind w:left="0"/>
        <w:jc w:val="both"/>
      </w:pPr>
      <w:r>
        <w:rPr>
          <w:rFonts w:ascii="Times New Roman"/>
          <w:b w:val="false"/>
          <w:i w:val="false"/>
          <w:color w:val="000000"/>
          <w:sz w:val="28"/>
        </w:rPr>
        <w:t>
      реттік нөмірлері 9 және 10-жолдар мынадай редакцияда жазылсын: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тиісті бейіні бойынша арнайы педагогикалық немесе кәсіптік білімінің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аттестаттаудан өту мерзімдерінің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1" w:id="56"/>
    <w:p>
      <w:pPr>
        <w:spacing w:after="0"/>
        <w:ind w:left="0"/>
        <w:jc w:val="both"/>
      </w:pPr>
      <w:r>
        <w:rPr>
          <w:rFonts w:ascii="Times New Roman"/>
          <w:b w:val="false"/>
          <w:i w:val="false"/>
          <w:color w:val="000000"/>
          <w:sz w:val="28"/>
        </w:rPr>
        <w:t xml:space="preserve">
      көрсетілген бұйрықпен бекітілген Баланың құқықтарын қорғау саласындағы тексеру парағы </w:t>
      </w:r>
      <w:r>
        <w:rPr>
          <w:rFonts w:ascii="Times New Roman"/>
          <w:b w:val="false"/>
          <w:i w:val="false"/>
          <w:color w:val="000000"/>
          <w:sz w:val="28"/>
        </w:rPr>
        <w:t>6-қосымшада</w:t>
      </w:r>
      <w:r>
        <w:rPr>
          <w:rFonts w:ascii="Times New Roman"/>
          <w:b w:val="false"/>
          <w:i w:val="false"/>
          <w:color w:val="000000"/>
          <w:sz w:val="28"/>
        </w:rPr>
        <w:t>:</w:t>
      </w:r>
    </w:p>
    <w:bookmarkEnd w:id="56"/>
    <w:bookmarkStart w:name="z142" w:id="57"/>
    <w:p>
      <w:pPr>
        <w:spacing w:after="0"/>
        <w:ind w:left="0"/>
        <w:jc w:val="both"/>
      </w:pPr>
      <w:r>
        <w:rPr>
          <w:rFonts w:ascii="Times New Roman"/>
          <w:b w:val="false"/>
          <w:i w:val="false"/>
          <w:color w:val="000000"/>
          <w:sz w:val="28"/>
        </w:rPr>
        <w:t xml:space="preserve">
      реттік нөмірлері 6 және 7-жолдар мынадай редакцияда жазылсын: </w:t>
      </w:r>
    </w:p>
    <w:bookmarkEnd w:id="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тиісті бейіні бойынша әлеуметтік педагогикалық немесе кәсіби білімдерінің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аттестаттаудан өту мерзімдерінің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3" w:id="58"/>
    <w:p>
      <w:pPr>
        <w:spacing w:after="0"/>
        <w:ind w:left="0"/>
        <w:jc w:val="both"/>
      </w:pPr>
      <w:r>
        <w:rPr>
          <w:rFonts w:ascii="Times New Roman"/>
          <w:b w:val="false"/>
          <w:i w:val="false"/>
          <w:color w:val="000000"/>
          <w:sz w:val="28"/>
        </w:rPr>
        <w:t xml:space="preserve">
      14. "Орта білім беру ұйымдарында сынып жетекшілігі туралы ережені бекіту туралы" Қазақстан Республикасы Білім және ғылым министрінің 2016 жылғы 12 қаңтардағы № 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13067 болып тіркелген, "Әділет" ақпараттық-құқықтық жүйесінде 2016 жылғы 2 ақпанда жарияланған) мынадай өзгерістер енгізілсін:</w:t>
      </w:r>
    </w:p>
    <w:bookmarkEnd w:id="58"/>
    <w:bookmarkStart w:name="z144" w:id="59"/>
    <w:p>
      <w:pPr>
        <w:spacing w:after="0"/>
        <w:ind w:left="0"/>
        <w:jc w:val="both"/>
      </w:pPr>
      <w:r>
        <w:rPr>
          <w:rFonts w:ascii="Times New Roman"/>
          <w:b w:val="false"/>
          <w:i w:val="false"/>
          <w:color w:val="000000"/>
          <w:sz w:val="28"/>
        </w:rPr>
        <w:t xml:space="preserve">
      көрсетілген бұйрықпен бекітілген Орта білім беру ұйымдарында сынып жетекшілігі туралы </w:t>
      </w:r>
      <w:r>
        <w:rPr>
          <w:rFonts w:ascii="Times New Roman"/>
          <w:b w:val="false"/>
          <w:i w:val="false"/>
          <w:color w:val="000000"/>
          <w:sz w:val="28"/>
        </w:rPr>
        <w:t>ережесінде</w:t>
      </w:r>
      <w:r>
        <w:rPr>
          <w:rFonts w:ascii="Times New Roman"/>
          <w:b w:val="false"/>
          <w:i w:val="false"/>
          <w:color w:val="000000"/>
          <w:sz w:val="28"/>
        </w:rPr>
        <w:t>:</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редакцияда жазылсын:</w:t>
      </w:r>
    </w:p>
    <w:bookmarkStart w:name="z146" w:id="60"/>
    <w:p>
      <w:pPr>
        <w:spacing w:after="0"/>
        <w:ind w:left="0"/>
        <w:jc w:val="both"/>
      </w:pPr>
      <w:r>
        <w:rPr>
          <w:rFonts w:ascii="Times New Roman"/>
          <w:b w:val="false"/>
          <w:i w:val="false"/>
          <w:color w:val="000000"/>
          <w:sz w:val="28"/>
        </w:rPr>
        <w:t>
      "2. Ереже сыныптағы білім алушылардың оқу-тәрбие процесі шеңберіндегі қызметін үйлестіру бойынша педагогке (бұдан әрі - сынып жетекшісі) жүктелген функцияларды айқындайды.";</w:t>
      </w:r>
    </w:p>
    <w:bookmarkEnd w:id="60"/>
    <w:bookmarkStart w:name="z147" w:id="61"/>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келесі редакцияда жазылсын:</w:t>
      </w:r>
    </w:p>
    <w:bookmarkEnd w:id="61"/>
    <w:bookmarkStart w:name="z148" w:id="62"/>
    <w:p>
      <w:pPr>
        <w:spacing w:after="0"/>
        <w:ind w:left="0"/>
        <w:jc w:val="both"/>
      </w:pPr>
      <w:r>
        <w:rPr>
          <w:rFonts w:ascii="Times New Roman"/>
          <w:b w:val="false"/>
          <w:i w:val="false"/>
          <w:color w:val="000000"/>
          <w:sz w:val="28"/>
        </w:rPr>
        <w:t>
      "педагогтермен және білім беру, денсаулық сақтау ұйымдарының басқа қызметкерлерімен, білім алушылардың ата-аналарымен және басқа заңды өкілдерімен өзара іс-қимыл жасау, оларға білім алушыларды тәрбиелеуде көмек көрсету (жеке, психолог, әлеуметтік педагог, қосымша білім беру педагогы арқылы);";</w:t>
      </w:r>
    </w:p>
    <w:bookmarkEnd w:id="62"/>
    <w:bookmarkStart w:name="z149" w:id="63"/>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1) тармақшасының</w:t>
      </w:r>
      <w:r>
        <w:rPr>
          <w:rFonts w:ascii="Times New Roman"/>
          <w:b w:val="false"/>
          <w:i w:val="false"/>
          <w:color w:val="000000"/>
          <w:sz w:val="28"/>
        </w:rPr>
        <w:t xml:space="preserve"> жиырмасыншы абзацы келесі редакцияда жазылсын: </w:t>
      </w:r>
    </w:p>
    <w:bookmarkEnd w:id="63"/>
    <w:bookmarkStart w:name="z150" w:id="64"/>
    <w:p>
      <w:pPr>
        <w:spacing w:after="0"/>
        <w:ind w:left="0"/>
        <w:jc w:val="both"/>
      </w:pPr>
      <w:r>
        <w:rPr>
          <w:rFonts w:ascii="Times New Roman"/>
          <w:b w:val="false"/>
          <w:i w:val="false"/>
          <w:color w:val="000000"/>
          <w:sz w:val="28"/>
        </w:rPr>
        <w:t>
      "жалпы білім беретін пәндер бойынша педагогтермен өзара әрекеттесу;";</w:t>
      </w:r>
    </w:p>
    <w:bookmarkEnd w:id="64"/>
    <w:bookmarkStart w:name="z151" w:id="65"/>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w:t>
      </w:r>
      <w:r>
        <w:rPr>
          <w:rFonts w:ascii="Times New Roman"/>
          <w:b w:val="false"/>
          <w:i w:val="false"/>
          <w:color w:val="000000"/>
          <w:sz w:val="28"/>
        </w:rPr>
        <w:t xml:space="preserve"> келесі редакцияда жазылсын:</w:t>
      </w:r>
    </w:p>
    <w:bookmarkEnd w:id="65"/>
    <w:bookmarkStart w:name="z152" w:id="66"/>
    <w:p>
      <w:pPr>
        <w:spacing w:after="0"/>
        <w:ind w:left="0"/>
        <w:jc w:val="both"/>
      </w:pPr>
      <w:r>
        <w:rPr>
          <w:rFonts w:ascii="Times New Roman"/>
          <w:b w:val="false"/>
          <w:i w:val="false"/>
          <w:color w:val="000000"/>
          <w:sz w:val="28"/>
        </w:rPr>
        <w:t>
      "2) психологтың және жеке педагогтердің кеңесін алады;".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Күші жойылды - ҚР Оқу-ағарту министрінің 02.05.2025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67"/>
    <w:p>
      <w:pPr>
        <w:spacing w:after="0"/>
        <w:ind w:left="0"/>
        <w:jc w:val="both"/>
      </w:pPr>
      <w:r>
        <w:rPr>
          <w:rFonts w:ascii="Times New Roman"/>
          <w:b w:val="false"/>
          <w:i w:val="false"/>
          <w:color w:val="000000"/>
          <w:sz w:val="28"/>
        </w:rPr>
        <w:t xml:space="preserve">
      16.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мынадай өзгерістер енгізілсін:</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Start w:name="z163" w:id="68"/>
    <w:p>
      <w:pPr>
        <w:spacing w:after="0"/>
        <w:ind w:left="0"/>
        <w:jc w:val="both"/>
      </w:pPr>
      <w:r>
        <w:rPr>
          <w:rFonts w:ascii="Times New Roman"/>
          <w:b w:val="false"/>
          <w:i w:val="false"/>
          <w:color w:val="000000"/>
          <w:sz w:val="28"/>
        </w:rPr>
        <w:t>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65" w:id="69"/>
    <w:p>
      <w:pPr>
        <w:spacing w:after="0"/>
        <w:ind w:left="0"/>
        <w:jc w:val="both"/>
      </w:pPr>
      <w:r>
        <w:rPr>
          <w:rFonts w:ascii="Times New Roman"/>
          <w:b w:val="false"/>
          <w:i w:val="false"/>
          <w:color w:val="000000"/>
          <w:sz w:val="28"/>
        </w:rPr>
        <w:t>
      "1. Қоса беріліп отырған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 және арнайы оқу бағдарламаларын іске асыратын білім беру ұйымдарында жұмыс істейтін педагогтарды және білім және ғылым саласындағы басқа да азаматтық қызметшілерді аттестаттаудан өткізу қағидалары мен шарттары бекітілсін.";</w:t>
      </w:r>
    </w:p>
    <w:bookmarkEnd w:id="69"/>
    <w:bookmarkStart w:name="z166" w:id="70"/>
    <w:p>
      <w:pPr>
        <w:spacing w:after="0"/>
        <w:ind w:left="0"/>
        <w:jc w:val="both"/>
      </w:pPr>
      <w:r>
        <w:rPr>
          <w:rFonts w:ascii="Times New Roman"/>
          <w:b w:val="false"/>
          <w:i w:val="false"/>
          <w:color w:val="000000"/>
          <w:sz w:val="28"/>
        </w:rPr>
        <w:t xml:space="preserve">
      көрсетілген бұйрықпен бекітілген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w:t>
      </w:r>
      <w:r>
        <w:rPr>
          <w:rFonts w:ascii="Times New Roman"/>
          <w:b w:val="false"/>
          <w:i w:val="false"/>
          <w:color w:val="000000"/>
          <w:sz w:val="28"/>
        </w:rPr>
        <w:t>қағидалары мен шарттарында</w:t>
      </w:r>
      <w:r>
        <w:rPr>
          <w:rFonts w:ascii="Times New Roman"/>
          <w:b w:val="false"/>
          <w:i w:val="false"/>
          <w:color w:val="000000"/>
          <w:sz w:val="28"/>
        </w:rPr>
        <w:t>:</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Start w:name="z168" w:id="71"/>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педагогтарды және білім және ғылым саласындағы басқа да азаматтық қызметшілерді аттестаттаудан өткізу қағидалары мен шарттары";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 </w:t>
      </w:r>
    </w:p>
    <w:bookmarkStart w:name="z170" w:id="72"/>
    <w:p>
      <w:pPr>
        <w:spacing w:after="0"/>
        <w:ind w:left="0"/>
        <w:jc w:val="both"/>
      </w:pPr>
      <w:r>
        <w:rPr>
          <w:rFonts w:ascii="Times New Roman"/>
          <w:b w:val="false"/>
          <w:i w:val="false"/>
          <w:color w:val="000000"/>
          <w:sz w:val="28"/>
        </w:rPr>
        <w:t xml:space="preserve">
      "1. Осы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педагогтарды және білім және ғылым саласындағы басқа да азаматтық қызметшілерді аттестаттаудан өткізу қағидалары мен шарттары (бұдан әрі - Қағидалар) Қазақстан Республикасының 2015 жылғы 23 қарашадағы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72"/>
    <w:bookmarkStart w:name="z171" w:id="7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келесі редакцияда жазылсын: </w:t>
      </w:r>
    </w:p>
    <w:bookmarkEnd w:id="73"/>
    <w:bookmarkStart w:name="z172" w:id="74"/>
    <w:p>
      <w:pPr>
        <w:spacing w:after="0"/>
        <w:ind w:left="0"/>
        <w:jc w:val="both"/>
      </w:pPr>
      <w:r>
        <w:rPr>
          <w:rFonts w:ascii="Times New Roman"/>
          <w:b w:val="false"/>
          <w:i w:val="false"/>
          <w:color w:val="000000"/>
          <w:sz w:val="28"/>
        </w:rPr>
        <w:t>
      "1) апелляцияларды қарау жөніндегі республикалық комиссия (бұдан әрі - республикалық апелляциялық комиссия) - педагогтардың ұлттық біліктілік тестілеуі нәтижелерімен келіспеуі жағдайында туындайтын даулы мәселелер бойынша шешім қабылдайтын, білім беру саласындағы уәкілетті орган құратын комиссия;</w:t>
      </w:r>
    </w:p>
    <w:bookmarkEnd w:id="74"/>
    <w:bookmarkStart w:name="z173" w:id="75"/>
    <w:p>
      <w:pPr>
        <w:spacing w:after="0"/>
        <w:ind w:left="0"/>
        <w:jc w:val="both"/>
      </w:pPr>
      <w:r>
        <w:rPr>
          <w:rFonts w:ascii="Times New Roman"/>
          <w:b w:val="false"/>
          <w:i w:val="false"/>
          <w:color w:val="000000"/>
          <w:sz w:val="28"/>
        </w:rPr>
        <w:t>
      2) біліктілік санаты - осы Қағидалармен айқындалатын біліктілік талаптарына сай келетін педагогтардың кәсіби құзыреттілік деңгейі;</w:t>
      </w:r>
    </w:p>
    <w:bookmarkEnd w:id="75"/>
    <w:bookmarkStart w:name="z174" w:id="76"/>
    <w:p>
      <w:pPr>
        <w:spacing w:after="0"/>
        <w:ind w:left="0"/>
        <w:jc w:val="both"/>
      </w:pPr>
      <w:r>
        <w:rPr>
          <w:rFonts w:ascii="Times New Roman"/>
          <w:b w:val="false"/>
          <w:i w:val="false"/>
          <w:color w:val="000000"/>
          <w:sz w:val="28"/>
        </w:rPr>
        <w:t>
      3) біліктілік тестілеуі - білім беру саласындағы уәкілетті орган әзірлеген тестілер бойынша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педагогтардың кәсіби құзыреттілігінің деңгейін айқындауға бағытталған рәсім;</w:t>
      </w:r>
    </w:p>
    <w:bookmarkEnd w:id="76"/>
    <w:bookmarkStart w:name="z175" w:id="77"/>
    <w:p>
      <w:pPr>
        <w:spacing w:after="0"/>
        <w:ind w:left="0"/>
        <w:jc w:val="both"/>
      </w:pPr>
      <w:r>
        <w:rPr>
          <w:rFonts w:ascii="Times New Roman"/>
          <w:b w:val="false"/>
          <w:i w:val="false"/>
          <w:color w:val="000000"/>
          <w:sz w:val="28"/>
        </w:rPr>
        <w:t>
      4) кезекті аттестаттау - әр бес жыл өткен сайын педагогтарға біліктілік санатын беру (растау) үшін мерзімді жүзеге асырылатын рәсім;</w:t>
      </w:r>
    </w:p>
    <w:bookmarkEnd w:id="77"/>
    <w:bookmarkStart w:name="z176" w:id="78"/>
    <w:p>
      <w:pPr>
        <w:spacing w:after="0"/>
        <w:ind w:left="0"/>
        <w:jc w:val="both"/>
      </w:pPr>
      <w:r>
        <w:rPr>
          <w:rFonts w:ascii="Times New Roman"/>
          <w:b w:val="false"/>
          <w:i w:val="false"/>
          <w:color w:val="000000"/>
          <w:sz w:val="28"/>
        </w:rPr>
        <w:t>
      5) қызметтің қорытындыларын кешенді талдамалық жинақтау - келесі көрсеткіштер негізінде педагогтардың кәсіби құзыретін жүйелі, бірізді және объективті зерделеу: білім алушылардың (тәрбиеленушілер) білім сапасы, іскерлігі мен дағдылары, жетістіктері, сабақ беру (тәрбиелеу және оқыту) сапасы және аттестаттау кезеңіндегі кәсіби жетістіктері;";</w:t>
      </w:r>
    </w:p>
    <w:bookmarkEnd w:id="78"/>
    <w:bookmarkStart w:name="z177" w:id="7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7) тармақшалары</w:t>
      </w:r>
      <w:r>
        <w:rPr>
          <w:rFonts w:ascii="Times New Roman"/>
          <w:b w:val="false"/>
          <w:i w:val="false"/>
          <w:color w:val="000000"/>
          <w:sz w:val="28"/>
        </w:rPr>
        <w:t xml:space="preserve"> келесі редакцияда жазылсын: </w:t>
      </w:r>
    </w:p>
    <w:bookmarkEnd w:id="79"/>
    <w:bookmarkStart w:name="z178" w:id="80"/>
    <w:p>
      <w:pPr>
        <w:spacing w:after="0"/>
        <w:ind w:left="0"/>
        <w:jc w:val="both"/>
      </w:pPr>
      <w:r>
        <w:rPr>
          <w:rFonts w:ascii="Times New Roman"/>
          <w:b w:val="false"/>
          <w:i w:val="false"/>
          <w:color w:val="000000"/>
          <w:sz w:val="28"/>
        </w:rPr>
        <w:t>
      "7) педагогтардың біліктілігін арттыру - білім беру саласындағы уәкілетті орган айқындайтын тәртіппен оқыту мен сабақ беру сапасын арттыру үшін кәсіби білімін, іскерлігін, дағдыларын және құзыреттілігін жаңартуға, сондай-ақ бұрын алғандарын қолдауға, кеңейтуге, тереңдетуге және жетілдіруге мүмкіндік беретін оқыту;";</w:t>
      </w:r>
    </w:p>
    <w:bookmarkEnd w:id="80"/>
    <w:bookmarkStart w:name="z179" w:id="81"/>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9) тармақшалары</w:t>
      </w:r>
      <w:r>
        <w:rPr>
          <w:rFonts w:ascii="Times New Roman"/>
          <w:b w:val="false"/>
          <w:i w:val="false"/>
          <w:color w:val="000000"/>
          <w:sz w:val="28"/>
        </w:rPr>
        <w:t xml:space="preserve"> келесі редакцияда жазылсын: </w:t>
      </w:r>
    </w:p>
    <w:bookmarkEnd w:id="81"/>
    <w:bookmarkStart w:name="z180" w:id="82"/>
    <w:p>
      <w:pPr>
        <w:spacing w:after="0"/>
        <w:ind w:left="0"/>
        <w:jc w:val="both"/>
      </w:pPr>
      <w:r>
        <w:rPr>
          <w:rFonts w:ascii="Times New Roman"/>
          <w:b w:val="false"/>
          <w:i w:val="false"/>
          <w:color w:val="000000"/>
          <w:sz w:val="28"/>
        </w:rPr>
        <w:t>
      "9) ұлттық біліктілік тестілеуі - білім беру саласындағы уәкілетті орган айқындаған ұйым әзірлеген тестілер бойынша бастауыш, негізгі орта және жалпы орта білімнің жалпы білім беретін оқу бағдарламаларын және арнайы білімнің оқу бағдарламаларын іске асыратын білім беру ұйымдарында жұмыс істейтін педагогтардың кәсіби құзыреттілік деңгейін айқындауға бағытталған рәсім.";</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 </w:t>
      </w:r>
    </w:p>
    <w:bookmarkStart w:name="z182" w:id="83"/>
    <w:p>
      <w:pPr>
        <w:spacing w:after="0"/>
        <w:ind w:left="0"/>
        <w:jc w:val="both"/>
      </w:pPr>
      <w:r>
        <w:rPr>
          <w:rFonts w:ascii="Times New Roman"/>
          <w:b w:val="false"/>
          <w:i w:val="false"/>
          <w:color w:val="000000"/>
          <w:sz w:val="28"/>
        </w:rPr>
        <w:t>
      "3. Педагогтарды аттестаттаудан өткізу үшін тиісті деңгейдегі: білім беру ұйымдарында, аудандық (қалалық) білім бөлімдерінде, облыстардың, Нұр-Сұлтан, Алматы және Шымкент қалаларының білім басқармаларында, білім беру саласындағы уәкілетті органда (республикалық ведомостволық бағынысты ұйымдар үшін), тиісті саланың уәкілетті органдарында аттестаттау комиссиялары құрылады.";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келесі редакцияда жазылсын: </w:t>
      </w:r>
    </w:p>
    <w:bookmarkStart w:name="z184" w:id="84"/>
    <w:p>
      <w:pPr>
        <w:spacing w:after="0"/>
        <w:ind w:left="0"/>
        <w:jc w:val="both"/>
      </w:pPr>
      <w:r>
        <w:rPr>
          <w:rFonts w:ascii="Times New Roman"/>
          <w:b w:val="false"/>
          <w:i w:val="false"/>
          <w:color w:val="000000"/>
          <w:sz w:val="28"/>
        </w:rPr>
        <w:t>
      "7. Салалық мемлекеттік органдардың білім беру ұйымдарының педагогтарды аттестаттауды білім беру ұйымдарының және салалық мемлекеттік органдардың аттестаттау комиссиялары жүзеге асырады.</w:t>
      </w:r>
    </w:p>
    <w:bookmarkEnd w:id="84"/>
    <w:bookmarkStart w:name="z185" w:id="85"/>
    <w:p>
      <w:pPr>
        <w:spacing w:after="0"/>
        <w:ind w:left="0"/>
        <w:jc w:val="both"/>
      </w:pPr>
      <w:r>
        <w:rPr>
          <w:rFonts w:ascii="Times New Roman"/>
          <w:b w:val="false"/>
          <w:i w:val="false"/>
          <w:color w:val="000000"/>
          <w:sz w:val="28"/>
        </w:rPr>
        <w:t>
      8. Салалық органдарда білікті мамандар болмаған жағдайда білім беру ұйымының басшысы білім беруді басқару органына педагогтарды аттестаттау туралы өтінішпен жүгінеді.";</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w:t>
      </w:r>
      <w:r>
        <w:rPr>
          <w:rFonts w:ascii="Times New Roman"/>
          <w:b w:val="false"/>
          <w:i w:val="false"/>
          <w:color w:val="000000"/>
          <w:sz w:val="28"/>
        </w:rPr>
        <w:t xml:space="preserve"> тақырыбы келесі редакцияда жазылсын: </w:t>
      </w:r>
    </w:p>
    <w:bookmarkStart w:name="z187" w:id="86"/>
    <w:p>
      <w:pPr>
        <w:spacing w:after="0"/>
        <w:ind w:left="0"/>
        <w:jc w:val="both"/>
      </w:pPr>
      <w:r>
        <w:rPr>
          <w:rFonts w:ascii="Times New Roman"/>
          <w:b w:val="false"/>
          <w:i w:val="false"/>
          <w:color w:val="000000"/>
          <w:sz w:val="28"/>
        </w:rPr>
        <w:t>
      "2-бөлім.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педагогтарды және білім және ғылым саласындағы басқа да азаматтық қызметшілерді аттестаттаудан өткізу тәртібі мен шарттары";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xml:space="preserve"> тақырыбы келесі редакцияда жазылсын: </w:t>
      </w:r>
    </w:p>
    <w:bookmarkStart w:name="z189" w:id="87"/>
    <w:p>
      <w:pPr>
        <w:spacing w:after="0"/>
        <w:ind w:left="0"/>
        <w:jc w:val="both"/>
      </w:pPr>
      <w:r>
        <w:rPr>
          <w:rFonts w:ascii="Times New Roman"/>
          <w:b w:val="false"/>
          <w:i w:val="false"/>
          <w:color w:val="000000"/>
          <w:sz w:val="28"/>
        </w:rPr>
        <w:t>
      "1-тарау.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педагогтарды аттестаттаудан өткізу тәртібі мен шарттары";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w:t>
      </w:r>
      <w:r>
        <w:rPr>
          <w:rFonts w:ascii="Times New Roman"/>
          <w:b w:val="false"/>
          <w:i w:val="false"/>
          <w:color w:val="000000"/>
          <w:sz w:val="28"/>
        </w:rPr>
        <w:t xml:space="preserve"> тақырыбы келесі редакцияда жазылсын: </w:t>
      </w:r>
    </w:p>
    <w:bookmarkStart w:name="z191" w:id="88"/>
    <w:p>
      <w:pPr>
        <w:spacing w:after="0"/>
        <w:ind w:left="0"/>
        <w:jc w:val="both"/>
      </w:pPr>
      <w:r>
        <w:rPr>
          <w:rFonts w:ascii="Times New Roman"/>
          <w:b w:val="false"/>
          <w:i w:val="false"/>
          <w:color w:val="000000"/>
          <w:sz w:val="28"/>
        </w:rPr>
        <w:t>
      "1-параграф.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педагогтарды кезекті аттестаттаудан өткізу тәртібі";</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жазылсын: </w:t>
      </w:r>
    </w:p>
    <w:bookmarkStart w:name="z193" w:id="89"/>
    <w:p>
      <w:pPr>
        <w:spacing w:after="0"/>
        <w:ind w:left="0"/>
        <w:jc w:val="both"/>
      </w:pPr>
      <w:r>
        <w:rPr>
          <w:rFonts w:ascii="Times New Roman"/>
          <w:b w:val="false"/>
          <w:i w:val="false"/>
          <w:color w:val="000000"/>
          <w:sz w:val="28"/>
        </w:rPr>
        <w:t>
      "10.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педагогтарды аттестаттау кезекті немесе мерзімінен бұрын болып бөлінеді.";</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келесі редакцияда жазылсын: </w:t>
      </w:r>
    </w:p>
    <w:bookmarkStart w:name="z195" w:id="90"/>
    <w:p>
      <w:pPr>
        <w:spacing w:after="0"/>
        <w:ind w:left="0"/>
        <w:jc w:val="both"/>
      </w:pPr>
      <w:r>
        <w:rPr>
          <w:rFonts w:ascii="Times New Roman"/>
          <w:b w:val="false"/>
          <w:i w:val="false"/>
          <w:color w:val="000000"/>
          <w:sz w:val="28"/>
        </w:rPr>
        <w:t>
      "12. Педагогтарды біліктілік санаттарын алу (растау) үшін кезекті аттестаттау (бұдан әрі - біліктілік санаттарын алу (растау) үшін кезекті аттестаттаудан өтетін аттестатталушылар) аттестатталушы қызметінің қорытындыларын кешенді талдамалық жинақтау жолымен бір кезеңде жүзеге асырылады.";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бірінші, екінші және үшінші абзацтары келесі редакцияда жазылсын: </w:t>
      </w:r>
    </w:p>
    <w:bookmarkStart w:name="z197" w:id="91"/>
    <w:p>
      <w:pPr>
        <w:spacing w:after="0"/>
        <w:ind w:left="0"/>
        <w:jc w:val="both"/>
      </w:pPr>
      <w:r>
        <w:rPr>
          <w:rFonts w:ascii="Times New Roman"/>
          <w:b w:val="false"/>
          <w:i w:val="false"/>
          <w:color w:val="000000"/>
          <w:sz w:val="28"/>
        </w:rPr>
        <w:t>
      "екінші біліктілік санатына - білім беру ұйымы деңгейінде ұйымдастырылатын сараптамалық кеңес, құрамында: әдістемелік кабинеттердің әдіскерлері, әдістемелік бірлестіктердің басшылары, ауданның (қаланың) жоғары білікті педагогтері, ҚР "Атамекен" ҰКП-ның, қоғамдық ұйымдардың, кәсіподақтардың, жұмыс берушілердің өкілдері;</w:t>
      </w:r>
    </w:p>
    <w:bookmarkEnd w:id="91"/>
    <w:bookmarkStart w:name="z198" w:id="92"/>
    <w:p>
      <w:pPr>
        <w:spacing w:after="0"/>
        <w:ind w:left="0"/>
        <w:jc w:val="both"/>
      </w:pPr>
      <w:r>
        <w:rPr>
          <w:rFonts w:ascii="Times New Roman"/>
          <w:b w:val="false"/>
          <w:i w:val="false"/>
          <w:color w:val="000000"/>
          <w:sz w:val="28"/>
        </w:rPr>
        <w:t>
      бірінші біліктілік санатына - аудан (қала) деңгейінде ұйымдастырылатын сараптамалық кеңес, құрамында: әдістемелік кабинеттердің әдіскерлері, әдістемелік бірлестіктердің басшылары, ауданның (қаланың) жоғары білікті педагогтері, біліктілікті арттыру институттарының өкілдері, ҚР "Атамекен" ҰКП-ның, қоғамдық ұйымдардың, кәсіподақтардың, жұмыс берушілердің өкілдері;</w:t>
      </w:r>
    </w:p>
    <w:bookmarkEnd w:id="92"/>
    <w:bookmarkStart w:name="z199" w:id="93"/>
    <w:p>
      <w:pPr>
        <w:spacing w:after="0"/>
        <w:ind w:left="0"/>
        <w:jc w:val="both"/>
      </w:pPr>
      <w:r>
        <w:rPr>
          <w:rFonts w:ascii="Times New Roman"/>
          <w:b w:val="false"/>
          <w:i w:val="false"/>
          <w:color w:val="000000"/>
          <w:sz w:val="28"/>
        </w:rPr>
        <w:t>
      жоғары біліктілік санатына - облыс деңгейінде ұйымдастырылатын сараптамалық кеңес, құрамында: әдістемелік кабинеттердің немесе орталықтардың әдіскерлері және облыстың білім беру ұйымдарының, біліктілікті арттыру ұйымдарының жоғары білікті педагогтері, ҚР "Атамекен" ҰҒП-ның, қоғамдық ұйымдардың, кәсіподақтардың, жұмыс берушілердің өкілдері.";</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2) тармақшасы келесі редакцияда жазылсын: </w:t>
      </w:r>
    </w:p>
    <w:bookmarkStart w:name="z201" w:id="94"/>
    <w:p>
      <w:pPr>
        <w:spacing w:after="0"/>
        <w:ind w:left="0"/>
        <w:jc w:val="both"/>
      </w:pPr>
      <w:r>
        <w:rPr>
          <w:rFonts w:ascii="Times New Roman"/>
          <w:b w:val="false"/>
          <w:i w:val="false"/>
          <w:color w:val="000000"/>
          <w:sz w:val="28"/>
        </w:rPr>
        <w:t>
      "2) барлық аттестатталушы педагогтердің міндетті ұсынуы үшін қажетті құжаттардың көшірмелері:";</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2) тармақшасының сегізінші абзацы келесі редакцияда жазылсын: </w:t>
      </w:r>
    </w:p>
    <w:bookmarkStart w:name="z203" w:id="95"/>
    <w:p>
      <w:pPr>
        <w:spacing w:after="0"/>
        <w:ind w:left="0"/>
        <w:jc w:val="both"/>
      </w:pPr>
      <w:r>
        <w:rPr>
          <w:rFonts w:ascii="Times New Roman"/>
          <w:b w:val="false"/>
          <w:i w:val="false"/>
          <w:color w:val="000000"/>
          <w:sz w:val="28"/>
        </w:rPr>
        <w:t>
      "педагогикалық қызмет нәтижелері: педагогтердің, білім алушылар мен тәрбиеленушілердің оқу, шығармашылық, спорттық, пәндік олимпиадаларға, конкурстарға, байқауларға, жарыстарға, ойындарға қатысуын растайтын құжаттар, марапаттау материалдары.";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w:t>
      </w:r>
      <w:r>
        <w:rPr>
          <w:rFonts w:ascii="Times New Roman"/>
          <w:b w:val="false"/>
          <w:i w:val="false"/>
          <w:color w:val="000000"/>
          <w:sz w:val="28"/>
        </w:rPr>
        <w:t xml:space="preserve"> тақырыбы келесі редакцияда жазылсын: </w:t>
      </w:r>
    </w:p>
    <w:bookmarkStart w:name="z205" w:id="96"/>
    <w:p>
      <w:pPr>
        <w:spacing w:after="0"/>
        <w:ind w:left="0"/>
        <w:jc w:val="both"/>
      </w:pPr>
      <w:r>
        <w:rPr>
          <w:rFonts w:ascii="Times New Roman"/>
          <w:b w:val="false"/>
          <w:i w:val="false"/>
          <w:color w:val="000000"/>
          <w:sz w:val="28"/>
        </w:rPr>
        <w:t>
      "2-параграф.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педагогтерді мерзімнен бұрын аттестаттаудан өткізу тәртібі";</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келесі редакцияда жазылсын: </w:t>
      </w:r>
    </w:p>
    <w:bookmarkStart w:name="z207" w:id="97"/>
    <w:p>
      <w:pPr>
        <w:spacing w:after="0"/>
        <w:ind w:left="0"/>
        <w:jc w:val="both"/>
      </w:pPr>
      <w:r>
        <w:rPr>
          <w:rFonts w:ascii="Times New Roman"/>
          <w:b w:val="false"/>
          <w:i w:val="false"/>
          <w:color w:val="000000"/>
          <w:sz w:val="28"/>
        </w:rPr>
        <w:t>
      "27. Мектепке дейінгі білім беру ұйымдарында жұмыс істейтін педагогтерді аттестаттау олардың біліктілікті арттыру және қайта даярлау курстарынан өтуін ескере отырып жүргізіледі.";</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бірінші, екінші және үшінші абзацтары келесі редакцияда жазылсын: </w:t>
      </w:r>
    </w:p>
    <w:bookmarkStart w:name="z209" w:id="98"/>
    <w:p>
      <w:pPr>
        <w:spacing w:after="0"/>
        <w:ind w:left="0"/>
        <w:jc w:val="both"/>
      </w:pPr>
      <w:r>
        <w:rPr>
          <w:rFonts w:ascii="Times New Roman"/>
          <w:b w:val="false"/>
          <w:i w:val="false"/>
          <w:color w:val="000000"/>
          <w:sz w:val="28"/>
        </w:rPr>
        <w:t>
      "екінші біліктілік санатына - білім беру ұйымы деңгейінде ұйымдастырылатын сараптамалық кеңес, құрамына: әдістемелік кабинеттердің әдіскерлері, әдістемелік бірлестіктердің басшылары, ауданның (қаланың) жоғары білікті педагогтері, "Атамекен" ҚР ҰКП, қоғамдық ұйымдар, кәсіподақтар, жұмыс берушілер өкілдері кіреді;</w:t>
      </w:r>
    </w:p>
    <w:bookmarkEnd w:id="98"/>
    <w:bookmarkStart w:name="z210" w:id="99"/>
    <w:p>
      <w:pPr>
        <w:spacing w:after="0"/>
        <w:ind w:left="0"/>
        <w:jc w:val="both"/>
      </w:pPr>
      <w:r>
        <w:rPr>
          <w:rFonts w:ascii="Times New Roman"/>
          <w:b w:val="false"/>
          <w:i w:val="false"/>
          <w:color w:val="000000"/>
          <w:sz w:val="28"/>
        </w:rPr>
        <w:t>
      бірінші біліктілік санатына - аудан (қала) деңгейінде ұйымдастырылатын сараптамалық кеңес, құрамына: әдістемелік кабинеттердің әдіскерлері, әдістемелік бірлестіктердің басшылары, ауданның (қаланың) жоғары білікті педагогтері, біліктілікті арттыру институттары, "Атамекен" ҚР ҰКП, қоғамдық ұйымдар, кәсіподақтар, жұмыс берушілер өкілдері кіреді;</w:t>
      </w:r>
    </w:p>
    <w:bookmarkEnd w:id="99"/>
    <w:bookmarkStart w:name="z211" w:id="100"/>
    <w:p>
      <w:pPr>
        <w:spacing w:after="0"/>
        <w:ind w:left="0"/>
        <w:jc w:val="both"/>
      </w:pPr>
      <w:r>
        <w:rPr>
          <w:rFonts w:ascii="Times New Roman"/>
          <w:b w:val="false"/>
          <w:i w:val="false"/>
          <w:color w:val="000000"/>
          <w:sz w:val="28"/>
        </w:rPr>
        <w:t>
      жоғары біліктілік санатына - облыс деңгейінде ұйымдастырылатын сараптамалық кеңес, құрамына: әдістемелік кабинеттердің әдіскерлері немесе облыстық білім беру ұйымдарының, біліктілікті арттыру ұйымдарының жоғары білікті педагогтері, "Атамекен" ҚР ҰҒП, қоғамдық ұйымдар, кәсіподақтар, жұмыс берушілер өкілдері кіреді.";</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37-тармақтың</w:t>
      </w:r>
      <w:r>
        <w:rPr>
          <w:rFonts w:ascii="Times New Roman"/>
          <w:b w:val="false"/>
          <w:i w:val="false"/>
          <w:color w:val="000000"/>
          <w:sz w:val="28"/>
        </w:rPr>
        <w:t xml:space="preserve"> 2) тармақшасы келесі редакцияда жазылсын: </w:t>
      </w:r>
    </w:p>
    <w:bookmarkStart w:name="z213" w:id="101"/>
    <w:p>
      <w:pPr>
        <w:spacing w:after="0"/>
        <w:ind w:left="0"/>
        <w:jc w:val="both"/>
      </w:pPr>
      <w:r>
        <w:rPr>
          <w:rFonts w:ascii="Times New Roman"/>
          <w:b w:val="false"/>
          <w:i w:val="false"/>
          <w:color w:val="000000"/>
          <w:sz w:val="28"/>
        </w:rPr>
        <w:t>
      "2) барлық аттестатталатын педагогтердің міндетті түрде ұсынуы үшін қажетті құжаттардың көшірмелері:";</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37-тармақтың</w:t>
      </w:r>
      <w:r>
        <w:rPr>
          <w:rFonts w:ascii="Times New Roman"/>
          <w:b w:val="false"/>
          <w:i w:val="false"/>
          <w:color w:val="000000"/>
          <w:sz w:val="28"/>
        </w:rPr>
        <w:t xml:space="preserve"> 2) тармақшасының жетінші және сегізінші абзацтары келесі редакцияда жазылсын:</w:t>
      </w:r>
    </w:p>
    <w:bookmarkStart w:name="z215" w:id="102"/>
    <w:p>
      <w:pPr>
        <w:spacing w:after="0"/>
        <w:ind w:left="0"/>
        <w:jc w:val="both"/>
      </w:pPr>
      <w:r>
        <w:rPr>
          <w:rFonts w:ascii="Times New Roman"/>
          <w:b w:val="false"/>
          <w:i w:val="false"/>
          <w:color w:val="000000"/>
          <w:sz w:val="28"/>
        </w:rPr>
        <w:t>
      "педагогтер қызметінің қорытындыларын кешенді талдамалық жинақтау қорытындылары: пікірлер, білім алушылар мен тәрбиеленушілерге, ата-аналарға, әріптестеріне және әкімшіліктерге сауалнама жүргізу нәтижелері, тәжірибе базасы басшыларының, жұмыс берушілердің пікірлері, ЖОО-ға түсу немесе жұмысқа орналасу туралы ақпарат;</w:t>
      </w:r>
    </w:p>
    <w:bookmarkEnd w:id="102"/>
    <w:bookmarkStart w:name="z216" w:id="103"/>
    <w:p>
      <w:pPr>
        <w:spacing w:after="0"/>
        <w:ind w:left="0"/>
        <w:jc w:val="both"/>
      </w:pPr>
      <w:r>
        <w:rPr>
          <w:rFonts w:ascii="Times New Roman"/>
          <w:b w:val="false"/>
          <w:i w:val="false"/>
          <w:color w:val="000000"/>
          <w:sz w:val="28"/>
        </w:rPr>
        <w:t>
      педагогикалық қызмет нәтижелері: педагогтердің, білім алушылар мен тәрбиеленушілердің оқу, шығармашылық, спорттық, пәндік олимпиадаларға, конкурстарға, байқауларға, жарыстарға, ойындарға қатысуын растайтын құжаттар, марапаттау материалдары.";</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тақырыбы келесі редакцияда жазылсын: </w:t>
      </w:r>
    </w:p>
    <w:bookmarkStart w:name="z218" w:id="104"/>
    <w:p>
      <w:pPr>
        <w:spacing w:after="0"/>
        <w:ind w:left="0"/>
        <w:jc w:val="both"/>
      </w:pPr>
      <w:r>
        <w:rPr>
          <w:rFonts w:ascii="Times New Roman"/>
          <w:b w:val="false"/>
          <w:i w:val="false"/>
          <w:color w:val="000000"/>
          <w:sz w:val="28"/>
        </w:rPr>
        <w:t>
      "2-тарау. Бастауыш, негізгі орта және жалпы орта білімнің жалпы білім беретін оқу бағдарламаларын және арнайы оқу бағдарламаларын іске асыратын білім беру ұйымдарында жұмыс істейтін педагогтерді аттестаттаудан өткізу тәртібі мен шарттары";</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келесі редакцияда жазылсын: </w:t>
      </w:r>
    </w:p>
    <w:bookmarkStart w:name="z220" w:id="105"/>
    <w:p>
      <w:pPr>
        <w:spacing w:after="0"/>
        <w:ind w:left="0"/>
        <w:jc w:val="both"/>
      </w:pPr>
      <w:r>
        <w:rPr>
          <w:rFonts w:ascii="Times New Roman"/>
          <w:b w:val="false"/>
          <w:i w:val="false"/>
          <w:color w:val="000000"/>
          <w:sz w:val="28"/>
        </w:rPr>
        <w:t>
      "45. Білім беру ұйымдарында жұмыс істейтін және бастауыш, негізгі орта және жалпы орта білімнің жалпы білім беретін оқу бағдарламаларын және арнайы оқу бағдарламаларын іске асыратын педагогтерді аттестаттау кезекті немесе мерзімінен бұрын болып бөлінеді.";</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w:t>
      </w:r>
      <w:r>
        <w:rPr>
          <w:rFonts w:ascii="Times New Roman"/>
          <w:b w:val="false"/>
          <w:i w:val="false"/>
          <w:color w:val="000000"/>
          <w:sz w:val="28"/>
        </w:rPr>
        <w:t xml:space="preserve"> тақырыбы келесі редакцияда жазылсын: </w:t>
      </w:r>
    </w:p>
    <w:bookmarkStart w:name="z222" w:id="106"/>
    <w:p>
      <w:pPr>
        <w:spacing w:after="0"/>
        <w:ind w:left="0"/>
        <w:jc w:val="both"/>
      </w:pPr>
      <w:r>
        <w:rPr>
          <w:rFonts w:ascii="Times New Roman"/>
          <w:b w:val="false"/>
          <w:i w:val="false"/>
          <w:color w:val="000000"/>
          <w:sz w:val="28"/>
        </w:rPr>
        <w:t>
      "1-параграф. Бастауыш, негізгі орта және жалпы орта білімнің жалпы білім беретін оқу бағдарламаларын және арнайы оқу бағдарламаларын іске асыратын білім беру ұйымдарында жұмыс істейтін педагогтерді кезекті аттестаттаудан өткізу тәртібі";</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61-тармақтың</w:t>
      </w:r>
      <w:r>
        <w:rPr>
          <w:rFonts w:ascii="Times New Roman"/>
          <w:b w:val="false"/>
          <w:i w:val="false"/>
          <w:color w:val="000000"/>
          <w:sz w:val="28"/>
        </w:rPr>
        <w:t xml:space="preserve"> екінші абзацы келесі редакцияда жазылсын: </w:t>
      </w:r>
    </w:p>
    <w:bookmarkStart w:name="z224" w:id="107"/>
    <w:p>
      <w:pPr>
        <w:spacing w:after="0"/>
        <w:ind w:left="0"/>
        <w:jc w:val="both"/>
      </w:pPr>
      <w:r>
        <w:rPr>
          <w:rFonts w:ascii="Times New Roman"/>
          <w:b w:val="false"/>
          <w:i w:val="false"/>
          <w:color w:val="000000"/>
          <w:sz w:val="28"/>
        </w:rPr>
        <w:t>
      "педагогтердің деректерін: ЖСН, аты-жөнін (бар болса әкесінің атын), өтініш берілген біліктілік санатын, пән атауын және тапсыру тілін енгізе отырып, біліктілік санаттарын алуға (растауға) кезекті аттестаттаудан өтетін аттестатталушылардың базасын қалыптастыру үшін;";</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90-тармақтың</w:t>
      </w:r>
      <w:r>
        <w:rPr>
          <w:rFonts w:ascii="Times New Roman"/>
          <w:b w:val="false"/>
          <w:i w:val="false"/>
          <w:color w:val="000000"/>
          <w:sz w:val="28"/>
        </w:rPr>
        <w:t xml:space="preserve"> бірінші, екінші, үшінші және төртінші абзацтары келесі редакцияда жазылсын: </w:t>
      </w:r>
    </w:p>
    <w:bookmarkStart w:name="z226" w:id="108"/>
    <w:p>
      <w:pPr>
        <w:spacing w:after="0"/>
        <w:ind w:left="0"/>
        <w:jc w:val="both"/>
      </w:pPr>
      <w:r>
        <w:rPr>
          <w:rFonts w:ascii="Times New Roman"/>
          <w:b w:val="false"/>
          <w:i w:val="false"/>
          <w:color w:val="000000"/>
          <w:sz w:val="28"/>
        </w:rPr>
        <w:t>
      ""педагог-модератор" біліктілігі санатына - білім беру ұйымдары деңгейінде ұйымдастырылатын сараптамалық кеңес, оның құрамына: білім беру ұйымдарының жоғары білікті педагогтері, "Атамекен" ҚР ҰКП, қоғамдық ұйымдар, кәсіподақ, жұмыс берушілер өкілдері кіреді;</w:t>
      </w:r>
    </w:p>
    <w:bookmarkEnd w:id="108"/>
    <w:bookmarkStart w:name="z227" w:id="109"/>
    <w:p>
      <w:pPr>
        <w:spacing w:after="0"/>
        <w:ind w:left="0"/>
        <w:jc w:val="both"/>
      </w:pPr>
      <w:r>
        <w:rPr>
          <w:rFonts w:ascii="Times New Roman"/>
          <w:b w:val="false"/>
          <w:i w:val="false"/>
          <w:color w:val="000000"/>
          <w:sz w:val="28"/>
        </w:rPr>
        <w:t>
      "педагог-сарапшы" біліктілік санатына - аудан (қала) деңгейінде ұйымдастырылатын сараптамалық кеңес, оның құрамына: әдістемелік кабинеттердің (орталықтардың) әдіскерлері, ауданның (қаланың) жоғары білікті педагогтері, біліктілікті арттыру, ұйымдары, "Атамекен" ҚР ҰКП, қоғамдық ұйымдар, кәсіподақ, жұмыс берушілер өкілдері кіреді;</w:t>
      </w:r>
    </w:p>
    <w:bookmarkEnd w:id="109"/>
    <w:bookmarkStart w:name="z228" w:id="110"/>
    <w:p>
      <w:pPr>
        <w:spacing w:after="0"/>
        <w:ind w:left="0"/>
        <w:jc w:val="both"/>
      </w:pPr>
      <w:r>
        <w:rPr>
          <w:rFonts w:ascii="Times New Roman"/>
          <w:b w:val="false"/>
          <w:i w:val="false"/>
          <w:color w:val="000000"/>
          <w:sz w:val="28"/>
        </w:rPr>
        <w:t>
      "педагог-зерттеуші" біліктілік санатына - облыс деңгейінде ұйымдастырылатын сараптамалық кеңес, оның құрамына: әдістемелік орталықтардың әдіскерлері, облыстың жоғары білікті педагогтері, біліктілікті арттыру, "Атамекен" ҚР ҰКП, қоғамдық ұйымдар, кәсіподақ, жұмыс берушілер өкілдері кіреді;</w:t>
      </w:r>
    </w:p>
    <w:bookmarkEnd w:id="110"/>
    <w:bookmarkStart w:name="z229" w:id="111"/>
    <w:p>
      <w:pPr>
        <w:spacing w:after="0"/>
        <w:ind w:left="0"/>
        <w:jc w:val="both"/>
      </w:pPr>
      <w:r>
        <w:rPr>
          <w:rFonts w:ascii="Times New Roman"/>
          <w:b w:val="false"/>
          <w:i w:val="false"/>
          <w:color w:val="000000"/>
          <w:sz w:val="28"/>
        </w:rPr>
        <w:t>
      "педагог-шебер" біліктілік санатына - облыс, Нұр-Сұлтан, Алматы және Шымкент қалалары деңгейінде ұйымдастырылатын сараптамалық кеңес, оның құрамына: әдістемелік орталықтардың әдіскерлері және облыстың білім беру ұйымдарының, біліктілікті арттыру ұйымдарының, әдістемелік кабинеттердің жоғары білікті педагогтері, қамқоршылық кеңестер, "Атамекен" ҚР ҰКП, "Назарбаев Зияткерлік мектептері" дербес білім беру ұйымы, қоғамдық ұйымдар, кәсіподақ, жұмыс берушілер өкілдері кіреді, оның құрамы облыстардың, Нұр-Сұлтан, Алматы және Шымкент қалаларының білім беруді басқару органы басшысының бұйрығымен бекітіледі.";</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104-тармақтың</w:t>
      </w:r>
      <w:r>
        <w:rPr>
          <w:rFonts w:ascii="Times New Roman"/>
          <w:b w:val="false"/>
          <w:i w:val="false"/>
          <w:color w:val="000000"/>
          <w:sz w:val="28"/>
        </w:rPr>
        <w:t xml:space="preserve"> үшінші бөлігі келесі редакцияда жазылсын: </w:t>
      </w:r>
    </w:p>
    <w:bookmarkStart w:name="z231" w:id="112"/>
    <w:p>
      <w:pPr>
        <w:spacing w:after="0"/>
        <w:ind w:left="0"/>
        <w:jc w:val="both"/>
      </w:pPr>
      <w:r>
        <w:rPr>
          <w:rFonts w:ascii="Times New Roman"/>
          <w:b w:val="false"/>
          <w:i w:val="false"/>
          <w:color w:val="000000"/>
          <w:sz w:val="28"/>
        </w:rPr>
        <w:t>
      "Әдістемелік жұмысқа ауысқан кезде педагогтің бұрын берілген санаты сақталады.";</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105-тармақ</w:t>
      </w:r>
      <w:r>
        <w:rPr>
          <w:rFonts w:ascii="Times New Roman"/>
          <w:b w:val="false"/>
          <w:i w:val="false"/>
          <w:color w:val="000000"/>
          <w:sz w:val="28"/>
        </w:rPr>
        <w:t xml:space="preserve"> келесі редакцияда жазылсын: </w:t>
      </w:r>
    </w:p>
    <w:bookmarkStart w:name="z233" w:id="113"/>
    <w:p>
      <w:pPr>
        <w:spacing w:after="0"/>
        <w:ind w:left="0"/>
        <w:jc w:val="both"/>
      </w:pPr>
      <w:r>
        <w:rPr>
          <w:rFonts w:ascii="Times New Roman"/>
          <w:b w:val="false"/>
          <w:i w:val="false"/>
          <w:color w:val="000000"/>
          <w:sz w:val="28"/>
        </w:rPr>
        <w:t>
      "105. Педагогтерге біліктілік санатының қолданылу мерзімі аяқталған жағдайда, жасына байланысты зейнетақыларға дейін төрт жылдан аспайтын уақыт қалған жағдайда, оларда бар біліктілік санаттары кезекті аттестаттаудан босату туралы өтінішке (еркін нысан) сәйкес зейнеткерлік жасқа толғанға дейін сақталады. Біліктілік санатының қолданылу мерзімін ұзарту туралы бұйрықты білім беру ұйымының басшысы шығарады.";</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110-тармақ</w:t>
      </w:r>
      <w:r>
        <w:rPr>
          <w:rFonts w:ascii="Times New Roman"/>
          <w:b w:val="false"/>
          <w:i w:val="false"/>
          <w:color w:val="000000"/>
          <w:sz w:val="28"/>
        </w:rPr>
        <w:t xml:space="preserve"> келесі редакцияда жазылсын: </w:t>
      </w:r>
    </w:p>
    <w:bookmarkStart w:name="z235" w:id="114"/>
    <w:p>
      <w:pPr>
        <w:spacing w:after="0"/>
        <w:ind w:left="0"/>
        <w:jc w:val="both"/>
      </w:pPr>
      <w:r>
        <w:rPr>
          <w:rFonts w:ascii="Times New Roman"/>
          <w:b w:val="false"/>
          <w:i w:val="false"/>
          <w:color w:val="000000"/>
          <w:sz w:val="28"/>
        </w:rPr>
        <w:t>
      "110. Педагогтердің "Өзін-өзі тану" пәнін оқыту кезінде біліктілік санаты бұрын сабақ берген пән бойынша біліктілік санатына теңестіріледі және аттестаттаудың қолданылу мерзімі аяқталғанға дейін сақталады.</w:t>
      </w:r>
    </w:p>
    <w:bookmarkEnd w:id="114"/>
    <w:bookmarkStart w:name="z236" w:id="115"/>
    <w:p>
      <w:pPr>
        <w:spacing w:after="0"/>
        <w:ind w:left="0"/>
        <w:jc w:val="both"/>
      </w:pPr>
      <w:r>
        <w:rPr>
          <w:rFonts w:ascii="Times New Roman"/>
          <w:b w:val="false"/>
          <w:i w:val="false"/>
          <w:color w:val="000000"/>
          <w:sz w:val="28"/>
        </w:rPr>
        <w:t>
      Психологиялық, диагностикалық (білім алушылардың ерекше білім алу қажеттіліктерін анықтау бөлігінде), түзету, әлеуметтік-педагогикалық қызметті жүзеге асыратын педагогтерге дипломда көрсетілген мамандыққа сәйкес немесе қайта даярлау курстарынан өтуді ескере отырып, "педагог-модератор", "педагог-сарапшы", "педагог-зерттеуші", "педагог-шебер" біліктілік санаты беріледі.</w:t>
      </w:r>
    </w:p>
    <w:bookmarkEnd w:id="115"/>
    <w:bookmarkStart w:name="z237" w:id="116"/>
    <w:p>
      <w:pPr>
        <w:spacing w:after="0"/>
        <w:ind w:left="0"/>
        <w:jc w:val="both"/>
      </w:pPr>
      <w:r>
        <w:rPr>
          <w:rFonts w:ascii="Times New Roman"/>
          <w:b w:val="false"/>
          <w:i w:val="false"/>
          <w:color w:val="000000"/>
          <w:sz w:val="28"/>
        </w:rPr>
        <w:t>
      "Көркем еңбек" пәні бойынша аттестаттау кезінде "Технология", "Бейнелеу өнері", "Сызу" мамандықтары бойынша диплом, сондай-ақ кәсіптік оқыту негізге алынады.";</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112-тармақ</w:t>
      </w:r>
      <w:r>
        <w:rPr>
          <w:rFonts w:ascii="Times New Roman"/>
          <w:b w:val="false"/>
          <w:i w:val="false"/>
          <w:color w:val="000000"/>
          <w:sz w:val="28"/>
        </w:rPr>
        <w:t xml:space="preserve"> келесі редакцияда жазылсын: </w:t>
      </w:r>
    </w:p>
    <w:bookmarkStart w:name="z239" w:id="117"/>
    <w:p>
      <w:pPr>
        <w:spacing w:after="0"/>
        <w:ind w:left="0"/>
        <w:jc w:val="both"/>
      </w:pPr>
      <w:r>
        <w:rPr>
          <w:rFonts w:ascii="Times New Roman"/>
          <w:b w:val="false"/>
          <w:i w:val="false"/>
          <w:color w:val="000000"/>
          <w:sz w:val="28"/>
        </w:rPr>
        <w:t>
      "112. Арнайы білім беру ұйымдарында дипломда көрсетілген пәндерді оқытатын педагогтер білім беру ұйымдарында қайта даярлау курстарынан өту нәтижесінде алынған сертификат негізінде оқытатын пәндер бойынша аттестатталады.";</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114-тармақ</w:t>
      </w:r>
      <w:r>
        <w:rPr>
          <w:rFonts w:ascii="Times New Roman"/>
          <w:b w:val="false"/>
          <w:i w:val="false"/>
          <w:color w:val="000000"/>
          <w:sz w:val="28"/>
        </w:rPr>
        <w:t xml:space="preserve"> келесі редакцияда жазылсын: </w:t>
      </w:r>
    </w:p>
    <w:bookmarkStart w:name="z241" w:id="118"/>
    <w:p>
      <w:pPr>
        <w:spacing w:after="0"/>
        <w:ind w:left="0"/>
        <w:jc w:val="both"/>
      </w:pPr>
      <w:r>
        <w:rPr>
          <w:rFonts w:ascii="Times New Roman"/>
          <w:b w:val="false"/>
          <w:i w:val="false"/>
          <w:color w:val="000000"/>
          <w:sz w:val="28"/>
        </w:rPr>
        <w:t>
      "114. Біліктілік санаты педагогтердің өтініші негізінде, бірақ келесі жағдайларда 3 жылдан аспайтын мерзімге ұзартылады:";</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114-тармақтың</w:t>
      </w:r>
      <w:r>
        <w:rPr>
          <w:rFonts w:ascii="Times New Roman"/>
          <w:b w:val="false"/>
          <w:i w:val="false"/>
          <w:color w:val="000000"/>
          <w:sz w:val="28"/>
        </w:rPr>
        <w:t xml:space="preserve"> 1) тармақшасы келесі редакцияда жазылсын: </w:t>
      </w:r>
    </w:p>
    <w:bookmarkStart w:name="z243" w:id="119"/>
    <w:p>
      <w:pPr>
        <w:spacing w:after="0"/>
        <w:ind w:left="0"/>
        <w:jc w:val="both"/>
      </w:pPr>
      <w:r>
        <w:rPr>
          <w:rFonts w:ascii="Times New Roman"/>
          <w:b w:val="false"/>
          <w:i w:val="false"/>
          <w:color w:val="000000"/>
          <w:sz w:val="28"/>
        </w:rPr>
        <w:t xml:space="preserve">
      "1) "Әлеуметтік мәні бар аурулардың және айналадағылар үшін қауіп төндіретін аурулардың тізбесін бекіту туралы" Қазақстан Республикасы Денсаулық сақтау және әлеуметтік даму министрінің 2015 жылғы 21 мамырдағы № 367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құқықық актілерді мемлекеттік тіркеу тізілімінде № 11512 болып тіркелген) әлеуметтік мәні бар аурулардың және айналадағылар үшін қауіп төндіретін аурулардың тізбесіне сәйкес педагогтердің уақытша еңбекке жарамсыздығы;";</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115-тармақтың</w:t>
      </w:r>
      <w:r>
        <w:rPr>
          <w:rFonts w:ascii="Times New Roman"/>
          <w:b w:val="false"/>
          <w:i w:val="false"/>
          <w:color w:val="000000"/>
          <w:sz w:val="28"/>
        </w:rPr>
        <w:t xml:space="preserve"> 6) тармақшасы келесі редакцияда жазылсын: </w:t>
      </w:r>
    </w:p>
    <w:bookmarkStart w:name="z245" w:id="120"/>
    <w:p>
      <w:pPr>
        <w:spacing w:after="0"/>
        <w:ind w:left="0"/>
        <w:jc w:val="both"/>
      </w:pPr>
      <w:r>
        <w:rPr>
          <w:rFonts w:ascii="Times New Roman"/>
          <w:b w:val="false"/>
          <w:i w:val="false"/>
          <w:color w:val="000000"/>
          <w:sz w:val="28"/>
        </w:rPr>
        <w:t>
      "6) біліктілік санатын беру (растау) үшін аттестатталушыны (жоғары білім беру ұйымдарынан келген және біліктілік санаты жоқ педагогтерден басқа) аттестаттау туралы куәліктің көшірмесі);";</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w:t>
      </w:r>
      <w:r>
        <w:rPr>
          <w:rFonts w:ascii="Times New Roman"/>
          <w:b w:val="false"/>
          <w:i w:val="false"/>
          <w:color w:val="000000"/>
          <w:sz w:val="28"/>
        </w:rPr>
        <w:t xml:space="preserve"> тақырыбы келесі редакцияда жазылсын: </w:t>
      </w:r>
    </w:p>
    <w:bookmarkStart w:name="z247" w:id="121"/>
    <w:p>
      <w:pPr>
        <w:spacing w:after="0"/>
        <w:ind w:left="0"/>
        <w:jc w:val="both"/>
      </w:pPr>
      <w:r>
        <w:rPr>
          <w:rFonts w:ascii="Times New Roman"/>
          <w:b w:val="false"/>
          <w:i w:val="false"/>
          <w:color w:val="000000"/>
          <w:sz w:val="28"/>
        </w:rPr>
        <w:t>
      "2-параграф. Бастауыш, негізгі орта және жалпы орта білімнің жалпы білім беретін оқу бағдарламаларын және арнайы оқу бағдарламаларын іске асыратын білім беру ұйымдарында жұмыс істейтін педагогтерді мерзімнен бұрын аттестаттаудан өткізу тәртібі";</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тақырыбы келесі редакцияда жазылсын: </w:t>
      </w:r>
    </w:p>
    <w:bookmarkStart w:name="z249" w:id="122"/>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1-қосымша";</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тақырыбы келесі редакцияда жазылсын: </w:t>
      </w:r>
    </w:p>
    <w:bookmarkStart w:name="z251" w:id="123"/>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2-қосымша";</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тақырыбы келесі редакцияда жазылсын: </w:t>
      </w:r>
    </w:p>
    <w:bookmarkStart w:name="z253" w:id="124"/>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3-қосымша";</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тақырыбы келесі редакцияда жазылсын: </w:t>
      </w:r>
    </w:p>
    <w:bookmarkStart w:name="z255" w:id="125"/>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4-қосымша";</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тақырыбы келесі редакцияда жазылсын: </w:t>
      </w:r>
    </w:p>
    <w:bookmarkStart w:name="z257" w:id="126"/>
    <w:p>
      <w:pPr>
        <w:spacing w:after="0"/>
        <w:ind w:left="0"/>
        <w:jc w:val="both"/>
      </w:pPr>
      <w:r>
        <w:rPr>
          <w:rFonts w:ascii="Times New Roman"/>
          <w:b w:val="false"/>
          <w:i w:val="false"/>
          <w:color w:val="000000"/>
          <w:sz w:val="28"/>
        </w:rPr>
        <w:t xml:space="preserve">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5-қосымша"; </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тақырыбы келесі редакцияда жазылсын: </w:t>
      </w:r>
    </w:p>
    <w:bookmarkStart w:name="z259" w:id="127"/>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6-қосымша";</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тақырыбы келесі редакцияда жазылсын: </w:t>
      </w:r>
    </w:p>
    <w:bookmarkStart w:name="z261" w:id="128"/>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7-қосымша";</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тақырыбы келесі редакцияда жазылсын: </w:t>
      </w:r>
    </w:p>
    <w:bookmarkStart w:name="z263" w:id="129"/>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8-қосымша";</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тақырыбы келесі редакцияда жазылсын: </w:t>
      </w:r>
    </w:p>
    <w:bookmarkStart w:name="z265" w:id="130"/>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9-қосымша";</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тақырыбы келесі редакцияда жазылсын: </w:t>
      </w:r>
    </w:p>
    <w:bookmarkStart w:name="z267" w:id="131"/>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10-қосымша";</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тақырыбы келесі редакцияда жазылсын: </w:t>
      </w:r>
    </w:p>
    <w:bookmarkStart w:name="z269" w:id="132"/>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11-қосымша";</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тақырыбы келесі редакцияда жазылсын: </w:t>
      </w:r>
    </w:p>
    <w:bookmarkStart w:name="z271" w:id="133"/>
    <w:p>
      <w:pPr>
        <w:spacing w:after="0"/>
        <w:ind w:left="0"/>
        <w:jc w:val="both"/>
      </w:pPr>
      <w:r>
        <w:rPr>
          <w:rFonts w:ascii="Times New Roman"/>
          <w:b w:val="false"/>
          <w:i w:val="false"/>
          <w:color w:val="000000"/>
          <w:sz w:val="28"/>
        </w:rPr>
        <w:t xml:space="preserve">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12-қосымша"; </w:t>
      </w:r>
    </w:p>
    <w:bookmarkEnd w:id="133"/>
    <w:bookmarkStart w:name="z272" w:id="134"/>
    <w:p>
      <w:pPr>
        <w:spacing w:after="0"/>
        <w:ind w:left="0"/>
        <w:jc w:val="both"/>
      </w:pPr>
      <w:r>
        <w:rPr>
          <w:rFonts w:ascii="Times New Roman"/>
          <w:b w:val="false"/>
          <w:i w:val="false"/>
          <w:color w:val="000000"/>
          <w:sz w:val="28"/>
        </w:rPr>
        <w:t xml:space="preserve">
      Біліктілік санатын беретін (растайтын) аттестаттау комиссиясы отырысының </w:t>
      </w:r>
      <w:r>
        <w:rPr>
          <w:rFonts w:ascii="Times New Roman"/>
          <w:b w:val="false"/>
          <w:i w:val="false"/>
          <w:color w:val="000000"/>
          <w:sz w:val="28"/>
        </w:rPr>
        <w:t>хаттамасында</w:t>
      </w:r>
      <w:r>
        <w:rPr>
          <w:rFonts w:ascii="Times New Roman"/>
          <w:b w:val="false"/>
          <w:i w:val="false"/>
          <w:color w:val="000000"/>
          <w:sz w:val="28"/>
        </w:rPr>
        <w:t xml:space="preserve">: </w:t>
      </w:r>
    </w:p>
    <w:bookmarkEnd w:id="134"/>
    <w:bookmarkStart w:name="z273" w:id="135"/>
    <w:p>
      <w:pPr>
        <w:spacing w:after="0"/>
        <w:ind w:left="0"/>
        <w:jc w:val="both"/>
      </w:pPr>
      <w:r>
        <w:rPr>
          <w:rFonts w:ascii="Times New Roman"/>
          <w:b w:val="false"/>
          <w:i w:val="false"/>
          <w:color w:val="000000"/>
          <w:sz w:val="28"/>
        </w:rPr>
        <w:t xml:space="preserve">
      1-тармақ келесі редакцияда жазылсын: </w:t>
      </w:r>
    </w:p>
    <w:bookmarkEnd w:id="135"/>
    <w:bookmarkStart w:name="z274" w:id="136"/>
    <w:p>
      <w:pPr>
        <w:spacing w:after="0"/>
        <w:ind w:left="0"/>
        <w:jc w:val="both"/>
      </w:pPr>
      <w:r>
        <w:rPr>
          <w:rFonts w:ascii="Times New Roman"/>
          <w:b w:val="false"/>
          <w:i w:val="false"/>
          <w:color w:val="000000"/>
          <w:sz w:val="28"/>
        </w:rPr>
        <w:t>
      "1. Мынадай педагогтер мәлімделген біліктілік санатына сәйкес келеді:";</w:t>
      </w:r>
    </w:p>
    <w:bookmarkEnd w:id="136"/>
    <w:bookmarkStart w:name="z275" w:id="137"/>
    <w:p>
      <w:pPr>
        <w:spacing w:after="0"/>
        <w:ind w:left="0"/>
        <w:jc w:val="both"/>
      </w:pPr>
      <w:r>
        <w:rPr>
          <w:rFonts w:ascii="Times New Roman"/>
          <w:b w:val="false"/>
          <w:i w:val="false"/>
          <w:color w:val="000000"/>
          <w:sz w:val="28"/>
        </w:rPr>
        <w:t xml:space="preserve">
      2-тармақ келесі редакцияда жазылсын: </w:t>
      </w:r>
    </w:p>
    <w:bookmarkEnd w:id="137"/>
    <w:bookmarkStart w:name="z276" w:id="138"/>
    <w:p>
      <w:pPr>
        <w:spacing w:after="0"/>
        <w:ind w:left="0"/>
        <w:jc w:val="both"/>
      </w:pPr>
      <w:r>
        <w:rPr>
          <w:rFonts w:ascii="Times New Roman"/>
          <w:b w:val="false"/>
          <w:i w:val="false"/>
          <w:color w:val="000000"/>
          <w:sz w:val="28"/>
        </w:rPr>
        <w:t>
      "2. Мынадай педагогтер мәлімделетін біліктілік санатына сәйкес келмейді:";</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тақырыбы келесі редакцияда жазылсын: </w:t>
      </w:r>
    </w:p>
    <w:bookmarkStart w:name="z278" w:id="139"/>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13-қосымша";</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w:t>
      </w:r>
      <w:r>
        <w:rPr>
          <w:rFonts w:ascii="Times New Roman"/>
          <w:b w:val="false"/>
          <w:i w:val="false"/>
          <w:color w:val="000000"/>
          <w:sz w:val="28"/>
        </w:rPr>
        <w:t xml:space="preserve"> тақырыбы келесі редакцияда жазылсын: </w:t>
      </w:r>
    </w:p>
    <w:bookmarkStart w:name="z280" w:id="140"/>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14-қосымша";</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w:t>
      </w:r>
      <w:r>
        <w:rPr>
          <w:rFonts w:ascii="Times New Roman"/>
          <w:b w:val="false"/>
          <w:i w:val="false"/>
          <w:color w:val="000000"/>
          <w:sz w:val="28"/>
        </w:rPr>
        <w:t xml:space="preserve"> тақырыбы келесі редакцияда жазылсын: </w:t>
      </w:r>
    </w:p>
    <w:bookmarkStart w:name="z282" w:id="141"/>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15-қосымша";</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w:t>
      </w:r>
      <w:r>
        <w:rPr>
          <w:rFonts w:ascii="Times New Roman"/>
          <w:b w:val="false"/>
          <w:i w:val="false"/>
          <w:color w:val="000000"/>
          <w:sz w:val="28"/>
        </w:rPr>
        <w:t xml:space="preserve"> тақырыбы келесі редакцияда жазылсын: </w:t>
      </w:r>
    </w:p>
    <w:bookmarkStart w:name="z284" w:id="142"/>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16-қосымша";</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w:t>
      </w:r>
      <w:r>
        <w:rPr>
          <w:rFonts w:ascii="Times New Roman"/>
          <w:b w:val="false"/>
          <w:i w:val="false"/>
          <w:color w:val="000000"/>
          <w:sz w:val="28"/>
        </w:rPr>
        <w:t xml:space="preserve"> тақырыбы келесі редакцияда жазылсын: </w:t>
      </w:r>
    </w:p>
    <w:bookmarkStart w:name="z286" w:id="143"/>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17-қосымша".</w:t>
      </w:r>
    </w:p>
    <w:bookmarkEnd w:id="143"/>
    <w:bookmarkStart w:name="z287" w:id="144"/>
    <w:p>
      <w:pPr>
        <w:spacing w:after="0"/>
        <w:ind w:left="0"/>
        <w:jc w:val="both"/>
      </w:pPr>
      <w:r>
        <w:rPr>
          <w:rFonts w:ascii="Times New Roman"/>
          <w:b w:val="false"/>
          <w:i w:val="false"/>
          <w:color w:val="000000"/>
          <w:sz w:val="28"/>
        </w:rPr>
        <w:t xml:space="preserve">
      17.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 Қазақстан Республикасы Білім және ғылым министрінің 2016 жылғы 29 қаңтардағы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13418 болып тіркелген, "Әділет" ақпараттық-құқықтық жүйесінде 2016 жылғы 17 наурызда жарияланған) мынадай өзгерістер енгізілсін:</w:t>
      </w:r>
    </w:p>
    <w:bookmarkEnd w:id="144"/>
    <w:bookmarkStart w:name="z288" w:id="145"/>
    <w:p>
      <w:pPr>
        <w:spacing w:after="0"/>
        <w:ind w:left="0"/>
        <w:jc w:val="both"/>
      </w:pPr>
      <w:r>
        <w:rPr>
          <w:rFonts w:ascii="Times New Roman"/>
          <w:b w:val="false"/>
          <w:i w:val="false"/>
          <w:color w:val="000000"/>
          <w:sz w:val="28"/>
        </w:rPr>
        <w:t xml:space="preserve">
      көрсетілген бұйрықпен бекітілген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w:t>
      </w:r>
      <w:r>
        <w:rPr>
          <w:rFonts w:ascii="Times New Roman"/>
          <w:b w:val="false"/>
          <w:i w:val="false"/>
          <w:color w:val="000000"/>
          <w:sz w:val="28"/>
        </w:rPr>
        <w:t>қағидаларын бекіту туралы</w:t>
      </w:r>
      <w:r>
        <w:rPr>
          <w:rFonts w:ascii="Times New Roman"/>
          <w:b w:val="false"/>
          <w:i w:val="false"/>
          <w:color w:val="000000"/>
          <w:sz w:val="28"/>
        </w:rPr>
        <w:t>:</w:t>
      </w:r>
    </w:p>
    <w:bookmarkEnd w:id="145"/>
    <w:bookmarkStart w:name="z289" w:id="146"/>
    <w:p>
      <w:pPr>
        <w:spacing w:after="0"/>
        <w:ind w:left="0"/>
        <w:jc w:val="both"/>
      </w:pPr>
      <w:r>
        <w:rPr>
          <w:rFonts w:ascii="Times New Roman"/>
          <w:b w:val="false"/>
          <w:i w:val="false"/>
          <w:color w:val="000000"/>
          <w:sz w:val="28"/>
        </w:rPr>
        <w:t xml:space="preserve">
      37-тармақтың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жазылсын: </w:t>
      </w:r>
    </w:p>
    <w:bookmarkEnd w:id="146"/>
    <w:bookmarkStart w:name="z290" w:id="147"/>
    <w:p>
      <w:pPr>
        <w:spacing w:after="0"/>
        <w:ind w:left="0"/>
        <w:jc w:val="both"/>
      </w:pPr>
      <w:r>
        <w:rPr>
          <w:rFonts w:ascii="Times New Roman"/>
          <w:b w:val="false"/>
          <w:i w:val="false"/>
          <w:color w:val="000000"/>
          <w:sz w:val="28"/>
        </w:rPr>
        <w:t>
      "1) білім беру процесінің кадрлық және материалдық-техникалық қамтамасыз етілуі және педагогтердің біліктілік деңгейі; талапкерлерді кешенді тестілеудің барлық пәндері бойынша оқытушылардың болуы;";</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5) тармақшасы келесі редакцияда жазылсын: </w:t>
      </w:r>
    </w:p>
    <w:bookmarkStart w:name="z292" w:id="148"/>
    <w:p>
      <w:pPr>
        <w:spacing w:after="0"/>
        <w:ind w:left="0"/>
        <w:jc w:val="both"/>
      </w:pPr>
      <w:r>
        <w:rPr>
          <w:rFonts w:ascii="Times New Roman"/>
          <w:b w:val="false"/>
          <w:i w:val="false"/>
          <w:color w:val="000000"/>
          <w:sz w:val="28"/>
        </w:rPr>
        <w:t>
      "5) конкурс шарттары бойынша білім беру бағдарламалары тобының бөлінісінде көлемі көрсетіле отырып, жоғары білімі бар педагогтерді даярлауға арналған мемлекеттік білім беру тапсырысы орналастырылатын педагогикалық жоғары оқу орындары.";</w:t>
      </w:r>
    </w:p>
    <w:bookmarkEnd w:id="148"/>
    <w:bookmarkStart w:name="z293" w:id="149"/>
    <w:p>
      <w:pPr>
        <w:spacing w:after="0"/>
        <w:ind w:left="0"/>
        <w:jc w:val="both"/>
      </w:pPr>
      <w:r>
        <w:rPr>
          <w:rFonts w:ascii="Times New Roman"/>
          <w:b w:val="false"/>
          <w:i w:val="false"/>
          <w:color w:val="000000"/>
          <w:sz w:val="28"/>
        </w:rPr>
        <w:t xml:space="preserve">
      Жоғары оқу орнының ақпараттық картасы, </w:t>
      </w:r>
      <w:r>
        <w:rPr>
          <w:rFonts w:ascii="Times New Roman"/>
          <w:b w:val="false"/>
          <w:i w:val="false"/>
          <w:color w:val="000000"/>
          <w:sz w:val="28"/>
        </w:rPr>
        <w:t>7-қосымшада</w:t>
      </w:r>
      <w:r>
        <w:rPr>
          <w:rFonts w:ascii="Times New Roman"/>
          <w:b w:val="false"/>
          <w:i w:val="false"/>
          <w:color w:val="000000"/>
          <w:sz w:val="28"/>
        </w:rPr>
        <w:t>:</w:t>
      </w:r>
    </w:p>
    <w:bookmarkEnd w:id="149"/>
    <w:bookmarkStart w:name="z294" w:id="150"/>
    <w:p>
      <w:pPr>
        <w:spacing w:after="0"/>
        <w:ind w:left="0"/>
        <w:jc w:val="both"/>
      </w:pPr>
      <w:r>
        <w:rPr>
          <w:rFonts w:ascii="Times New Roman"/>
          <w:b w:val="false"/>
          <w:i w:val="false"/>
          <w:color w:val="000000"/>
          <w:sz w:val="28"/>
        </w:rPr>
        <w:t xml:space="preserve">
      реттік нөмірі II-жол мынадай редакцияда жазылсын: </w:t>
      </w:r>
    </w:p>
    <w:bookmarkEnd w:id="1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қамтылуы және педагогтердің біліктілік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5" w:id="151"/>
    <w:p>
      <w:pPr>
        <w:spacing w:after="0"/>
        <w:ind w:left="0"/>
        <w:jc w:val="both"/>
      </w:pPr>
      <w:r>
        <w:rPr>
          <w:rFonts w:ascii="Times New Roman"/>
          <w:b w:val="false"/>
          <w:i w:val="false"/>
          <w:color w:val="000000"/>
          <w:sz w:val="28"/>
        </w:rPr>
        <w:t xml:space="preserve">
      Ақпараттық карталар бойынша ЖОО ранжирлеу әдістемесі, </w:t>
      </w:r>
      <w:r>
        <w:rPr>
          <w:rFonts w:ascii="Times New Roman"/>
          <w:b w:val="false"/>
          <w:i w:val="false"/>
          <w:color w:val="000000"/>
          <w:sz w:val="28"/>
        </w:rPr>
        <w:t>9-қосымшада</w:t>
      </w:r>
      <w:r>
        <w:rPr>
          <w:rFonts w:ascii="Times New Roman"/>
          <w:b w:val="false"/>
          <w:i w:val="false"/>
          <w:color w:val="000000"/>
          <w:sz w:val="28"/>
        </w:rPr>
        <w:t>:</w:t>
      </w:r>
    </w:p>
    <w:bookmarkEnd w:id="151"/>
    <w:bookmarkStart w:name="z296" w:id="152"/>
    <w:p>
      <w:pPr>
        <w:spacing w:after="0"/>
        <w:ind w:left="0"/>
        <w:jc w:val="both"/>
      </w:pPr>
      <w:r>
        <w:rPr>
          <w:rFonts w:ascii="Times New Roman"/>
          <w:b w:val="false"/>
          <w:i w:val="false"/>
          <w:color w:val="000000"/>
          <w:sz w:val="28"/>
        </w:rPr>
        <w:t xml:space="preserve">
      реттік нөмірі II-жол мынадай редакцияда жазылсын: </w:t>
      </w:r>
    </w:p>
    <w:bookmarkEnd w:id="1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қамтылуы және педагогтердің біліктілік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7" w:id="153"/>
    <w:p>
      <w:pPr>
        <w:spacing w:after="0"/>
        <w:ind w:left="0"/>
        <w:jc w:val="both"/>
      </w:pPr>
      <w:r>
        <w:rPr>
          <w:rFonts w:ascii="Times New Roman"/>
          <w:b w:val="false"/>
          <w:i w:val="false"/>
          <w:color w:val="000000"/>
          <w:sz w:val="28"/>
        </w:rPr>
        <w:t xml:space="preserve">
      18. "Білім беру ұйымдарын бағалау өлшемшарттарын бекіту туралы" Қазақстан Республикасы Білім және ғылым министрінің 2016 жылғы 2 ақпандағы № 124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13364 болып тіркелген, "Әділет" ақпараттық-құқықтық жүйесінде 2016 жылғы 16 наурызда жарияланған) мынадай өзгерістер енгізілсін:</w:t>
      </w:r>
    </w:p>
    <w:bookmarkEnd w:id="153"/>
    <w:bookmarkStart w:name="z298" w:id="154"/>
    <w:p>
      <w:pPr>
        <w:spacing w:after="0"/>
        <w:ind w:left="0"/>
        <w:jc w:val="both"/>
      </w:pPr>
      <w:r>
        <w:rPr>
          <w:rFonts w:ascii="Times New Roman"/>
          <w:b w:val="false"/>
          <w:i w:val="false"/>
          <w:color w:val="000000"/>
          <w:sz w:val="28"/>
        </w:rPr>
        <w:t xml:space="preserve">
      көрсетілген бұйрықпен бекітілген Мектепке дейінгі тәрбие мен оқытудың жалпы білім беретін бағдарламарын іске асыратын білім беру ұйымдарын бағалауға арналған </w:t>
      </w:r>
      <w:r>
        <w:rPr>
          <w:rFonts w:ascii="Times New Roman"/>
          <w:b w:val="false"/>
          <w:i w:val="false"/>
          <w:color w:val="000000"/>
          <w:sz w:val="28"/>
        </w:rPr>
        <w:t>өлшемшарттар мен дескрипторларда</w:t>
      </w:r>
      <w:r>
        <w:rPr>
          <w:rFonts w:ascii="Times New Roman"/>
          <w:b w:val="false"/>
          <w:i w:val="false"/>
          <w:color w:val="000000"/>
          <w:sz w:val="28"/>
        </w:rPr>
        <w:t>:</w:t>
      </w:r>
    </w:p>
    <w:bookmarkEnd w:id="154"/>
    <w:bookmarkStart w:name="z299" w:id="155"/>
    <w:p>
      <w:pPr>
        <w:spacing w:after="0"/>
        <w:ind w:left="0"/>
        <w:jc w:val="both"/>
      </w:pPr>
      <w:r>
        <w:rPr>
          <w:rFonts w:ascii="Times New Roman"/>
          <w:b w:val="false"/>
          <w:i w:val="false"/>
          <w:color w:val="000000"/>
          <w:sz w:val="28"/>
        </w:rPr>
        <w:t xml:space="preserve">
      реттік нөмірі 5.4-жол мынадай редакцияда жазылсын: </w:t>
      </w:r>
    </w:p>
    <w:bookmarkEnd w:id="1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және қосымша қызметкерлермен қамтамасыз ету (салмақтық коэффициенті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Педагогтермен және қосымша қызметкерлермен 100 % қамтамасыз етілген. Педагогтердің лауазымдық қызметі біліктіліктеріне толық сәйкес. Жоғары білімді педагогтердің үлесі 95 %-100 %. Жоғары санатты және бірінші санаттылар 50 % және одан көп. Педагогтердің уақытылы біліктілік арттыру курстарынан өтуі үлесі 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Педагогтермен және қосымша қызметкерлермен 100 % қамтамасыз етілген. Педагогтердің лауазымдық қызметі біліктіліктеріне және білім беру қызметін лицензиялауға қойылатын біліктілік талаптарына сәйкес. Жоғары білімді педагогтердің үлесі 90 %. Жоғары санатты және бірінші санаттылар 30 % және одан көп. Педагогтердің уақытылы біліктілік арттыру курстарынан өтуі үлесі 90 %.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Педагогтермен және қосымша қызметкерлермен 100 % қамтамасыз етілген. Педагогтердің лауазымдық қызметі біліктіліктеріне және білім беру қызметін лицензиялауға қойылатын біліктілік талаптарына сәйкес. Жоғары білімді педагогтердің үлесі 80%. Жоғары санатты және бірінші санаттылар 20 % және одан көп. Педагогтердің уақытылы біліктілік арттыру курстарынан өтуі үлесі 80 %.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nashar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Педагогтермен және қосымша қызметкерлермен қамтамасыз етілуі толық емес. Педагогтердің лауазымдық қызметі біліктіліктеріне және білім беру қызметін лицензиялауға қойылатын біліктілік талаптарына сәйкес келмейді.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0" w:id="156"/>
    <w:p>
      <w:pPr>
        <w:spacing w:after="0"/>
        <w:ind w:left="0"/>
        <w:jc w:val="both"/>
      </w:pPr>
      <w:r>
        <w:rPr>
          <w:rFonts w:ascii="Times New Roman"/>
          <w:b w:val="false"/>
          <w:i w:val="false"/>
          <w:color w:val="000000"/>
          <w:sz w:val="28"/>
        </w:rPr>
        <w:t>
      Бастауыш, негізгі орта және жалпы орта білім берудің жалпы білім беретін оқу бағдарламаларын жүзеге асыратын білім беру ұйымдарын бағалауға арналған өлшемшарттар мен дескрипторлар:</w:t>
      </w:r>
    </w:p>
    <w:bookmarkEnd w:id="156"/>
    <w:bookmarkStart w:name="z301" w:id="157"/>
    <w:p>
      <w:pPr>
        <w:spacing w:after="0"/>
        <w:ind w:left="0"/>
        <w:jc w:val="both"/>
      </w:pPr>
      <w:r>
        <w:rPr>
          <w:rFonts w:ascii="Times New Roman"/>
          <w:b w:val="false"/>
          <w:i w:val="false"/>
          <w:color w:val="000000"/>
          <w:sz w:val="28"/>
        </w:rPr>
        <w:t xml:space="preserve">
      реттік нөмірі 4.4-жол мынадай редакцияда жазылсын: </w:t>
      </w:r>
    </w:p>
    <w:bookmarkEnd w:id="1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және қосымша қызметкерлермен кадрлық қамтамасыз ету (салмақтық коэффициенті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Педагогтермен 100 % қамтамасыз етілген. Педагогтердің педагогикалық қызметкерлер лауазымының біліктілік сипаттамаларына толық сәйкес келуі. Жоғары білімді педагогтар үлесі 95 % - 100 % Жоғары және бірінші біліктілік санатты 50 % және одан жоғары. Біліктілігін арттыру курстарынан уақытылы өткен педагогтардың үлесі 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Педагогтермен 100 % қамтамасыз етілген. Педагогтер білім беру қызметін лицензиялау кезінде талап етілетін педагогтер лауазымының біліктілік сипаттамасына және біліктілік талаптарына толық сәйкес келуі. Жоғары білімді педагогтардың үлесі 90 %-94 %. Біліктілігін арттыру курстарынан уақытылы өткен педагогтардың үлесі 90 %-дан жоғары. Жоғары және бірінші біліктілік санатты 30 % -дан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Педагогтермен 100 % қамтамасыз етілген. Педагогтердің білім беру қызметін лицензиялау кезіндегі біліктілік талаптарына сәйкес келуі. Педагогтер лауазымының біліктілік сипаттамаларына сәйкессіздіктердің бар болуы. Жоғары білімді педагогтардың үлесі 80 %-89 %. Біліктілігін арттыру курстарынан уақытылы өткен педагогтардың үлесі 80 %-дан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nashar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Педагогтермен толық қамтылмаған. Білім беру қызметін лицензиялау кезінде талап етілетін біліктілік талаптары мен педагогтердің лауазымдық сипаттамаларына білімі сәйкес келмейтін педагогтердің бар болуы.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2" w:id="158"/>
    <w:p>
      <w:pPr>
        <w:spacing w:after="0"/>
        <w:ind w:left="0"/>
        <w:jc w:val="both"/>
      </w:pPr>
      <w:r>
        <w:rPr>
          <w:rFonts w:ascii="Times New Roman"/>
          <w:b w:val="false"/>
          <w:i w:val="false"/>
          <w:color w:val="ff0000"/>
          <w:sz w:val="28"/>
        </w:rPr>
        <w:t xml:space="preserve">
      19. Күші жойылды - ҚР Білім және ғылым министрінің м.а. 29.12.2021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58"/>
    <w:bookmarkStart w:name="z306" w:id="159"/>
    <w:p>
      <w:pPr>
        <w:spacing w:after="0"/>
        <w:ind w:left="0"/>
        <w:jc w:val="both"/>
      </w:pPr>
      <w:r>
        <w:rPr>
          <w:rFonts w:ascii="Times New Roman"/>
          <w:b w:val="false"/>
          <w:i w:val="false"/>
          <w:color w:val="000000"/>
          <w:sz w:val="28"/>
        </w:rPr>
        <w:t xml:space="preserve">
      20. "Техникалық және кәсіптік білімнің білім беру бағдарламаларын іске асыратын білім беру ұйымдарына оқуға қабылдаудың үлгі қағидаларын бекіту туралы" Қазақстан Республикасы Білім және ғылым министрінің 2018 жылғы 18 қазандағы № 578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17705 болып тіркелген, ҚР НҚА электрондық түрдегі эталондық бақылау банкінде 2018 жылғы 15 қарашада жарияланған) мынадай өзгерістер енгізілсін:</w:t>
      </w:r>
    </w:p>
    <w:bookmarkEnd w:id="159"/>
    <w:bookmarkStart w:name="z307" w:id="160"/>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білімнің білім беру бағдарламаларын іске асыратын білім беру ұйымдарына оқуға қабылдаудың үлгі </w:t>
      </w:r>
      <w:r>
        <w:rPr>
          <w:rFonts w:ascii="Times New Roman"/>
          <w:b w:val="false"/>
          <w:i w:val="false"/>
          <w:color w:val="000000"/>
          <w:sz w:val="28"/>
        </w:rPr>
        <w:t>қағидаларында</w:t>
      </w:r>
      <w:r>
        <w:rPr>
          <w:rFonts w:ascii="Times New Roman"/>
          <w:b w:val="false"/>
          <w:i w:val="false"/>
          <w:color w:val="000000"/>
          <w:sz w:val="28"/>
        </w:rPr>
        <w:t>:</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келесі редакцияда жазылсын: </w:t>
      </w:r>
    </w:p>
    <w:bookmarkStart w:name="z309" w:id="161"/>
    <w:p>
      <w:pPr>
        <w:spacing w:after="0"/>
        <w:ind w:left="0"/>
        <w:jc w:val="both"/>
      </w:pPr>
      <w:r>
        <w:rPr>
          <w:rFonts w:ascii="Times New Roman"/>
          <w:b w:val="false"/>
          <w:i w:val="false"/>
          <w:color w:val="000000"/>
          <w:sz w:val="28"/>
        </w:rPr>
        <w:t>
      "26. Білім беру ұйымында бірыңғай талаптардың сақталуын қамтамасыз ету және түсу емтихандар нәтижелерін бағалау кезіндегі даулы мәселелерді шешу, оқуға түсушілердің құқығын қорғау мақсатында білім беру ұйымы басшысының бұйрығымен апелляциялық комиссия құрылады. Апелляциялық комиссия мүшелері тақ санынан тұрады. Апелляциялық комиссия мүшелері тесттік пәндер бойынша техникалық және кәсіптік білім беру ұйымдарындағы педагогтердің санынан құрылады. Бір тестілеу пәні бойынша педагогтердің саны кемінде екі адамнан құрылады. Апелляциялық комиссия мүшелерінің құрамынан оның мүшелерінің көп дауысымен басшы сайланады.".</w:t>
      </w:r>
    </w:p>
    <w:bookmarkEnd w:id="161"/>
    <w:bookmarkStart w:name="z310" w:id="162"/>
    <w:p>
      <w:pPr>
        <w:spacing w:after="0"/>
        <w:ind w:left="0"/>
        <w:jc w:val="both"/>
      </w:pPr>
      <w:r>
        <w:rPr>
          <w:rFonts w:ascii="Times New Roman"/>
          <w:b w:val="false"/>
          <w:i w:val="false"/>
          <w:color w:val="000000"/>
          <w:sz w:val="28"/>
        </w:rPr>
        <w:t xml:space="preserve">
      21.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 сондай-ақ колледждер мен ЖОО-ларда кәсіпкерлік негіздеріне оқытуды ұйымдастыру және қаржыландыру қағидаларын бекіту туралы" Қазақстан Республикасы Білім және ғылым министрінің 2018 жылғы 26 қарашадағы № 646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17800 болып тіркелген, ҚР НҚА электрондық түрдегі эталондық бақылау банкінде 2018 жылғы 5 желтоқсанда жарияланған) мынадай өзгерістер енгізілсін:</w:t>
      </w:r>
    </w:p>
    <w:bookmarkEnd w:id="162"/>
    <w:bookmarkStart w:name="z311" w:id="163"/>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даярлауды, сондай-ақ колледждер мен ЖОО-ларда кәсіпкерлік негіздеріне оқытуды ұйымдастыру және қаржыландыру </w:t>
      </w:r>
      <w:r>
        <w:rPr>
          <w:rFonts w:ascii="Times New Roman"/>
          <w:b w:val="false"/>
          <w:i w:val="false"/>
          <w:color w:val="000000"/>
          <w:sz w:val="28"/>
        </w:rPr>
        <w:t>қағидаларында</w:t>
      </w:r>
      <w:r>
        <w:rPr>
          <w:rFonts w:ascii="Times New Roman"/>
          <w:b w:val="false"/>
          <w:i w:val="false"/>
          <w:color w:val="000000"/>
          <w:sz w:val="28"/>
        </w:rPr>
        <w:t>:</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97-тармақтың</w:t>
      </w:r>
      <w:r>
        <w:rPr>
          <w:rFonts w:ascii="Times New Roman"/>
          <w:b w:val="false"/>
          <w:i w:val="false"/>
          <w:color w:val="000000"/>
          <w:sz w:val="28"/>
        </w:rPr>
        <w:t xml:space="preserve"> бесінші абзацы келесі редакцияда жазылсын: </w:t>
      </w:r>
    </w:p>
    <w:bookmarkStart w:name="z313" w:id="164"/>
    <w:p>
      <w:pPr>
        <w:spacing w:after="0"/>
        <w:ind w:left="0"/>
        <w:jc w:val="both"/>
      </w:pPr>
      <w:r>
        <w:rPr>
          <w:rFonts w:ascii="Times New Roman"/>
          <w:b w:val="false"/>
          <w:i w:val="false"/>
          <w:color w:val="000000"/>
          <w:sz w:val="28"/>
        </w:rPr>
        <w:t>
      "-өндірісте жұмыс тәжірибесі бар және/немесе мәлімделген кәсіп (мамандық) бойынша соңғы бес жылда өндірісте тағылымдамадан өткен штаттағы педагогтердің тізімі;";</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101-тармақтың</w:t>
      </w:r>
      <w:r>
        <w:rPr>
          <w:rFonts w:ascii="Times New Roman"/>
          <w:b w:val="false"/>
          <w:i w:val="false"/>
          <w:color w:val="000000"/>
          <w:sz w:val="28"/>
        </w:rPr>
        <w:t xml:space="preserve"> 3) тармақшасы келесі редакцияда жазылсын: </w:t>
      </w:r>
    </w:p>
    <w:bookmarkStart w:name="z315" w:id="165"/>
    <w:p>
      <w:pPr>
        <w:spacing w:after="0"/>
        <w:ind w:left="0"/>
        <w:jc w:val="both"/>
      </w:pPr>
      <w:r>
        <w:rPr>
          <w:rFonts w:ascii="Times New Roman"/>
          <w:b w:val="false"/>
          <w:i w:val="false"/>
          <w:color w:val="000000"/>
          <w:sz w:val="28"/>
        </w:rPr>
        <w:t>
      "3) облыстардың, республикалық маңызы бар қалалардың және астананың әкімдері орынбасарларының қолы қойылған, жергілікті бюджет есебінен жабдықтар құнының кемінде 5% жергілікті атқарушы органдарды қосымша қаржыландырудың кепілдік хаты (ТжКБ ұйымдарының инфрақұрылымын дамытуға және/немесе жабдықтар үшін шығыс материалдарын сатып алуға және/немесе педагогтардың біліктілігін арттыруға және/немесе мәлімделген кәсіп (мамандық) бойынша шетелдік әріптестің аккредиттеу рәсімдеріне);".</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7 сәуірдегі № 132</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 1-қосымша</w:t>
            </w:r>
          </w:p>
        </w:tc>
      </w:tr>
    </w:tbl>
    <w:bookmarkStart w:name="z318" w:id="166"/>
    <w:p>
      <w:pPr>
        <w:spacing w:after="0"/>
        <w:ind w:left="0"/>
        <w:jc w:val="left"/>
      </w:pPr>
      <w:r>
        <w:rPr>
          <w:rFonts w:ascii="Times New Roman"/>
          <w:b/>
          <w:i w:val="false"/>
          <w:color w:val="000000"/>
        </w:rPr>
        <w:t xml:space="preserve"> "Болашақ" халықаралық стипендиясы тағайындалуына үміткерлер үшін мемлекеттік және шет тілдерін білуінің, сондай-ақ пәндік емтихандардың қажетті ең төменгі деңгейі "Болашақ" халықаралық стипендиясы тағайындалуына үміткерлер үшін мемлекеттік тілді білуінің қажетті ең төменгі деңгейі</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болып табылатын дұрыс жауаптардың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ара қатынас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Лексика-грамматикалық тест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Ескерту: мемлекеттік тіл бойынша емтиханды (КАЗТЕСТ) А2 және одан жоғары деңгеймен тапсырғаны туралы Қазақстан Республикасы Білім және ғылым министрлігінің "Ұлттық тестілеу орталығы" РМК берген ресми сертификатты ұсынған тұлғалар мемлекеттік тілді білу деңгейін анықтау бойынша тестілеуден босатылады.</w:t>
      </w:r>
    </w:p>
    <w:bookmarkStart w:name="z319" w:id="167"/>
    <w:p>
      <w:pPr>
        <w:spacing w:after="0"/>
        <w:ind w:left="0"/>
        <w:jc w:val="left"/>
      </w:pPr>
      <w:r>
        <w:rPr>
          <w:rFonts w:ascii="Times New Roman"/>
          <w:b/>
          <w:i w:val="false"/>
          <w:color w:val="000000"/>
        </w:rPr>
        <w:t xml:space="preserve"> "Болашақ" халықаралық стипендиясы тағайындалуына үміткерлер үшін шет тілін білуінің қажетті ең төменгі деңгейі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оқу елі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межелік деңгей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бағыты*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межелік деңгей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межелік деңгей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417, IBT 120-дан 35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p>
          <w:p>
            <w:pPr>
              <w:spacing w:after="20"/>
              <w:ind w:left="20"/>
              <w:jc w:val="both"/>
            </w:pP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500, IBT 120-дан 60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600, IBT 120-дан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p>
          <w:p>
            <w:pPr>
              <w:spacing w:after="20"/>
              <w:ind w:left="20"/>
              <w:jc w:val="both"/>
            </w:pPr>
            <w:r>
              <w:rPr>
                <w:rFonts w:ascii="Times New Roman"/>
                <w:b w:val="false"/>
                <w:i w:val="false"/>
                <w:color w:val="000000"/>
                <w:sz w:val="20"/>
              </w:rPr>
              <w:t>
Педагог және ғылыми қызметкер</w:t>
            </w:r>
          </w:p>
          <w:p>
            <w:pPr>
              <w:spacing w:after="20"/>
              <w:ind w:left="20"/>
              <w:jc w:val="both"/>
            </w:pPr>
            <w:r>
              <w:rPr>
                <w:rFonts w:ascii="Times New Roman"/>
                <w:b w:val="false"/>
                <w:i w:val="false"/>
                <w:color w:val="000000"/>
                <w:sz w:val="20"/>
              </w:rPr>
              <w:t>
Мәдениет қызметкері, шығармашыл қызметкер</w:t>
            </w:r>
          </w:p>
          <w:p>
            <w:pPr>
              <w:spacing w:after="20"/>
              <w:ind w:left="20"/>
              <w:jc w:val="both"/>
            </w:pP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457,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 TOEFL:</w:t>
            </w:r>
          </w:p>
          <w:p>
            <w:pPr>
              <w:spacing w:after="20"/>
              <w:ind w:left="20"/>
              <w:jc w:val="both"/>
            </w:pPr>
            <w:r>
              <w:rPr>
                <w:rFonts w:ascii="Times New Roman"/>
                <w:b w:val="false"/>
                <w:i w:val="false"/>
                <w:color w:val="000000"/>
                <w:sz w:val="20"/>
              </w:rPr>
              <w:t>
ITP**/PBT 677-ден 550, IBT 120-дан 79</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 Германия Федеративтік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/Неміс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417, IBT 120-дан 35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Республикасында академиялық бағдарламалар бойынша оқуға үміткерлер YKI комиссиясымен әңгімелесуге жіберіледі.</w:t>
            </w:r>
          </w:p>
          <w:p>
            <w:pPr>
              <w:spacing w:after="20"/>
              <w:ind w:left="20"/>
              <w:jc w:val="both"/>
            </w:pPr>
            <w:r>
              <w:rPr>
                <w:rFonts w:ascii="Times New Roman"/>
                <w:b w:val="false"/>
                <w:i w:val="false"/>
                <w:color w:val="000000"/>
                <w:sz w:val="20"/>
              </w:rPr>
              <w:t>
Кейбір ЖОО-дағы "магистратура" бағдарламасына түскенде (мамандыққа байланысты) GMAT емтиханын тапсыру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p>
          <w:p>
            <w:pPr>
              <w:spacing w:after="20"/>
              <w:ind w:left="20"/>
              <w:jc w:val="both"/>
            </w:pP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500, IBT 120-дан 60</w:t>
            </w:r>
          </w:p>
          <w:p>
            <w:pPr>
              <w:spacing w:after="20"/>
              <w:ind w:left="20"/>
              <w:jc w:val="both"/>
            </w:pPr>
            <w:r>
              <w:rPr>
                <w:rFonts w:ascii="Times New Roman"/>
                <w:b w:val="false"/>
                <w:i w:val="false"/>
                <w:color w:val="000000"/>
                <w:sz w:val="20"/>
              </w:rPr>
              <w:t>
Goethe-Zertifikat А1</w:t>
            </w:r>
          </w:p>
          <w:p>
            <w:pPr>
              <w:spacing w:after="20"/>
              <w:ind w:left="20"/>
              <w:jc w:val="both"/>
            </w:pPr>
            <w:r>
              <w:rPr>
                <w:rFonts w:ascii="Times New Roman"/>
                <w:b w:val="false"/>
                <w:i w:val="false"/>
                <w:color w:val="000000"/>
                <w:sz w:val="20"/>
              </w:rPr>
              <w:t>
DAAD</w:t>
            </w:r>
          </w:p>
          <w:p>
            <w:pPr>
              <w:spacing w:after="20"/>
              <w:ind w:left="20"/>
              <w:jc w:val="both"/>
            </w:pPr>
            <w:r>
              <w:rPr>
                <w:rFonts w:ascii="Times New Roman"/>
                <w:b w:val="false"/>
                <w:i w:val="false"/>
                <w:color w:val="000000"/>
                <w:sz w:val="20"/>
              </w:rPr>
              <w:t>
OnSet А2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600, IBT 120-дан 100</w:t>
            </w:r>
          </w:p>
          <w:p>
            <w:pPr>
              <w:spacing w:after="20"/>
              <w:ind w:left="20"/>
              <w:jc w:val="both"/>
            </w:pPr>
            <w:r>
              <w:rPr>
                <w:rFonts w:ascii="Times New Roman"/>
                <w:b w:val="false"/>
                <w:i w:val="false"/>
                <w:color w:val="000000"/>
                <w:sz w:val="20"/>
              </w:rPr>
              <w:t>
Goethe-Zertifikat C1</w:t>
            </w:r>
          </w:p>
          <w:p>
            <w:pPr>
              <w:spacing w:after="20"/>
              <w:ind w:left="20"/>
              <w:jc w:val="both"/>
            </w:pP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p>
          <w:p>
            <w:pPr>
              <w:spacing w:after="20"/>
              <w:ind w:left="20"/>
              <w:jc w:val="both"/>
            </w:pPr>
            <w:r>
              <w:rPr>
                <w:rFonts w:ascii="Times New Roman"/>
                <w:b w:val="false"/>
                <w:i w:val="false"/>
                <w:color w:val="000000"/>
                <w:sz w:val="20"/>
              </w:rPr>
              <w:t>
Педагог және ғылыми қызметкер</w:t>
            </w:r>
          </w:p>
          <w:p>
            <w:pPr>
              <w:spacing w:after="20"/>
              <w:ind w:left="20"/>
              <w:jc w:val="both"/>
            </w:pPr>
            <w:r>
              <w:rPr>
                <w:rFonts w:ascii="Times New Roman"/>
                <w:b w:val="false"/>
                <w:i w:val="false"/>
                <w:color w:val="000000"/>
                <w:sz w:val="20"/>
              </w:rPr>
              <w:t>
Мәдениет қызметкері, шығармашыл қызметкер</w:t>
            </w:r>
          </w:p>
          <w:p>
            <w:pPr>
              <w:spacing w:after="20"/>
              <w:ind w:left="20"/>
              <w:jc w:val="both"/>
            </w:pP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457,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 TOEFL:</w:t>
            </w:r>
          </w:p>
          <w:p>
            <w:pPr>
              <w:spacing w:after="20"/>
              <w:ind w:left="20"/>
              <w:jc w:val="both"/>
            </w:pPr>
            <w:r>
              <w:rPr>
                <w:rFonts w:ascii="Times New Roman"/>
                <w:b w:val="false"/>
                <w:i w:val="false"/>
                <w:color w:val="000000"/>
                <w:sz w:val="20"/>
              </w:rPr>
              <w:t>
ITP**/PBT 677-ден 550, IBT 120-дан 79</w:t>
            </w:r>
          </w:p>
          <w:p>
            <w:pPr>
              <w:spacing w:after="20"/>
              <w:ind w:left="20"/>
              <w:jc w:val="both"/>
            </w:pPr>
            <w:r>
              <w:rPr>
                <w:rFonts w:ascii="Times New Roman"/>
                <w:b w:val="false"/>
                <w:i w:val="false"/>
                <w:color w:val="000000"/>
                <w:sz w:val="20"/>
              </w:rPr>
              <w:t>
Goethe-Zertifikat C1</w:t>
            </w:r>
          </w:p>
          <w:p>
            <w:pPr>
              <w:spacing w:after="20"/>
              <w:ind w:left="20"/>
              <w:jc w:val="both"/>
            </w:pP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 Бразилия Федеративтік Республикасы, Ұлыбритания, Дания Корольдігі, Үндістан Республикасы, Ирландия, Латвия Республикасы, Литва Республикасы, Макао, Мексика Құрама Штаттары, Жаңа Зеландия, Сингапур Республикасы, Тайвань, Чили Республикасы, Швеция Корольдігі, Эстония Республикасы, Оңтүстік Африка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417, IBT 120-дан 35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Корольдігі, Бельгия Корольдігі, Латвия Республикасы "Докторантураға/резидентураға өз бетімен түскен" санаты бойынша ғана.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p>
          <w:p>
            <w:pPr>
              <w:spacing w:after="20"/>
              <w:ind w:left="20"/>
              <w:jc w:val="both"/>
            </w:pP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500, IBT 120-дан 60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600, IBT 120-дан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p>
          <w:p>
            <w:pPr>
              <w:spacing w:after="20"/>
              <w:ind w:left="20"/>
              <w:jc w:val="both"/>
            </w:pPr>
            <w:r>
              <w:rPr>
                <w:rFonts w:ascii="Times New Roman"/>
                <w:b w:val="false"/>
                <w:i w:val="false"/>
                <w:color w:val="000000"/>
                <w:sz w:val="20"/>
              </w:rPr>
              <w:t>
Педагог және ғылыми қызметкер</w:t>
            </w:r>
          </w:p>
          <w:p>
            <w:pPr>
              <w:spacing w:after="20"/>
              <w:ind w:left="20"/>
              <w:jc w:val="both"/>
            </w:pPr>
            <w:r>
              <w:rPr>
                <w:rFonts w:ascii="Times New Roman"/>
                <w:b w:val="false"/>
                <w:i w:val="false"/>
                <w:color w:val="000000"/>
                <w:sz w:val="20"/>
              </w:rPr>
              <w:t>
Мәдениет қызметкері, шығармашыл қызметкер</w:t>
            </w:r>
          </w:p>
          <w:p>
            <w:pPr>
              <w:spacing w:after="20"/>
              <w:ind w:left="20"/>
              <w:jc w:val="both"/>
            </w:pP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457,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 TOEFL:</w:t>
            </w:r>
          </w:p>
          <w:p>
            <w:pPr>
              <w:spacing w:after="20"/>
              <w:ind w:left="20"/>
              <w:jc w:val="both"/>
            </w:pPr>
            <w:r>
              <w:rPr>
                <w:rFonts w:ascii="Times New Roman"/>
                <w:b w:val="false"/>
                <w:i w:val="false"/>
                <w:color w:val="000000"/>
                <w:sz w:val="20"/>
              </w:rPr>
              <w:t>
ITP**/PBT 677-ден 550, IBT 120-дан 79</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/Итальян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417, IBT 120-дан 35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 тілінде оқуға үміткерлер конкурсқа қатысуға CILS, CELI сертификаттары болғанда ғана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p>
          <w:p>
            <w:pPr>
              <w:spacing w:after="20"/>
              <w:ind w:left="20"/>
              <w:jc w:val="both"/>
            </w:pP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500, IBT 120-дан 60</w:t>
            </w:r>
          </w:p>
          <w:p>
            <w:pPr>
              <w:spacing w:after="20"/>
              <w:ind w:left="20"/>
              <w:jc w:val="both"/>
            </w:pPr>
            <w:r>
              <w:rPr>
                <w:rFonts w:ascii="Times New Roman"/>
                <w:b w:val="false"/>
                <w:i w:val="false"/>
                <w:color w:val="000000"/>
                <w:sz w:val="20"/>
              </w:rPr>
              <w:t>
CILS A2/CELI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600, IBT 120-дан 100</w:t>
            </w:r>
          </w:p>
          <w:p>
            <w:pPr>
              <w:spacing w:after="20"/>
              <w:ind w:left="20"/>
              <w:jc w:val="both"/>
            </w:pPr>
            <w:r>
              <w:rPr>
                <w:rFonts w:ascii="Times New Roman"/>
                <w:b w:val="false"/>
                <w:i w:val="false"/>
                <w:color w:val="000000"/>
                <w:sz w:val="20"/>
              </w:rPr>
              <w:t>
CILS Tre-C1/CELI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p>
          <w:p>
            <w:pPr>
              <w:spacing w:after="20"/>
              <w:ind w:left="20"/>
              <w:jc w:val="both"/>
            </w:pPr>
            <w:r>
              <w:rPr>
                <w:rFonts w:ascii="Times New Roman"/>
                <w:b w:val="false"/>
                <w:i w:val="false"/>
                <w:color w:val="000000"/>
                <w:sz w:val="20"/>
              </w:rPr>
              <w:t>
Педагог және ғылыми қызметкер</w:t>
            </w:r>
          </w:p>
          <w:p>
            <w:pPr>
              <w:spacing w:after="20"/>
              <w:ind w:left="20"/>
              <w:jc w:val="both"/>
            </w:pPr>
            <w:r>
              <w:rPr>
                <w:rFonts w:ascii="Times New Roman"/>
                <w:b w:val="false"/>
                <w:i w:val="false"/>
                <w:color w:val="000000"/>
                <w:sz w:val="20"/>
              </w:rPr>
              <w:t>
Мәдениет қызметкері, шығармашыл қызметкер</w:t>
            </w:r>
          </w:p>
          <w:p>
            <w:pPr>
              <w:spacing w:after="20"/>
              <w:ind w:left="20"/>
              <w:jc w:val="both"/>
            </w:pP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457,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550, IBT 120-дан 79</w:t>
            </w:r>
          </w:p>
          <w:p>
            <w:pPr>
              <w:spacing w:after="20"/>
              <w:ind w:left="20"/>
              <w:jc w:val="both"/>
            </w:pPr>
            <w:r>
              <w:rPr>
                <w:rFonts w:ascii="Times New Roman"/>
                <w:b w:val="false"/>
                <w:i w:val="false"/>
                <w:color w:val="000000"/>
                <w:sz w:val="20"/>
              </w:rPr>
              <w:t>
CILS Tre-C1/CELI 4</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 Америка Құрама Штаттары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417, IBT 120-дан 35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бағдарламаларына түскенде GRE, GMAT емтихандарын тапсыру керек (мамандыққа және бағдарламаға байланысты). Жарамды IELTS сертификаты болмаған жағдайда, үміткерлер конкурстық іріктеудің ІІ туры шеңберінде шет тілін меңгеру деңгейін анықтау үшін TOEFL ITP тестін тапсырады.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p>
          <w:p>
            <w:pPr>
              <w:spacing w:after="20"/>
              <w:ind w:left="20"/>
              <w:jc w:val="both"/>
            </w:pP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500, IBT 120-дан 60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600, IBT 120-дан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p>
          <w:p>
            <w:pPr>
              <w:spacing w:after="20"/>
              <w:ind w:left="20"/>
              <w:jc w:val="both"/>
            </w:pPr>
            <w:r>
              <w:rPr>
                <w:rFonts w:ascii="Times New Roman"/>
                <w:b w:val="false"/>
                <w:i w:val="false"/>
                <w:color w:val="000000"/>
                <w:sz w:val="20"/>
              </w:rPr>
              <w:t>
Педагог және ғылыми қызметкер</w:t>
            </w:r>
          </w:p>
          <w:p>
            <w:pPr>
              <w:spacing w:after="20"/>
              <w:ind w:left="20"/>
              <w:jc w:val="both"/>
            </w:pPr>
            <w:r>
              <w:rPr>
                <w:rFonts w:ascii="Times New Roman"/>
                <w:b w:val="false"/>
                <w:i w:val="false"/>
                <w:color w:val="000000"/>
                <w:sz w:val="20"/>
              </w:rPr>
              <w:t>
Мәдениет қызметкері, шығармашыл қызметкер</w:t>
            </w:r>
          </w:p>
          <w:p>
            <w:pPr>
              <w:spacing w:after="20"/>
              <w:ind w:left="20"/>
              <w:jc w:val="both"/>
            </w:pP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457,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550, IBT 120-дан 79</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/Қытай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417,</w:t>
            </w:r>
          </w:p>
          <w:p>
            <w:pPr>
              <w:spacing w:after="20"/>
              <w:ind w:left="20"/>
              <w:jc w:val="both"/>
            </w:pPr>
            <w:r>
              <w:rPr>
                <w:rFonts w:ascii="Times New Roman"/>
                <w:b w:val="false"/>
                <w:i w:val="false"/>
                <w:color w:val="000000"/>
                <w:sz w:val="20"/>
              </w:rPr>
              <w:t>
IBT 120-дан 35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тілінде оқуға үміткерлер конкурсқа қатысуға HSK сертификаты болғанда ғана жіберіледі.</w:t>
            </w:r>
          </w:p>
          <w:p>
            <w:pPr>
              <w:spacing w:after="20"/>
              <w:ind w:left="20"/>
              <w:jc w:val="both"/>
            </w:pPr>
            <w:r>
              <w:rPr>
                <w:rFonts w:ascii="Times New Roman"/>
                <w:b w:val="false"/>
                <w:i w:val="false"/>
                <w:color w:val="000000"/>
                <w:sz w:val="20"/>
              </w:rPr>
              <w:t>
"Резидентура" бағдарламасы бойынша оқу қытай тілінде ғана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p>
          <w:p>
            <w:pPr>
              <w:spacing w:after="20"/>
              <w:ind w:left="20"/>
              <w:jc w:val="both"/>
            </w:pP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500,</w:t>
            </w:r>
          </w:p>
          <w:p>
            <w:pPr>
              <w:spacing w:after="20"/>
              <w:ind w:left="20"/>
              <w:jc w:val="both"/>
            </w:pPr>
            <w:r>
              <w:rPr>
                <w:rFonts w:ascii="Times New Roman"/>
                <w:b w:val="false"/>
                <w:i w:val="false"/>
                <w:color w:val="000000"/>
                <w:sz w:val="20"/>
              </w:rPr>
              <w:t>
IBT 120-дан 60</w:t>
            </w:r>
          </w:p>
          <w:p>
            <w:pPr>
              <w:spacing w:after="20"/>
              <w:ind w:left="20"/>
              <w:jc w:val="both"/>
            </w:pPr>
            <w:r>
              <w:rPr>
                <w:rFonts w:ascii="Times New Roman"/>
                <w:b w:val="false"/>
                <w:i w:val="false"/>
                <w:color w:val="000000"/>
                <w:sz w:val="20"/>
              </w:rPr>
              <w:t>
HSK 6-дан</w:t>
            </w:r>
          </w:p>
          <w:p>
            <w:pPr>
              <w:spacing w:after="20"/>
              <w:ind w:left="20"/>
              <w:jc w:val="both"/>
            </w:pPr>
            <w:r>
              <w:rPr>
                <w:rFonts w:ascii="Times New Roman"/>
                <w:b w:val="false"/>
                <w:i w:val="false"/>
                <w:color w:val="000000"/>
                <w:sz w:val="20"/>
              </w:rPr>
              <w:t>
3-деңгейі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600,</w:t>
            </w:r>
          </w:p>
          <w:p>
            <w:pPr>
              <w:spacing w:after="20"/>
              <w:ind w:left="20"/>
              <w:jc w:val="both"/>
            </w:pPr>
            <w:r>
              <w:rPr>
                <w:rFonts w:ascii="Times New Roman"/>
                <w:b w:val="false"/>
                <w:i w:val="false"/>
                <w:color w:val="000000"/>
                <w:sz w:val="20"/>
              </w:rPr>
              <w:t>
IBT 120-дан 100</w:t>
            </w:r>
          </w:p>
          <w:p>
            <w:pPr>
              <w:spacing w:after="20"/>
              <w:ind w:left="20"/>
              <w:jc w:val="both"/>
            </w:pPr>
            <w:r>
              <w:rPr>
                <w:rFonts w:ascii="Times New Roman"/>
                <w:b w:val="false"/>
                <w:i w:val="false"/>
                <w:color w:val="000000"/>
                <w:sz w:val="20"/>
              </w:rPr>
              <w:t>
HSK 6-дан</w:t>
            </w:r>
          </w:p>
          <w:p>
            <w:pPr>
              <w:spacing w:after="20"/>
              <w:ind w:left="20"/>
              <w:jc w:val="both"/>
            </w:pPr>
            <w:r>
              <w:rPr>
                <w:rFonts w:ascii="Times New Roman"/>
                <w:b w:val="false"/>
                <w:i w:val="false"/>
                <w:color w:val="000000"/>
                <w:sz w:val="20"/>
              </w:rPr>
              <w:t>
6-деңгейі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p>
          <w:p>
            <w:pPr>
              <w:spacing w:after="20"/>
              <w:ind w:left="20"/>
              <w:jc w:val="both"/>
            </w:pPr>
            <w:r>
              <w:rPr>
                <w:rFonts w:ascii="Times New Roman"/>
                <w:b w:val="false"/>
                <w:i w:val="false"/>
                <w:color w:val="000000"/>
                <w:sz w:val="20"/>
              </w:rPr>
              <w:t>
Педагог және ғылыми қызметкер</w:t>
            </w:r>
          </w:p>
          <w:p>
            <w:pPr>
              <w:spacing w:after="20"/>
              <w:ind w:left="20"/>
              <w:jc w:val="both"/>
            </w:pPr>
            <w:r>
              <w:rPr>
                <w:rFonts w:ascii="Times New Roman"/>
                <w:b w:val="false"/>
                <w:i w:val="false"/>
                <w:color w:val="000000"/>
                <w:sz w:val="20"/>
              </w:rPr>
              <w:t>
Мәдениет қызметкері, шығармашыл қызметкер</w:t>
            </w:r>
          </w:p>
          <w:p>
            <w:pPr>
              <w:spacing w:after="20"/>
              <w:ind w:left="20"/>
              <w:jc w:val="both"/>
            </w:pP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457,</w:t>
            </w:r>
          </w:p>
          <w:p>
            <w:pPr>
              <w:spacing w:after="20"/>
              <w:ind w:left="20"/>
              <w:jc w:val="both"/>
            </w:pPr>
            <w:r>
              <w:rPr>
                <w:rFonts w:ascii="Times New Roman"/>
                <w:b w:val="false"/>
                <w:i w:val="false"/>
                <w:color w:val="000000"/>
                <w:sz w:val="20"/>
              </w:rPr>
              <w:t>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 TOEFL:</w:t>
            </w:r>
          </w:p>
          <w:p>
            <w:pPr>
              <w:spacing w:after="20"/>
              <w:ind w:left="20"/>
              <w:jc w:val="both"/>
            </w:pPr>
            <w:r>
              <w:rPr>
                <w:rFonts w:ascii="Times New Roman"/>
                <w:b w:val="false"/>
                <w:i w:val="false"/>
                <w:color w:val="000000"/>
                <w:sz w:val="20"/>
              </w:rPr>
              <w:t>
ITP**/PBT 677-ден 550,</w:t>
            </w:r>
          </w:p>
          <w:p>
            <w:pPr>
              <w:spacing w:after="20"/>
              <w:ind w:left="20"/>
              <w:jc w:val="both"/>
            </w:pPr>
            <w:r>
              <w:rPr>
                <w:rFonts w:ascii="Times New Roman"/>
                <w:b w:val="false"/>
                <w:i w:val="false"/>
                <w:color w:val="000000"/>
                <w:sz w:val="20"/>
              </w:rPr>
              <w:t>
IBT 120-дан 79</w:t>
            </w:r>
          </w:p>
          <w:p>
            <w:pPr>
              <w:spacing w:after="20"/>
              <w:ind w:left="20"/>
              <w:jc w:val="both"/>
            </w:pPr>
            <w:r>
              <w:rPr>
                <w:rFonts w:ascii="Times New Roman"/>
                <w:b w:val="false"/>
                <w:i w:val="false"/>
                <w:color w:val="000000"/>
                <w:sz w:val="20"/>
              </w:rPr>
              <w:t>
HSK 6-ншыдан 5-деңгейі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/Голланд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417, IBT 120-дан 35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 тілінде оқуға үміткерлер конкурсқа қатысуға PTIT, PAT сертификаттары болғанда ғана жіберіледі.</w:t>
            </w:r>
          </w:p>
          <w:p>
            <w:pPr>
              <w:spacing w:after="20"/>
              <w:ind w:left="20"/>
              <w:jc w:val="both"/>
            </w:pPr>
            <w:r>
              <w:rPr>
                <w:rFonts w:ascii="Times New Roman"/>
                <w:b w:val="false"/>
                <w:i w:val="false"/>
                <w:color w:val="000000"/>
                <w:sz w:val="20"/>
              </w:rPr>
              <w:t>
"Магистратура" бағдарламасына түскенде GRE, GMAT (мамандыққа байланысты) емтиханың тапсыру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p>
          <w:p>
            <w:pPr>
              <w:spacing w:after="20"/>
              <w:ind w:left="20"/>
              <w:jc w:val="both"/>
            </w:pP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500, IBT 120-дан 60</w:t>
            </w:r>
          </w:p>
          <w:p>
            <w:pPr>
              <w:spacing w:after="20"/>
              <w:ind w:left="20"/>
              <w:jc w:val="both"/>
            </w:pPr>
            <w:r>
              <w:rPr>
                <w:rFonts w:ascii="Times New Roman"/>
                <w:b w:val="false"/>
                <w:i w:val="false"/>
                <w:color w:val="000000"/>
                <w:sz w:val="20"/>
              </w:rPr>
              <w:t>
PTIT (А2)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600, IBT 120-дан 100</w:t>
            </w:r>
          </w:p>
          <w:p>
            <w:pPr>
              <w:spacing w:after="20"/>
              <w:ind w:left="20"/>
              <w:jc w:val="both"/>
            </w:pPr>
            <w:r>
              <w:rPr>
                <w:rFonts w:ascii="Times New Roman"/>
                <w:b w:val="false"/>
                <w:i w:val="false"/>
                <w:color w:val="000000"/>
                <w:sz w:val="20"/>
              </w:rPr>
              <w:t>
PAT (C1)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p>
          <w:p>
            <w:pPr>
              <w:spacing w:after="20"/>
              <w:ind w:left="20"/>
              <w:jc w:val="both"/>
            </w:pPr>
            <w:r>
              <w:rPr>
                <w:rFonts w:ascii="Times New Roman"/>
                <w:b w:val="false"/>
                <w:i w:val="false"/>
                <w:color w:val="000000"/>
                <w:sz w:val="20"/>
              </w:rPr>
              <w:t>
Педагог және ғылыми қызметкер</w:t>
            </w:r>
          </w:p>
          <w:p>
            <w:pPr>
              <w:spacing w:after="20"/>
              <w:ind w:left="20"/>
              <w:jc w:val="both"/>
            </w:pPr>
            <w:r>
              <w:rPr>
                <w:rFonts w:ascii="Times New Roman"/>
                <w:b w:val="false"/>
                <w:i w:val="false"/>
                <w:color w:val="000000"/>
                <w:sz w:val="20"/>
              </w:rPr>
              <w:t>
Мәдениет қызметкері, шығармашыл қызметкер</w:t>
            </w:r>
          </w:p>
          <w:p>
            <w:pPr>
              <w:spacing w:after="20"/>
              <w:ind w:left="20"/>
              <w:jc w:val="both"/>
            </w:pP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457,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550, IBT 120-дан 79</w:t>
            </w:r>
          </w:p>
          <w:p>
            <w:pPr>
              <w:spacing w:after="20"/>
              <w:ind w:left="20"/>
              <w:jc w:val="both"/>
            </w:pPr>
            <w:r>
              <w:rPr>
                <w:rFonts w:ascii="Times New Roman"/>
                <w:b w:val="false"/>
                <w:i w:val="false"/>
                <w:color w:val="000000"/>
                <w:sz w:val="20"/>
              </w:rPr>
              <w:t>
PAT (C1)</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/Норвег</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417, IBT 120-дан 35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 тілінде оқуға үміткерлер конкурсқа қатысуға Norskprøve, Bergentest сертификаттары болғанда ғана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p>
          <w:p>
            <w:pPr>
              <w:spacing w:after="20"/>
              <w:ind w:left="20"/>
              <w:jc w:val="both"/>
            </w:pPr>
            <w:r>
              <w:rPr>
                <w:rFonts w:ascii="Times New Roman"/>
                <w:b w:val="false"/>
                <w:i w:val="false"/>
                <w:color w:val="000000"/>
                <w:sz w:val="20"/>
              </w:rPr>
              <w:t>
Докторантураға/резидентураға өз</w:t>
            </w:r>
          </w:p>
          <w:p>
            <w:pPr>
              <w:spacing w:after="20"/>
              <w:ind w:left="20"/>
              <w:jc w:val="both"/>
            </w:pPr>
            <w:r>
              <w:rPr>
                <w:rFonts w:ascii="Times New Roman"/>
                <w:b w:val="false"/>
                <w:i w:val="false"/>
                <w:color w:val="000000"/>
                <w:sz w:val="20"/>
              </w:rPr>
              <w:t>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500, IBT 120-дан 60</w:t>
            </w:r>
          </w:p>
          <w:p>
            <w:pPr>
              <w:spacing w:after="20"/>
              <w:ind w:left="20"/>
              <w:jc w:val="both"/>
            </w:pPr>
            <w:r>
              <w:rPr>
                <w:rFonts w:ascii="Times New Roman"/>
                <w:b w:val="false"/>
                <w:i w:val="false"/>
                <w:color w:val="000000"/>
                <w:sz w:val="20"/>
              </w:rPr>
              <w:t>
Norskprøve 2 (А2)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600, IBT 120-дан 100</w:t>
            </w:r>
          </w:p>
          <w:p>
            <w:pPr>
              <w:spacing w:after="20"/>
              <w:ind w:left="20"/>
              <w:jc w:val="both"/>
            </w:pPr>
            <w:r>
              <w:rPr>
                <w:rFonts w:ascii="Times New Roman"/>
                <w:b w:val="false"/>
                <w:i w:val="false"/>
                <w:color w:val="000000"/>
                <w:sz w:val="20"/>
              </w:rPr>
              <w:t>
Bergentest (С1)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p>
          <w:p>
            <w:pPr>
              <w:spacing w:after="20"/>
              <w:ind w:left="20"/>
              <w:jc w:val="both"/>
            </w:pPr>
            <w:r>
              <w:rPr>
                <w:rFonts w:ascii="Times New Roman"/>
                <w:b w:val="false"/>
                <w:i w:val="false"/>
                <w:color w:val="000000"/>
                <w:sz w:val="20"/>
              </w:rPr>
              <w:t>
Педагог және ғылыми қызметкер</w:t>
            </w:r>
          </w:p>
          <w:p>
            <w:pPr>
              <w:spacing w:after="20"/>
              <w:ind w:left="20"/>
              <w:jc w:val="both"/>
            </w:pPr>
            <w:r>
              <w:rPr>
                <w:rFonts w:ascii="Times New Roman"/>
                <w:b w:val="false"/>
                <w:i w:val="false"/>
                <w:color w:val="000000"/>
                <w:sz w:val="20"/>
              </w:rPr>
              <w:t>
Мәдениет қызметкері, шығармашыл қызметкер</w:t>
            </w:r>
          </w:p>
          <w:p>
            <w:pPr>
              <w:spacing w:after="20"/>
              <w:ind w:left="20"/>
              <w:jc w:val="both"/>
            </w:pP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457,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 TOEFL:</w:t>
            </w:r>
          </w:p>
          <w:p>
            <w:pPr>
              <w:spacing w:after="20"/>
              <w:ind w:left="20"/>
              <w:jc w:val="both"/>
            </w:pPr>
            <w:r>
              <w:rPr>
                <w:rFonts w:ascii="Times New Roman"/>
                <w:b w:val="false"/>
                <w:i w:val="false"/>
                <w:color w:val="000000"/>
                <w:sz w:val="20"/>
              </w:rPr>
              <w:t>
ITP**/PBT 677-ден 550, IBT 120-дан 79</w:t>
            </w:r>
          </w:p>
          <w:p>
            <w:pPr>
              <w:spacing w:after="20"/>
              <w:ind w:left="20"/>
              <w:jc w:val="both"/>
            </w:pPr>
            <w:r>
              <w:rPr>
                <w:rFonts w:ascii="Times New Roman"/>
                <w:b w:val="false"/>
                <w:i w:val="false"/>
                <w:color w:val="000000"/>
                <w:sz w:val="20"/>
              </w:rPr>
              <w:t>
Bergentest (С1)</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p>
          <w:p>
            <w:pPr>
              <w:spacing w:after="20"/>
              <w:ind w:left="20"/>
              <w:jc w:val="both"/>
            </w:pPr>
            <w:r>
              <w:rPr>
                <w:rFonts w:ascii="Times New Roman"/>
                <w:b w:val="false"/>
                <w:i w:val="false"/>
                <w:color w:val="000000"/>
                <w:sz w:val="20"/>
              </w:rPr>
              <w:t>
Мемлекеттік қызметші</w:t>
            </w:r>
          </w:p>
          <w:p>
            <w:pPr>
              <w:spacing w:after="20"/>
              <w:ind w:left="20"/>
              <w:jc w:val="both"/>
            </w:pPr>
            <w:r>
              <w:rPr>
                <w:rFonts w:ascii="Times New Roman"/>
                <w:b w:val="false"/>
                <w:i w:val="false"/>
                <w:color w:val="000000"/>
                <w:sz w:val="20"/>
              </w:rPr>
              <w:t>
Педагог және ғылыми қызметкер</w:t>
            </w:r>
          </w:p>
          <w:p>
            <w:pPr>
              <w:spacing w:after="20"/>
              <w:ind w:left="20"/>
              <w:jc w:val="both"/>
            </w:pPr>
            <w:r>
              <w:rPr>
                <w:rFonts w:ascii="Times New Roman"/>
                <w:b w:val="false"/>
                <w:i w:val="false"/>
                <w:color w:val="000000"/>
                <w:sz w:val="20"/>
              </w:rPr>
              <w:t>
Мәдениет қызметкері, шығармашыл қызметкер</w:t>
            </w:r>
          </w:p>
          <w:p>
            <w:pPr>
              <w:spacing w:after="20"/>
              <w:ind w:left="20"/>
              <w:jc w:val="both"/>
            </w:pPr>
            <w:r>
              <w:rPr>
                <w:rFonts w:ascii="Times New Roman"/>
                <w:b w:val="false"/>
                <w:i w:val="false"/>
                <w:color w:val="000000"/>
                <w:sz w:val="20"/>
              </w:rPr>
              <w:t>
Бұқаралық ақпарат құралдары редакциясының қызметкері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емтихандар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p>
            <w:pPr>
              <w:spacing w:after="20"/>
              <w:ind w:left="20"/>
              <w:jc w:val="both"/>
            </w:pPr>
            <w:r>
              <w:rPr>
                <w:rFonts w:ascii="Times New Roman"/>
                <w:b w:val="false"/>
                <w:i w:val="false"/>
                <w:color w:val="000000"/>
                <w:sz w:val="20"/>
              </w:rPr>
              <w:t>
/Фин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417, IBT 120-дан 35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 тілінде оқуға үміткерлер конкурсқа қатысуға YKI сертификаты болғанда ғана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500, IBT 120-дан 60</w:t>
            </w:r>
          </w:p>
          <w:p>
            <w:pPr>
              <w:spacing w:after="20"/>
              <w:ind w:left="20"/>
              <w:jc w:val="both"/>
            </w:pPr>
            <w:r>
              <w:rPr>
                <w:rFonts w:ascii="Times New Roman"/>
                <w:b w:val="false"/>
                <w:i w:val="false"/>
                <w:color w:val="000000"/>
                <w:sz w:val="20"/>
              </w:rPr>
              <w:t>
YKI 3 (B1)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600, IBT 120-дан 100</w:t>
            </w:r>
          </w:p>
          <w:p>
            <w:pPr>
              <w:spacing w:after="20"/>
              <w:ind w:left="20"/>
              <w:jc w:val="both"/>
            </w:pPr>
            <w:r>
              <w:rPr>
                <w:rFonts w:ascii="Times New Roman"/>
                <w:b w:val="false"/>
                <w:i w:val="false"/>
                <w:color w:val="000000"/>
                <w:sz w:val="20"/>
              </w:rPr>
              <w:t>
YKI 5 (C1)</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/Француз</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417, IBT 120-дан 35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p>
          <w:p>
            <w:pPr>
              <w:spacing w:after="20"/>
              <w:ind w:left="20"/>
              <w:jc w:val="both"/>
            </w:pP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500, IBT 120-дан 60</w:t>
            </w:r>
          </w:p>
          <w:p>
            <w:pPr>
              <w:spacing w:after="20"/>
              <w:ind w:left="20"/>
              <w:jc w:val="both"/>
            </w:pPr>
            <w:r>
              <w:rPr>
                <w:rFonts w:ascii="Times New Roman"/>
                <w:b w:val="false"/>
                <w:i w:val="false"/>
                <w:color w:val="000000"/>
                <w:sz w:val="20"/>
              </w:rPr>
              <w:t>
TCF 100</w:t>
            </w:r>
          </w:p>
          <w:p>
            <w:pPr>
              <w:spacing w:after="20"/>
              <w:ind w:left="20"/>
              <w:jc w:val="both"/>
            </w:pPr>
            <w:r>
              <w:rPr>
                <w:rFonts w:ascii="Times New Roman"/>
                <w:b w:val="false"/>
                <w:i w:val="false"/>
                <w:color w:val="000000"/>
                <w:sz w:val="20"/>
              </w:rPr>
              <w:t>
DELF A1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600, IBT 120-дан 100</w:t>
            </w:r>
          </w:p>
          <w:p>
            <w:pPr>
              <w:spacing w:after="20"/>
              <w:ind w:left="20"/>
              <w:jc w:val="both"/>
            </w:pPr>
            <w:r>
              <w:rPr>
                <w:rFonts w:ascii="Times New Roman"/>
                <w:b w:val="false"/>
                <w:i w:val="false"/>
                <w:color w:val="000000"/>
                <w:sz w:val="20"/>
              </w:rPr>
              <w:t>
TCF 500</w:t>
            </w:r>
          </w:p>
          <w:p>
            <w:pPr>
              <w:spacing w:after="20"/>
              <w:ind w:left="20"/>
              <w:jc w:val="both"/>
            </w:pPr>
            <w:r>
              <w:rPr>
                <w:rFonts w:ascii="Times New Roman"/>
                <w:b w:val="false"/>
                <w:i w:val="false"/>
                <w:color w:val="000000"/>
                <w:sz w:val="20"/>
              </w:rPr>
              <w:t>
DALF C1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p>
          <w:p>
            <w:pPr>
              <w:spacing w:after="20"/>
              <w:ind w:left="20"/>
              <w:jc w:val="both"/>
            </w:pPr>
            <w:r>
              <w:rPr>
                <w:rFonts w:ascii="Times New Roman"/>
                <w:b w:val="false"/>
                <w:i w:val="false"/>
                <w:color w:val="000000"/>
                <w:sz w:val="20"/>
              </w:rPr>
              <w:t>
Педагог және ғылыми қызметкер</w:t>
            </w:r>
          </w:p>
          <w:p>
            <w:pPr>
              <w:spacing w:after="20"/>
              <w:ind w:left="20"/>
              <w:jc w:val="both"/>
            </w:pPr>
            <w:r>
              <w:rPr>
                <w:rFonts w:ascii="Times New Roman"/>
                <w:b w:val="false"/>
                <w:i w:val="false"/>
                <w:color w:val="000000"/>
                <w:sz w:val="20"/>
              </w:rPr>
              <w:t>
Мәдениет қызметкері, шығармашыл қызметкер</w:t>
            </w:r>
          </w:p>
          <w:p>
            <w:pPr>
              <w:spacing w:after="20"/>
              <w:ind w:left="20"/>
              <w:jc w:val="both"/>
            </w:pP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457,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 TOEFL:</w:t>
            </w:r>
          </w:p>
          <w:p>
            <w:pPr>
              <w:spacing w:after="20"/>
              <w:ind w:left="20"/>
              <w:jc w:val="both"/>
            </w:pPr>
            <w:r>
              <w:rPr>
                <w:rFonts w:ascii="Times New Roman"/>
                <w:b w:val="false"/>
                <w:i w:val="false"/>
                <w:color w:val="000000"/>
                <w:sz w:val="20"/>
              </w:rPr>
              <w:t>
ITP**/PBT 677-ден 550, IBT 120-дан 79</w:t>
            </w:r>
          </w:p>
          <w:p>
            <w:pPr>
              <w:spacing w:after="20"/>
              <w:ind w:left="20"/>
              <w:jc w:val="both"/>
            </w:pPr>
            <w:r>
              <w:rPr>
                <w:rFonts w:ascii="Times New Roman"/>
                <w:b w:val="false"/>
                <w:i w:val="false"/>
                <w:color w:val="000000"/>
                <w:sz w:val="20"/>
              </w:rPr>
              <w:t>
TCF 500</w:t>
            </w:r>
          </w:p>
          <w:p>
            <w:pPr>
              <w:spacing w:after="20"/>
              <w:ind w:left="20"/>
              <w:jc w:val="both"/>
            </w:pPr>
            <w:r>
              <w:rPr>
                <w:rFonts w:ascii="Times New Roman"/>
                <w:b w:val="false"/>
                <w:i w:val="false"/>
                <w:color w:val="000000"/>
                <w:sz w:val="20"/>
              </w:rPr>
              <w:t>
DALF C1</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/Француз /Неміс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417, IBT 120-дан 35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 бойынша тілдік курстардан өту Француз Республикасында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p>
          <w:p>
            <w:pPr>
              <w:spacing w:after="20"/>
              <w:ind w:left="20"/>
              <w:jc w:val="both"/>
            </w:pP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500, IBT 120-дан 60</w:t>
            </w:r>
          </w:p>
          <w:p>
            <w:pPr>
              <w:spacing w:after="20"/>
              <w:ind w:left="20"/>
              <w:jc w:val="both"/>
            </w:pPr>
            <w:r>
              <w:rPr>
                <w:rFonts w:ascii="Times New Roman"/>
                <w:b w:val="false"/>
                <w:i w:val="false"/>
                <w:color w:val="000000"/>
                <w:sz w:val="20"/>
              </w:rPr>
              <w:t>
TCF 100</w:t>
            </w:r>
          </w:p>
          <w:p>
            <w:pPr>
              <w:spacing w:after="20"/>
              <w:ind w:left="20"/>
              <w:jc w:val="both"/>
            </w:pPr>
            <w:r>
              <w:rPr>
                <w:rFonts w:ascii="Times New Roman"/>
                <w:b w:val="false"/>
                <w:i w:val="false"/>
                <w:color w:val="000000"/>
                <w:sz w:val="20"/>
              </w:rPr>
              <w:t>
DELF A1</w:t>
            </w:r>
          </w:p>
          <w:p>
            <w:pPr>
              <w:spacing w:after="20"/>
              <w:ind w:left="20"/>
              <w:jc w:val="both"/>
            </w:pPr>
            <w:r>
              <w:rPr>
                <w:rFonts w:ascii="Times New Roman"/>
                <w:b w:val="false"/>
                <w:i w:val="false"/>
                <w:color w:val="000000"/>
                <w:sz w:val="20"/>
              </w:rPr>
              <w:t>
Goethe-Zertifikat А1</w:t>
            </w:r>
          </w:p>
          <w:p>
            <w:pPr>
              <w:spacing w:after="20"/>
              <w:ind w:left="20"/>
              <w:jc w:val="both"/>
            </w:pPr>
            <w:r>
              <w:rPr>
                <w:rFonts w:ascii="Times New Roman"/>
                <w:b w:val="false"/>
                <w:i w:val="false"/>
                <w:color w:val="000000"/>
                <w:sz w:val="20"/>
              </w:rPr>
              <w:t>
DAAD 10-нан 5.0</w:t>
            </w:r>
          </w:p>
          <w:p>
            <w:pPr>
              <w:spacing w:after="20"/>
              <w:ind w:left="20"/>
              <w:jc w:val="both"/>
            </w:pPr>
            <w:r>
              <w:rPr>
                <w:rFonts w:ascii="Times New Roman"/>
                <w:b w:val="false"/>
                <w:i w:val="false"/>
                <w:color w:val="000000"/>
                <w:sz w:val="20"/>
              </w:rPr>
              <w:t>
OnSet А2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600, IBT 120-дан 100</w:t>
            </w:r>
          </w:p>
          <w:p>
            <w:pPr>
              <w:spacing w:after="20"/>
              <w:ind w:left="20"/>
              <w:jc w:val="both"/>
            </w:pPr>
            <w:r>
              <w:rPr>
                <w:rFonts w:ascii="Times New Roman"/>
                <w:b w:val="false"/>
                <w:i w:val="false"/>
                <w:color w:val="000000"/>
                <w:sz w:val="20"/>
              </w:rPr>
              <w:t>
TCF 500</w:t>
            </w:r>
          </w:p>
          <w:p>
            <w:pPr>
              <w:spacing w:after="20"/>
              <w:ind w:left="20"/>
              <w:jc w:val="both"/>
            </w:pPr>
            <w:r>
              <w:rPr>
                <w:rFonts w:ascii="Times New Roman"/>
                <w:b w:val="false"/>
                <w:i w:val="false"/>
                <w:color w:val="000000"/>
                <w:sz w:val="20"/>
              </w:rPr>
              <w:t>
DALF C1</w:t>
            </w:r>
          </w:p>
          <w:p>
            <w:pPr>
              <w:spacing w:after="20"/>
              <w:ind w:left="20"/>
              <w:jc w:val="both"/>
            </w:pPr>
            <w:r>
              <w:rPr>
                <w:rFonts w:ascii="Times New Roman"/>
                <w:b w:val="false"/>
                <w:i w:val="false"/>
                <w:color w:val="000000"/>
                <w:sz w:val="20"/>
              </w:rPr>
              <w:t>
Goethe-Zertifikat C1;</w:t>
            </w:r>
          </w:p>
          <w:p>
            <w:pPr>
              <w:spacing w:after="20"/>
              <w:ind w:left="20"/>
              <w:jc w:val="both"/>
            </w:pP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p>
          <w:p>
            <w:pPr>
              <w:spacing w:after="20"/>
              <w:ind w:left="20"/>
              <w:jc w:val="both"/>
            </w:pPr>
            <w:r>
              <w:rPr>
                <w:rFonts w:ascii="Times New Roman"/>
                <w:b w:val="false"/>
                <w:i w:val="false"/>
                <w:color w:val="000000"/>
                <w:sz w:val="20"/>
              </w:rPr>
              <w:t>
Педагог және ғылыми қызметкер</w:t>
            </w:r>
          </w:p>
          <w:p>
            <w:pPr>
              <w:spacing w:after="20"/>
              <w:ind w:left="20"/>
              <w:jc w:val="both"/>
            </w:pPr>
            <w:r>
              <w:rPr>
                <w:rFonts w:ascii="Times New Roman"/>
                <w:b w:val="false"/>
                <w:i w:val="false"/>
                <w:color w:val="000000"/>
                <w:sz w:val="20"/>
              </w:rPr>
              <w:t>
Мәдениет қызметкері, шығармашыл қызметкер</w:t>
            </w:r>
          </w:p>
          <w:p>
            <w:pPr>
              <w:spacing w:after="20"/>
              <w:ind w:left="20"/>
              <w:jc w:val="both"/>
            </w:pP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457,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550,</w:t>
            </w:r>
          </w:p>
          <w:p>
            <w:pPr>
              <w:spacing w:after="20"/>
              <w:ind w:left="20"/>
              <w:jc w:val="both"/>
            </w:pPr>
            <w:r>
              <w:rPr>
                <w:rFonts w:ascii="Times New Roman"/>
                <w:b w:val="false"/>
                <w:i w:val="false"/>
                <w:color w:val="000000"/>
                <w:sz w:val="20"/>
              </w:rPr>
              <w:t>
IBT 120-дан 79</w:t>
            </w:r>
          </w:p>
          <w:p>
            <w:pPr>
              <w:spacing w:after="20"/>
              <w:ind w:left="20"/>
              <w:jc w:val="both"/>
            </w:pPr>
            <w:r>
              <w:rPr>
                <w:rFonts w:ascii="Times New Roman"/>
                <w:b w:val="false"/>
                <w:i w:val="false"/>
                <w:color w:val="000000"/>
                <w:sz w:val="20"/>
              </w:rPr>
              <w:t>
Goethe-Zertifikat C1;</w:t>
            </w:r>
          </w:p>
          <w:p>
            <w:pPr>
              <w:spacing w:after="20"/>
              <w:ind w:left="20"/>
              <w:jc w:val="both"/>
            </w:pP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/Корей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417, IBT 120-дан 35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 тілінде оқуға үміткерлер конкурсқа қатысуға Test of Proficiency in Korean (TOPIK) сертификаты болғанда ғана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p>
          <w:p>
            <w:pPr>
              <w:spacing w:after="20"/>
              <w:ind w:left="20"/>
              <w:jc w:val="both"/>
            </w:pP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500, IBT 120-дан 60</w:t>
            </w:r>
          </w:p>
          <w:p>
            <w:pPr>
              <w:spacing w:after="20"/>
              <w:ind w:left="20"/>
              <w:jc w:val="both"/>
            </w:pPr>
            <w:r>
              <w:rPr>
                <w:rFonts w:ascii="Times New Roman"/>
                <w:b w:val="false"/>
                <w:i w:val="false"/>
                <w:color w:val="000000"/>
                <w:sz w:val="20"/>
              </w:rPr>
              <w:t>
TOPIK (level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550, IBT 120-дан 79</w:t>
            </w:r>
          </w:p>
          <w:p>
            <w:pPr>
              <w:spacing w:after="20"/>
              <w:ind w:left="20"/>
              <w:jc w:val="both"/>
            </w:pPr>
            <w:r>
              <w:rPr>
                <w:rFonts w:ascii="Times New Roman"/>
                <w:b w:val="false"/>
                <w:i w:val="false"/>
                <w:color w:val="000000"/>
                <w:sz w:val="20"/>
              </w:rPr>
              <w:t>
TOPIK (level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p>
          <w:p>
            <w:pPr>
              <w:spacing w:after="20"/>
              <w:ind w:left="20"/>
              <w:jc w:val="both"/>
            </w:pPr>
            <w:r>
              <w:rPr>
                <w:rFonts w:ascii="Times New Roman"/>
                <w:b w:val="false"/>
                <w:i w:val="false"/>
                <w:color w:val="000000"/>
                <w:sz w:val="20"/>
              </w:rPr>
              <w:t>
Педагог және ғылыми қызметкер</w:t>
            </w:r>
          </w:p>
          <w:p>
            <w:pPr>
              <w:spacing w:after="20"/>
              <w:ind w:left="20"/>
              <w:jc w:val="both"/>
            </w:pPr>
            <w:r>
              <w:rPr>
                <w:rFonts w:ascii="Times New Roman"/>
                <w:b w:val="false"/>
                <w:i w:val="false"/>
                <w:color w:val="000000"/>
                <w:sz w:val="20"/>
              </w:rPr>
              <w:t>
Мәдениет қызметкері, шығармашыл қызметкер</w:t>
            </w:r>
          </w:p>
          <w:p>
            <w:pPr>
              <w:spacing w:after="20"/>
              <w:ind w:left="20"/>
              <w:jc w:val="both"/>
            </w:pP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IELTS: 9.0-ден 5.5</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457,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550, IBT 120-дан 79</w:t>
            </w:r>
          </w:p>
          <w:p>
            <w:pPr>
              <w:spacing w:after="20"/>
              <w:ind w:left="20"/>
              <w:jc w:val="both"/>
            </w:pPr>
            <w:r>
              <w:rPr>
                <w:rFonts w:ascii="Times New Roman"/>
                <w:b w:val="false"/>
                <w:i w:val="false"/>
                <w:color w:val="000000"/>
                <w:sz w:val="20"/>
              </w:rPr>
              <w:t>
TOPIK (level 4)</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/Жапон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417, IBT 120-дан 35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тілінде оқуға үміткерлер конкурсқа қатысуға Nouryekushiken сертификаты болғанда ғана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p>
          <w:p>
            <w:pPr>
              <w:spacing w:after="20"/>
              <w:ind w:left="20"/>
              <w:jc w:val="both"/>
            </w:pP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500, IBT 120-дан 60</w:t>
            </w:r>
          </w:p>
          <w:p>
            <w:pPr>
              <w:spacing w:after="20"/>
              <w:ind w:left="20"/>
              <w:jc w:val="both"/>
            </w:pPr>
            <w:r>
              <w:rPr>
                <w:rFonts w:ascii="Times New Roman"/>
                <w:b w:val="false"/>
                <w:i w:val="false"/>
                <w:color w:val="000000"/>
                <w:sz w:val="20"/>
              </w:rPr>
              <w:t>
Nouryekushiken 5-деңгейі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ITP**/PBT 677-ден 550, IBT 120-дан 79</w:t>
            </w:r>
          </w:p>
          <w:p>
            <w:pPr>
              <w:spacing w:after="20"/>
              <w:ind w:left="20"/>
              <w:jc w:val="both"/>
            </w:pPr>
            <w:r>
              <w:rPr>
                <w:rFonts w:ascii="Times New Roman"/>
                <w:b w:val="false"/>
                <w:i w:val="false"/>
                <w:color w:val="000000"/>
                <w:sz w:val="20"/>
              </w:rPr>
              <w:t>
Nouryekushiken</w:t>
            </w:r>
          </w:p>
          <w:p>
            <w:pPr>
              <w:spacing w:after="20"/>
              <w:ind w:left="20"/>
              <w:jc w:val="both"/>
            </w:pPr>
            <w:r>
              <w:rPr>
                <w:rFonts w:ascii="Times New Roman"/>
                <w:b w:val="false"/>
                <w:i w:val="false"/>
                <w:color w:val="000000"/>
                <w:sz w:val="20"/>
              </w:rPr>
              <w:t>
1-деңгейі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p>
          <w:p>
            <w:pPr>
              <w:spacing w:after="20"/>
              <w:ind w:left="20"/>
              <w:jc w:val="both"/>
            </w:pPr>
            <w:r>
              <w:rPr>
                <w:rFonts w:ascii="Times New Roman"/>
                <w:b w:val="false"/>
                <w:i w:val="false"/>
                <w:color w:val="000000"/>
                <w:sz w:val="20"/>
              </w:rPr>
              <w:t>
Педагог және ғылыми қызметкер</w:t>
            </w:r>
          </w:p>
          <w:p>
            <w:pPr>
              <w:spacing w:after="20"/>
              <w:ind w:left="20"/>
              <w:jc w:val="both"/>
            </w:pPr>
            <w:r>
              <w:rPr>
                <w:rFonts w:ascii="Times New Roman"/>
                <w:b w:val="false"/>
                <w:i w:val="false"/>
                <w:color w:val="000000"/>
                <w:sz w:val="20"/>
              </w:rPr>
              <w:t>
Мәдениет қызметкері, шығармашыл қызметкер</w:t>
            </w:r>
          </w:p>
          <w:p>
            <w:pPr>
              <w:spacing w:after="20"/>
              <w:ind w:left="20"/>
              <w:jc w:val="both"/>
            </w:pPr>
            <w:r>
              <w:rPr>
                <w:rFonts w:ascii="Times New Roman"/>
                <w:b w:val="false"/>
                <w:i w:val="false"/>
                <w:color w:val="000000"/>
                <w:sz w:val="20"/>
              </w:rPr>
              <w:t>
Бұқаралық ақпарат құралдары редакциясының қызметкері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p>
          <w:p>
            <w:pPr>
              <w:spacing w:after="20"/>
              <w:ind w:left="20"/>
              <w:jc w:val="both"/>
            </w:pPr>
            <w:r>
              <w:rPr>
                <w:rFonts w:ascii="Times New Roman"/>
                <w:b w:val="false"/>
                <w:i w:val="false"/>
                <w:color w:val="000000"/>
                <w:sz w:val="20"/>
              </w:rPr>
              <w:t>
TОEFL:</w:t>
            </w:r>
          </w:p>
          <w:p>
            <w:pPr>
              <w:spacing w:after="20"/>
              <w:ind w:left="20"/>
              <w:jc w:val="both"/>
            </w:pPr>
            <w:r>
              <w:rPr>
                <w:rFonts w:ascii="Times New Roman"/>
                <w:b w:val="false"/>
                <w:i w:val="false"/>
                <w:color w:val="000000"/>
                <w:sz w:val="20"/>
              </w:rPr>
              <w:t>
ITP**/PBT 677-ден 457,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Шет тіл бойынша емтиханды ресми сертификатты ұсынған тұлғалар шет тілді білу деңгейін анықтау бойынша тестілеуден босатылады.</w:t>
      </w:r>
    </w:p>
    <w:p>
      <w:pPr>
        <w:spacing w:after="0"/>
        <w:ind w:left="0"/>
        <w:jc w:val="both"/>
      </w:pPr>
      <w:r>
        <w:rPr>
          <w:rFonts w:ascii="Times New Roman"/>
          <w:b w:val="false"/>
          <w:i w:val="false"/>
          <w:color w:val="000000"/>
          <w:sz w:val="28"/>
        </w:rPr>
        <w:t>
      Шетелдік жоғары оқу орындарынан шартсыз шақыру хатын алу үшін ағылшын тілі деңгейін көтеру қажет болған жағдайда конкурста "Жалпы конкурс" санаты бойынша қатысқан үміткерлер тіл деңгейін өз есебінен жоғарылатады.</w:t>
      </w:r>
    </w:p>
    <w:p>
      <w:pPr>
        <w:spacing w:after="0"/>
        <w:ind w:left="0"/>
        <w:jc w:val="both"/>
      </w:pPr>
      <w:r>
        <w:rPr>
          <w:rFonts w:ascii="Times New Roman"/>
          <w:b w:val="false"/>
          <w:i w:val="false"/>
          <w:color w:val="000000"/>
          <w:sz w:val="28"/>
        </w:rPr>
        <w:t>
      * Техникалық бағыт - "Шетелде кадрлар даярлау жөнiндегi республикалық комиссия туралы" Қазақстан Республикасы Президентінің 2000 жылғы 12 қазандағы № 470 Жарғысына сәйкес Шетелде кадрлар даярлау жөніндегі республикалық комиссиясы жыл сайын бекітетін "Болашақ" халықаралық стипендиясын тағайындау үшін Басым мамандықтар тізбесінің (бұдан әрі - Тізбе) мына бөлімдеріндегі мамандықтар: Техникалық ғылымдар мен технологиялар; Жаратылыстану ғылымдары; Ауыл шаруашылығы ғылымдары.</w:t>
      </w:r>
    </w:p>
    <w:p>
      <w:pPr>
        <w:spacing w:after="0"/>
        <w:ind w:left="0"/>
        <w:jc w:val="both"/>
      </w:pPr>
      <w:r>
        <w:rPr>
          <w:rFonts w:ascii="Times New Roman"/>
          <w:b w:val="false"/>
          <w:i w:val="false"/>
          <w:color w:val="000000"/>
          <w:sz w:val="28"/>
        </w:rPr>
        <w:t>
      Гуманитарлық бағыт -Тізбесінің мына бөлімдеріндегі мамандықтар: Әлеуметтік ғылымдар, экономика және бизнес; Гуманитарлық ғылымдар; Өнер.</w:t>
      </w:r>
    </w:p>
    <w:p>
      <w:pPr>
        <w:spacing w:after="0"/>
        <w:ind w:left="0"/>
        <w:jc w:val="both"/>
      </w:pPr>
      <w:r>
        <w:rPr>
          <w:rFonts w:ascii="Times New Roman"/>
          <w:b w:val="false"/>
          <w:i w:val="false"/>
          <w:color w:val="000000"/>
          <w:sz w:val="28"/>
        </w:rPr>
        <w:t>
      Медициналық бағыт - Тізбесінің мына бөлімдеріндегі мамандықтар: Денсаулық сақтау және әлеуметтік қамсыздандыру (медицина).</w:t>
      </w:r>
    </w:p>
    <w:p>
      <w:pPr>
        <w:spacing w:after="0"/>
        <w:ind w:left="0"/>
        <w:jc w:val="both"/>
      </w:pPr>
      <w:r>
        <w:rPr>
          <w:rFonts w:ascii="Times New Roman"/>
          <w:b w:val="false"/>
          <w:i w:val="false"/>
          <w:color w:val="000000"/>
          <w:sz w:val="28"/>
        </w:rPr>
        <w:t>
      **Бұл санаттың сертификаттары "Болашақ" халықаралық стипендиясына конкурс шеңберінде тестілеуден өту нәтижесінде алынған жағдайда қабылданады.</w:t>
      </w:r>
    </w:p>
    <w:p>
      <w:pPr>
        <w:spacing w:after="0"/>
        <w:ind w:left="0"/>
        <w:jc w:val="both"/>
      </w:pPr>
      <w:r>
        <w:rPr>
          <w:rFonts w:ascii="Times New Roman"/>
          <w:b w:val="false"/>
          <w:i w:val="false"/>
          <w:color w:val="000000"/>
          <w:sz w:val="28"/>
        </w:rPr>
        <w:t>
      ***Көрстетілген елдер үшін ағылшын тілі бойынша тілдік курстардан өту Ұлыбританиядағы тілдік мектептерде жүзеге асырылады.</w:t>
      </w:r>
    </w:p>
    <w:p>
      <w:pPr>
        <w:spacing w:after="0"/>
        <w:ind w:left="0"/>
        <w:jc w:val="both"/>
      </w:pPr>
      <w:r>
        <w:rPr>
          <w:rFonts w:ascii="Times New Roman"/>
          <w:b w:val="false"/>
          <w:i w:val="false"/>
          <w:color w:val="000000"/>
          <w:sz w:val="28"/>
        </w:rPr>
        <w:t>
      Бірінші сатылық деңгей - Қазақстан Республикасының аумағындағы тілдік курстарға жіберу үшін.</w:t>
      </w:r>
    </w:p>
    <w:p>
      <w:pPr>
        <w:spacing w:after="0"/>
        <w:ind w:left="0"/>
        <w:jc w:val="both"/>
      </w:pPr>
      <w:r>
        <w:rPr>
          <w:rFonts w:ascii="Times New Roman"/>
          <w:b w:val="false"/>
          <w:i w:val="false"/>
          <w:color w:val="000000"/>
          <w:sz w:val="28"/>
        </w:rPr>
        <w:t>
      Екінші сатылық деңгей - шетелдегі тілдік курстарға жіберу үшін.</w:t>
      </w:r>
    </w:p>
    <w:p>
      <w:pPr>
        <w:spacing w:after="0"/>
        <w:ind w:left="0"/>
        <w:jc w:val="both"/>
      </w:pPr>
      <w:r>
        <w:rPr>
          <w:rFonts w:ascii="Times New Roman"/>
          <w:b w:val="false"/>
          <w:i w:val="false"/>
          <w:color w:val="000000"/>
          <w:sz w:val="28"/>
        </w:rPr>
        <w:t>
      Үшінші сатылық деңгей - академиялық оқуға жіберу үшін.</w:t>
      </w:r>
    </w:p>
    <w:p>
      <w:pPr>
        <w:spacing w:after="0"/>
        <w:ind w:left="0"/>
        <w:jc w:val="both"/>
      </w:pPr>
      <w:r>
        <w:rPr>
          <w:rFonts w:ascii="Times New Roman"/>
          <w:b w:val="false"/>
          <w:i w:val="false"/>
          <w:color w:val="000000"/>
          <w:sz w:val="28"/>
        </w:rPr>
        <w:t>
      Қазақстан Республикасының аумағындағы мерзімі 3 (үш) айдан аспайтын тілдік курстар аяқталғаннан кейін шетелдегі тілдік курстарға жіберу үшін CEFR (Common European Framework of Reference for Languages) шет тілін меңгеру бойынша жалпы еуропалық біліктіліктер стандарттарына сәйкес ағылшын тілін B2 деңгейінде білу деңгейін анықтауға арналған бақылау тестін тапсыру мүмкін.</w:t>
      </w:r>
    </w:p>
    <w:p>
      <w:pPr>
        <w:spacing w:after="0"/>
        <w:ind w:left="0"/>
        <w:jc w:val="both"/>
      </w:pPr>
      <w:r>
        <w:rPr>
          <w:rFonts w:ascii="Times New Roman"/>
          <w:b w:val="false"/>
          <w:i w:val="false"/>
          <w:color w:val="000000"/>
          <w:sz w:val="28"/>
        </w:rPr>
        <w:t>
      Емтихандардың атаулары бойынша ақпарат:</w:t>
      </w:r>
    </w:p>
    <w:p>
      <w:pPr>
        <w:spacing w:after="0"/>
        <w:ind w:left="0"/>
        <w:jc w:val="both"/>
      </w:pPr>
      <w:r>
        <w:rPr>
          <w:rFonts w:ascii="Times New Roman"/>
          <w:b w:val="false"/>
          <w:i w:val="false"/>
          <w:color w:val="000000"/>
          <w:sz w:val="28"/>
        </w:rPr>
        <w:t>
      IELTS (International English Language Testing System - Интернэйшэнал Инглиш Лэнгуич Тестинг Систэм) - ағылшын тілін білуді тестілеудің халықаралық жүйесі;</w:t>
      </w:r>
    </w:p>
    <w:p>
      <w:pPr>
        <w:spacing w:after="0"/>
        <w:ind w:left="0"/>
        <w:jc w:val="both"/>
      </w:pPr>
      <w:r>
        <w:rPr>
          <w:rFonts w:ascii="Times New Roman"/>
          <w:b w:val="false"/>
          <w:i w:val="false"/>
          <w:color w:val="000000"/>
          <w:sz w:val="28"/>
        </w:rPr>
        <w:t>
      TCF (Test de connaissance du français - Тест де конэсонс дью фронсэ) - француз тілін білу тесті;</w:t>
      </w:r>
    </w:p>
    <w:p>
      <w:pPr>
        <w:spacing w:after="0"/>
        <w:ind w:left="0"/>
        <w:jc w:val="both"/>
      </w:pPr>
      <w:r>
        <w:rPr>
          <w:rFonts w:ascii="Times New Roman"/>
          <w:b w:val="false"/>
          <w:i w:val="false"/>
          <w:color w:val="000000"/>
          <w:sz w:val="28"/>
        </w:rPr>
        <w:t>
      DELF (Diplome d'Etudes en Langue Francaise - Дипломэ тьюд он Лонг Фронcэз) - француз тілін білуі туралы диплом;</w:t>
      </w:r>
    </w:p>
    <w:p>
      <w:pPr>
        <w:spacing w:after="0"/>
        <w:ind w:left="0"/>
        <w:jc w:val="both"/>
      </w:pPr>
      <w:r>
        <w:rPr>
          <w:rFonts w:ascii="Times New Roman"/>
          <w:b w:val="false"/>
          <w:i w:val="false"/>
          <w:color w:val="000000"/>
          <w:sz w:val="28"/>
        </w:rPr>
        <w:t>
      DALF (Diplоme Approfondi de Langue Franсaise - Дипломэ Апрофонди ду Лонг Фронсез) - француз тілін терең білуі туралы диплом;</w:t>
      </w:r>
    </w:p>
    <w:p>
      <w:pPr>
        <w:spacing w:after="0"/>
        <w:ind w:left="0"/>
        <w:jc w:val="both"/>
      </w:pPr>
      <w:r>
        <w:rPr>
          <w:rFonts w:ascii="Times New Roman"/>
          <w:b w:val="false"/>
          <w:i w:val="false"/>
          <w:color w:val="000000"/>
          <w:sz w:val="28"/>
        </w:rPr>
        <w:t>
      HSK (Hanyu Shuiping Kaoshi - Ханьюй Шуйпин Каоши) - шетелдіктерді, қытай эмигранттарды және аз ұлттар өкілдерін қоса алғанда, қытай тілінде сөйлемейтін адамдардың қытай тілін білу деңгейін сертификаттауға арналған ҚХР мемлекеттік емтиханы;</w:t>
      </w:r>
    </w:p>
    <w:p>
      <w:pPr>
        <w:spacing w:after="0"/>
        <w:ind w:left="0"/>
        <w:jc w:val="both"/>
      </w:pPr>
      <w:r>
        <w:rPr>
          <w:rFonts w:ascii="Times New Roman"/>
          <w:b w:val="false"/>
          <w:i w:val="false"/>
          <w:color w:val="000000"/>
          <w:sz w:val="28"/>
        </w:rPr>
        <w:t>
      Nouryekushiken (НорҰкущикэн) - жапон тілін білу деңгейін анықтау емтиханы;</w:t>
      </w:r>
    </w:p>
    <w:p>
      <w:pPr>
        <w:spacing w:after="0"/>
        <w:ind w:left="0"/>
        <w:jc w:val="both"/>
      </w:pPr>
      <w:r>
        <w:rPr>
          <w:rFonts w:ascii="Times New Roman"/>
          <w:b w:val="false"/>
          <w:i w:val="false"/>
          <w:color w:val="000000"/>
          <w:sz w:val="28"/>
        </w:rPr>
        <w:t>
      TOPIK (Test of Proficiency in Korean - Тест оф Профишэнси ин Кориан) - корей тілін білу деңгейін анықтау емтиханы;</w:t>
      </w:r>
    </w:p>
    <w:p>
      <w:pPr>
        <w:spacing w:after="0"/>
        <w:ind w:left="0"/>
        <w:jc w:val="both"/>
      </w:pPr>
      <w:r>
        <w:rPr>
          <w:rFonts w:ascii="Times New Roman"/>
          <w:b w:val="false"/>
          <w:i w:val="false"/>
          <w:color w:val="000000"/>
          <w:sz w:val="28"/>
        </w:rPr>
        <w:t>
      GRE (Graduate Record Examination - Градьюэйт Рекорд Экзаминэйшн) - нақты мамандық бойынша негізгі білімін тестілеу;</w:t>
      </w:r>
    </w:p>
    <w:p>
      <w:pPr>
        <w:spacing w:after="0"/>
        <w:ind w:left="0"/>
        <w:jc w:val="both"/>
      </w:pPr>
      <w:r>
        <w:rPr>
          <w:rFonts w:ascii="Times New Roman"/>
          <w:b w:val="false"/>
          <w:i w:val="false"/>
          <w:color w:val="000000"/>
          <w:sz w:val="28"/>
        </w:rPr>
        <w:t>
      GMAT (General Management Admission Test - Дженерал Мэнэджмент Адмишэн Тест) - менеджмент саласындағы білім деңгейі мен біліктілігін анықтаудың электрондық тесті;</w:t>
      </w:r>
    </w:p>
    <w:p>
      <w:pPr>
        <w:spacing w:after="0"/>
        <w:ind w:left="0"/>
        <w:jc w:val="both"/>
      </w:pPr>
      <w:r>
        <w:rPr>
          <w:rFonts w:ascii="Times New Roman"/>
          <w:b w:val="false"/>
          <w:i w:val="false"/>
          <w:color w:val="000000"/>
          <w:sz w:val="28"/>
        </w:rPr>
        <w:t>
      DELE (Diplomas de Español como Lengua Extranjera - Дипломас дэ Эспаньол комо Лингуа Икстранхера) - шет тілі ретінде испан тілін білу сертификаты;</w:t>
      </w:r>
    </w:p>
    <w:p>
      <w:pPr>
        <w:spacing w:after="0"/>
        <w:ind w:left="0"/>
        <w:jc w:val="both"/>
      </w:pPr>
      <w:r>
        <w:rPr>
          <w:rFonts w:ascii="Times New Roman"/>
          <w:b w:val="false"/>
          <w:i w:val="false"/>
          <w:color w:val="000000"/>
          <w:sz w:val="28"/>
        </w:rPr>
        <w:t>
      CILS (Certificazione di Italiano come Lingua Straniera - Цертификационе ди Итальяно комэ Лингуа Страниера) - шет тілі ретінде итальян тілін білу деңгейін растаушы сертификат;</w:t>
      </w:r>
    </w:p>
    <w:p>
      <w:pPr>
        <w:spacing w:after="0"/>
        <w:ind w:left="0"/>
        <w:jc w:val="both"/>
      </w:pPr>
      <w:r>
        <w:rPr>
          <w:rFonts w:ascii="Times New Roman"/>
          <w:b w:val="false"/>
          <w:i w:val="false"/>
          <w:color w:val="000000"/>
          <w:sz w:val="28"/>
        </w:rPr>
        <w:t>
      CELI (Certificatos di Conoscenza della Lingua Italiana - Цертификатос ди Коношэнза делльа Лингуа Итальяна) - шет тілі ретінде итальян тілін білу сертификаты;</w:t>
      </w:r>
    </w:p>
    <w:p>
      <w:pPr>
        <w:spacing w:after="0"/>
        <w:ind w:left="0"/>
        <w:jc w:val="both"/>
      </w:pPr>
      <w:r>
        <w:rPr>
          <w:rFonts w:ascii="Times New Roman"/>
          <w:b w:val="false"/>
          <w:i w:val="false"/>
          <w:color w:val="000000"/>
          <w:sz w:val="28"/>
        </w:rPr>
        <w:t>
      Norskprøve, Bergentest (Нуржкпрэва, Баргентест) - шет тілі ретінде норвег тілін білу сертификаты;</w:t>
      </w:r>
    </w:p>
    <w:p>
      <w:pPr>
        <w:spacing w:after="0"/>
        <w:ind w:left="0"/>
        <w:jc w:val="both"/>
      </w:pPr>
      <w:r>
        <w:rPr>
          <w:rFonts w:ascii="Times New Roman"/>
          <w:b w:val="false"/>
          <w:i w:val="false"/>
          <w:color w:val="000000"/>
          <w:sz w:val="28"/>
        </w:rPr>
        <w:t>
      PTIT (Profile Tourist and Informal Language Proficiency - Профайл Турист энд Информал Лэнгуич Профишэнси) - шет тілі ретінде голланд тілін білу сертификаты;</w:t>
      </w:r>
    </w:p>
    <w:p>
      <w:pPr>
        <w:spacing w:after="0"/>
        <w:ind w:left="0"/>
        <w:jc w:val="both"/>
      </w:pPr>
      <w:r>
        <w:rPr>
          <w:rFonts w:ascii="Times New Roman"/>
          <w:b w:val="false"/>
          <w:i w:val="false"/>
          <w:color w:val="000000"/>
          <w:sz w:val="28"/>
        </w:rPr>
        <w:t>
      PAT (Profile academic and professional language proficiency - Профайл Акадэмик энд Профэшэнал Лэнгуич Профишэнси) - академиялық голланд тілін меңгеру деңгейін анықтау бойынша емтихан;</w:t>
      </w:r>
    </w:p>
    <w:p>
      <w:pPr>
        <w:spacing w:after="0"/>
        <w:ind w:left="0"/>
        <w:jc w:val="both"/>
      </w:pPr>
      <w:r>
        <w:rPr>
          <w:rFonts w:ascii="Times New Roman"/>
          <w:b w:val="false"/>
          <w:i w:val="false"/>
          <w:color w:val="000000"/>
          <w:sz w:val="28"/>
        </w:rPr>
        <w:t>
      TestDaF (Test Deutsch als Fremdsprache - Тест Дойч альс Фремдшпрахэ) - Тест DaF Германияда оқу үшін қажетті неміс тілі деңгейін тексеретін тест. Бұл емтиханды әлем бойынша лицензияланған орталықтарда, сонымен қатар, Қазақстанда тапсыруға болады;</w:t>
      </w:r>
    </w:p>
    <w:p>
      <w:pPr>
        <w:spacing w:after="0"/>
        <w:ind w:left="0"/>
        <w:jc w:val="both"/>
      </w:pPr>
      <w:r>
        <w:rPr>
          <w:rFonts w:ascii="Times New Roman"/>
          <w:b w:val="false"/>
          <w:i w:val="false"/>
          <w:color w:val="000000"/>
          <w:sz w:val="28"/>
        </w:rPr>
        <w:t>
      Goethe-Zertifikat (ГҰте Цертификат) - Неміс тілін білуін растау үшін қажетті ГҰте-Институтының сертификаты. ГҰте-институтында сертификат алу үшін емтиханды ГҰте-институттарында да, біздің әріптестеріміз болып табылатын емтихан алу орталықтарында да тапсыруға болады;</w:t>
      </w:r>
    </w:p>
    <w:p>
      <w:pPr>
        <w:spacing w:after="0"/>
        <w:ind w:left="0"/>
        <w:jc w:val="both"/>
      </w:pPr>
      <w:r>
        <w:rPr>
          <w:rFonts w:ascii="Times New Roman"/>
          <w:b w:val="false"/>
          <w:i w:val="false"/>
          <w:color w:val="000000"/>
          <w:sz w:val="28"/>
        </w:rPr>
        <w:t>
      OnSet (ОнСэт) - неміс тілі деңгейін анықтауға арналған тест;</w:t>
      </w:r>
    </w:p>
    <w:p>
      <w:pPr>
        <w:spacing w:after="0"/>
        <w:ind w:left="0"/>
        <w:jc w:val="both"/>
      </w:pPr>
      <w:r>
        <w:rPr>
          <w:rFonts w:ascii="Times New Roman"/>
          <w:b w:val="false"/>
          <w:i w:val="false"/>
          <w:color w:val="000000"/>
          <w:sz w:val="28"/>
        </w:rPr>
        <w:t>
      DSH (Deutsche Sprachprüfung für den Hochschulzugang - Дойч Шпрахпрюфунг фюр ден Хохшульцуганг) - DSH емтиханы Германиядағы жоғары оқу орындарының біріне түсу үшін қажет. DSH емтиханы Германия жоғары оқу орындарында кезекті семестрлер басталғанға дейін 3-4 апта бұрын тапсырылады;</w:t>
      </w:r>
    </w:p>
    <w:p>
      <w:pPr>
        <w:spacing w:after="0"/>
        <w:ind w:left="0"/>
        <w:jc w:val="both"/>
      </w:pPr>
      <w:r>
        <w:rPr>
          <w:rFonts w:ascii="Times New Roman"/>
          <w:b w:val="false"/>
          <w:i w:val="false"/>
          <w:color w:val="000000"/>
          <w:sz w:val="28"/>
        </w:rPr>
        <w:t>
      TOEFL (Test of English as a Foreign Language - Тест оф Инглиш ас э Форейн Лэнгуич) - шет тілі ретінде ағылшын тілі бойынша тест мынадай түрлерге бөлінеді;</w:t>
      </w:r>
    </w:p>
    <w:p>
      <w:pPr>
        <w:spacing w:after="0"/>
        <w:ind w:left="0"/>
        <w:jc w:val="both"/>
      </w:pPr>
      <w:r>
        <w:rPr>
          <w:rFonts w:ascii="Times New Roman"/>
          <w:b w:val="false"/>
          <w:i w:val="false"/>
          <w:color w:val="000000"/>
          <w:sz w:val="28"/>
        </w:rPr>
        <w:t>
      ITP (Institutional Testing Program - Инститьюшэнал Тестинг Програм) - үміткерлердің тілдік дайындығын алдын ала анықтауға арналған бейресми тест;</w:t>
      </w:r>
    </w:p>
    <w:p>
      <w:pPr>
        <w:spacing w:after="0"/>
        <w:ind w:left="0"/>
        <w:jc w:val="both"/>
      </w:pPr>
      <w:r>
        <w:rPr>
          <w:rFonts w:ascii="Times New Roman"/>
          <w:b w:val="false"/>
          <w:i w:val="false"/>
          <w:color w:val="000000"/>
          <w:sz w:val="28"/>
        </w:rPr>
        <w:t>
      PBT (Paper-based test - Пэйпер-бэйзд тест) - қағаз жеткізгіштегі ресми тест;</w:t>
      </w:r>
    </w:p>
    <w:p>
      <w:pPr>
        <w:spacing w:after="0"/>
        <w:ind w:left="0"/>
        <w:jc w:val="both"/>
      </w:pPr>
      <w:r>
        <w:rPr>
          <w:rFonts w:ascii="Times New Roman"/>
          <w:b w:val="false"/>
          <w:i w:val="false"/>
          <w:color w:val="000000"/>
          <w:sz w:val="28"/>
        </w:rPr>
        <w:t>
      IBT(Internet-based test - Интернет-бейзд тест) - Интернет арқылы тапсырылатын ресми тест.</w:t>
      </w:r>
    </w:p>
    <w:p>
      <w:pPr>
        <w:spacing w:after="0"/>
        <w:ind w:left="0"/>
        <w:jc w:val="both"/>
      </w:pPr>
      <w:r>
        <w:rPr>
          <w:rFonts w:ascii="Times New Roman"/>
          <w:b w:val="false"/>
          <w:i w:val="false"/>
          <w:color w:val="000000"/>
          <w:sz w:val="28"/>
        </w:rPr>
        <w:t>
      CEFR (Common European Framework of Reference for Languages - Камон Еуропиан Фрэмворк оф Рэфэрэнс фор Лэнгуэджэс) - Шет тілін меңгеру бойынша жалпы еуропалық біліктіліктер стандарттар.</w:t>
      </w:r>
    </w:p>
    <w:p>
      <w:pPr>
        <w:spacing w:after="0"/>
        <w:ind w:left="0"/>
        <w:jc w:val="both"/>
      </w:pPr>
      <w:r>
        <w:rPr>
          <w:rFonts w:ascii="Times New Roman"/>
          <w:b w:val="false"/>
          <w:i w:val="false"/>
          <w:color w:val="000000"/>
          <w:sz w:val="28"/>
        </w:rPr>
        <w:t>
      YKI (Yleiset Kielitutkinnot - Уляиссэт Киелитуткиннот) - фин тілін меңгеру деңгейін анықтау бойынша емтихан;</w:t>
      </w:r>
    </w:p>
    <w:p>
      <w:pPr>
        <w:spacing w:after="0"/>
        <w:ind w:left="0"/>
        <w:jc w:val="both"/>
      </w:pPr>
      <w:r>
        <w:rPr>
          <w:rFonts w:ascii="Times New Roman"/>
          <w:b w:val="false"/>
          <w:i w:val="false"/>
          <w:color w:val="000000"/>
          <w:sz w:val="28"/>
        </w:rPr>
        <w:t>
      DAAD (Deutscher Akademischer Austauschdienst - Дойчэ Акадэмишер Аустаушдинст) - неміс академиялық алмасу қызметі;</w:t>
      </w:r>
    </w:p>
    <w:p>
      <w:pPr>
        <w:spacing w:after="0"/>
        <w:ind w:left="0"/>
        <w:jc w:val="both"/>
      </w:pPr>
      <w:r>
        <w:rPr>
          <w:rFonts w:ascii="Times New Roman"/>
          <w:b w:val="false"/>
          <w:i w:val="false"/>
          <w:color w:val="000000"/>
          <w:sz w:val="28"/>
        </w:rPr>
        <w:t>
      PMT (Profile societal language proficiency - Профайл Сосайэтал Лэнгуич Профишэнси) - ауызекі голланд тілін меңгеру деңгейін анықтау бойынша емтихан;</w:t>
      </w:r>
    </w:p>
    <w:p>
      <w:pPr>
        <w:spacing w:after="0"/>
        <w:ind w:left="0"/>
        <w:jc w:val="both"/>
      </w:pPr>
      <w:r>
        <w:rPr>
          <w:rFonts w:ascii="Times New Roman"/>
          <w:b w:val="false"/>
          <w:i w:val="false"/>
          <w:color w:val="000000"/>
          <w:sz w:val="28"/>
        </w:rPr>
        <w:t>
      PPT (Profile professional language proficiency - Профайл Профэшэнал Лэнгуич Профишэнси) - кәсіби голланд тілін меңгеру деңгейін анықтау бойынша емтихан.</w:t>
      </w:r>
    </w:p>
    <w:bookmarkStart w:name="z320" w:id="168"/>
    <w:p>
      <w:pPr>
        <w:spacing w:after="0"/>
        <w:ind w:left="0"/>
        <w:jc w:val="left"/>
      </w:pPr>
      <w:r>
        <w:rPr>
          <w:rFonts w:ascii="Times New Roman"/>
          <w:b/>
          <w:i w:val="false"/>
          <w:color w:val="000000"/>
        </w:rPr>
        <w:t xml:space="preserve"> "Болашақ" халықаралық стипендиясын тағайындауға үміткерлер үшін пәндік емтихандардың қажетті ең төменгі деңгейі</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бағасынан кем емес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