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8de3" w14:textId="909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дүниежүзілік мәдени мұрасының алдын ала тізімін қалыптастыру және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14 сәуірдегі № 89 бұйрығы. Қазақстан Республикасының Әділет министрлігінде 2020 жылғы 15 сәуірде № 20398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дүниежүзілік мәдени мұрасының алдын ала тізімін қалыптастыру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дүниежүзілік мәдени мұрасының алдын ала тізімін қалыптастыру және ұсыну қағидаларын бекіту туралы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дүниежүзілік мәдени мұрасының алдын ала тізімін қалыптастыру және ұсыну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Қазақстан Республикасының дүниежүзілік мәдени мұрасының алдын ала тізімін қалыптастыру және ұсыну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негізгі ұғымдар пайдаланылады: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аса көрнекті әмбебап құндылық – бүкіл адамзат үшін аса құнды болып табылатын айрықша мәдени маңыздылық;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дүниежүзілік мәдени мұрасының алдын ала тізімі (бұдан әрі – алдын ала тізімі) – ЮНЕСКО-ның Дүниежүзілік мәдени және табиғи мұрасының тізіміне қосу үшін ЮНЕСКО-ның Дүниежүзілік мұра комитетіне ұсынылатын тарих және мәдениет ескерткіштерінің тізбесі;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 – Тарих және мәдениет ескерткіштерінің мемлекеттік тізіміне қосылған тарихи-мәдени мұра объектілері;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мұра мәселелері жөніндегі арнайы комиссия (бұдан әрі – арнайы комиссия) тарихи-мәдени мұра мәселелері бойынша ұсыныстар мен ұсынымдар әзірлеу мақсатында уәкілетті органның жанынан құрылған консультативтiк-кеңесшi орган;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тарихи-мәдени мұра объектілерін қорғау және пайдалану жөніндегі уәкілетті орган (бұдан әрі – уәкілетті орган) – тарихи-мәдени мұра объектілерін қорғау және пайдалану саласында басшылықты және салааралық үйлестіруді жүзеге асыратын орталық атқарушы орган.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Алдын ала тізімін қалыптастыру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Алдын ала тізімді қалыптастыру үшін облыстардың, республикалық маңызы бар қалалардың, астананың жергілікті атқарушы органдары (бұдан әрі – жергілікті атқарушы органдар) уәкілетті органға тиісті ұсыныстар жолдайды.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органдардың ұсыныстары уәкілетті органмен арнайы комиссияның қарауына шығарылады.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комиссияның ұсынымы негізінде уәкілетті орган алдын ала тізімді қалыптастырады.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Алдын ала тізімді қалыптастыру кезінде 1994 жылғы 29 сәуірде Қазақстан Республикасымен ратификацияланған Дүниежүзілік табиғи және мәдени мұраны қорғау туралы конвенцияда (бұдан әрі – Конвенция) айқындалған дүниежүзілік мәдени мұраның әлеуетті тарих және мәдениет ескерткіштеріне қойылатын өлшемдер, сондай-ақ тарих және мәдениет ескерткішінің аса көрнекті әмбебап құндылығы ескеріледі.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Алдын ала тізім он жылда бір рет жаңартылады.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Алдын ала тізімді ұсыну тәртібі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ЮНЕСКО-ның дүниежүзілік мұра комитетіне ұсыну үшін уәкілетті орган қалыптастырған алдын ала тізімі негізінде Конвенцияға сәйкес алдын ала тізімді ұсынуға арналған формат түрінде құжаттама дайындалады.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Алдын ала тізімді ұсынуға арналған формат Конвенцияның талаптарына сәйкес ағылшын немесе француз тілінде толтырылады.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Алдын ала тізімді ұсыну форматы тарих және мәдениет ескерткішінің Конвенция өлшемдеріне сәйкестігі, тарих және мәдениет ескерткішінің түпнұсқалығы және/немесе тұтастығы, ұқсас тарих және мәдениет ескерткіштерімен салыстыру туралы ақпаратты қамтиды.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Уәкілетті органмен қол қойылған алдын ала тізімді ұсыну форматы ЮНЕСКО-ның дүниежүзілік мұра комитетіне жолданады.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