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2a42" w14:textId="cc82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жануарларын әкетудің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15 сәуірдегі № 125 және Қазақстан Республикасы Премьер-Министрінің Бірінші орынбасары - Қазақстан Республикасы Қаржы министрінің 2020 жылғы 15 сәуірдегі № 384 бірлескен бұйрығы. Қазақстан Республикасының Әділет министрлігінде 2020 жылғы 17 сәуірде № 20420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қауіпсіздігі туралы" 2012 жылғы 6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2004 жылғы 12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2014 жылғы 29 мамырдағы Еуразиялық экономикалық одақ туралы шарттың 29-бабына, сондай-ақ көрсетілген Шартқа 7-қосымшаның 10-бөліміне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аумағынан мыналарды әкетуге алты ай мерзіміне тыйым салынсын: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тірі ірі қара мал: Еуразиялық экономикалық одақтың сыртқы экономикалық қызметі бірыңғай тауарлық номенклатурасының (бұдан әрі – ЕАЭО СЭҚ ТН) коды – 0102;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тірі қойлар мен ешкілер: ЕАЭО СЭҚ ТН коды – 0104.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заңнамада белгіленген тәртіппен Еуразиялық экономикалық комиссияны осы бірлескен бұйрықтың 1-тармағын іске асыру бойынша шаралар қабылдау туралы хабардар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Ветеринариялық бақылау және қадағалау комитеті Қазақстан Республикасы Қаржы министрлігінің Мемлекеттік кірістер комитетімен өзара іс-қимыл жасай отырып, өз құзыреті шегінде Қазақстан Республикасының заңнамасында белгіленген тәртіппен осы бірлескен бұйрықтың 1-тармағының орындалуын қамтамасыз ету бойынша қажетті шаралар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бұйрықтың орындалуын бақылау тиісті бағытқа жетекшілік ететін Қазақстан Республикасының ауыл шаруашылығы және қаржы вице-министрлеріне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бірлескен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Премьер-Министрінің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Бірінші Орынбасары –Қаржы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