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82a42" w14:textId="cc82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жануарларын әкетудің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2020 жылғы 15 сәуірдегі № 125 және Қазақстан Республикасы Премьер-Министрінің Бірінші орынбасары - Қазақстан Республикасы Қаржы министрінің 2020 жылғы 15 сәуірдегі № 384 бірлескен бұйрығы. Қазақстан Республикасының Әділет министрлігінде 2020 жылғы 17 сәуірде № 20420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ұлттық қауіпсіздігі туралы" 2012 жылғы 6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22-бабының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2004 жылғы 12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2014 жылғы 29 мамырдағы Еуразиялық экономикалық одақ туралы шарттың 29-бабына, сондай-ақ көрсетілген Шартқа 7-қосымшаның 10-бөліміне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мыналарды әкетуге алты ай мерзіміне тыйым салынсын: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тірі ірі қара мал: Еуразиялық экономикалық одақтың сыртқы экономикалық қызметі бірыңғай тауарлық номенклатурасының (бұдан әрі – ЕАЭО СЭҚ ТН) коды – 0102;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тірі қойлар мен ешкілер: ЕАЭО СЭҚ ТН коды – 0104.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заңнамада белгіленген тәртіппен Еуразиялық экономикалық комиссияны осы бірлескен бұйрықтың 1-тармағын іске асыру бойынша шаралар қабылдау туралы хабардар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іс-қимыл жасай отырып, өз құзыреті шегінде Қазақстан Республикасының заңнамасында белгіленген тәртіппен осы бірлескен бұйрықтың 1-тармағының орындалуын қамтамасыз ету бойынша қажетті шаралар қабылдасын.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Ауыл шаруашылығы министрлігінің Мал шаруашылығы өнімдерін өндіру және қайта өңдеу департаменті заңнамада белгіленген тәртіппен: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бұйрықтың Қазақстан Республикасы Әділет министрлігінде мемлекеттік тіркелуін;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бұйрықтың Қазақстан Республикасы Ауыл шаруашылығы министрлігінің интернет-ресурсында орналастырылуын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бірлескен бұйрықтың орындалуын бақылау тиісті бағытқа жетекшілік ететін Қазақстан Республикасының ауыл шаруашылығы және қаржы вице-министрлеріне жүктелсін.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бірлескен бұйрық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–Қаржы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 шаруашылығы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