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a3db" w14:textId="b8ea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21 сәуірдегі № 9 бұйрығы. Қазақстан Республикасының Әділет министрлігінде 2020 жылғы 29 сәуірде № 20525 болып тіркелді</w:t>
      </w:r>
    </w:p>
    <w:p>
      <w:pPr>
        <w:spacing w:after="0"/>
        <w:ind w:left="0"/>
        <w:jc w:val="both"/>
      </w:pPr>
      <w:bookmarkStart w:name="z1" w:id="0"/>
      <w:r>
        <w:rPr>
          <w:rFonts w:ascii="Times New Roman"/>
          <w:b w:val="false"/>
          <w:i w:val="false"/>
          <w:color w:val="000000"/>
          <w:sz w:val="28"/>
        </w:rPr>
        <w:t xml:space="preserve">
      "Тауар таңбалары, қызмет көрсету таңбалары және тауар шығарылған жерлердің атаулары туралы" 1999 жылғы 26 шілдедегі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17331 болып тіркеліп, 2018 жылғы 4 қыркүйекте нормативтік құқықтық актілердің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Тауар белгілерін мемлекеттiк тіркеу тiзiлiмiнде айрықша құқықтарды беру, тауар белгісін пайдалануға құқық беру туралы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1345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Тауар белгілерін мемлекеттiк тіркеу тiзiлiмiнде айрықша құқықтарды беру, тауар белгісін пайдалануға құқық беру туралы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Осы Тауар белгілерін мемлекеттiк тіркеу тiзiлiмiнде айрықша құқықтарды беру, тауар белгісін пайдалануға құқық беру туралы қағидалары (бұдан әрі - қағидалар) 1999 жылғы 26 шілдедегі "</w:t>
      </w:r>
      <w:r>
        <w:rPr>
          <w:rFonts w:ascii="Times New Roman"/>
          <w:b w:val="false"/>
          <w:i w:val="false"/>
          <w:color w:val="000000"/>
          <w:sz w:val="28"/>
        </w:rPr>
        <w:t>Тауар таңбалары, қызмет көрсету таңбалары және тауар шығарылған жерлердің атаулары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Қазақстан Республикасының Заңдарына (бұдан әрі - Мемқызметтер туралы заң) сәйкес әзірленген және тауар белгілерінің мемлекеттiк тіркеу тiзiлiмiнде айрықша құқықтарды беру, тауар белгісін пайдалануға құқық беру тәртібін белгілейді, сондай-ақ мемлекеттік қызметтер көрсету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айрықша құқық - тауар белгісін немесе тауар шығарылған жердің атауын өз қалауы бойынша кез келген тәсiлмен пайдалануға оның иесінің мүліктік құқығы;</w:t>
      </w:r>
    </w:p>
    <w:bookmarkEnd w:id="12"/>
    <w:bookmarkStart w:name="z16" w:id="13"/>
    <w:p>
      <w:pPr>
        <w:spacing w:after="0"/>
        <w:ind w:left="0"/>
        <w:jc w:val="both"/>
      </w:pPr>
      <w:r>
        <w:rPr>
          <w:rFonts w:ascii="Times New Roman"/>
          <w:b w:val="false"/>
          <w:i w:val="false"/>
          <w:color w:val="000000"/>
          <w:sz w:val="28"/>
        </w:rPr>
        <w:t>
      2) бюллетень - тауар таңбалары қорғау мәселелері жөніндегі ресми мерзімдік басылым;</w:t>
      </w:r>
    </w:p>
    <w:bookmarkEnd w:id="13"/>
    <w:bookmarkStart w:name="z17" w:id="14"/>
    <w:p>
      <w:pPr>
        <w:spacing w:after="0"/>
        <w:ind w:left="0"/>
        <w:jc w:val="both"/>
      </w:pPr>
      <w:r>
        <w:rPr>
          <w:rFonts w:ascii="Times New Roman"/>
          <w:b w:val="false"/>
          <w:i w:val="false"/>
          <w:color w:val="000000"/>
          <w:sz w:val="28"/>
        </w:rPr>
        <w:t>
      3) патенттiк сенiм білдірілген өкiлдер - Қазақстан Республикасының заңнамасына сәйкес уәкiлеттi орган мен сараптама жасау ұйымы алдында жеке және заңды тұлғалардың өкiлi болу құқығы берiлген Қазақстан Республикасының азаматтары;</w:t>
      </w:r>
    </w:p>
    <w:bookmarkEnd w:id="14"/>
    <w:bookmarkStart w:name="z18" w:id="15"/>
    <w:p>
      <w:pPr>
        <w:spacing w:after="0"/>
        <w:ind w:left="0"/>
        <w:jc w:val="both"/>
      </w:pPr>
      <w:r>
        <w:rPr>
          <w:rFonts w:ascii="Times New Roman"/>
          <w:b w:val="false"/>
          <w:i w:val="false"/>
          <w:color w:val="000000"/>
          <w:sz w:val="28"/>
        </w:rPr>
        <w:t>
      4) Сингапур шарты - 2006 жылғы 27 наурыздағы Тауар таңбалары жөніндегі заңдар туралы Сингапур шарты;</w:t>
      </w:r>
    </w:p>
    <w:bookmarkEnd w:id="15"/>
    <w:bookmarkStart w:name="z19" w:id="16"/>
    <w:p>
      <w:pPr>
        <w:spacing w:after="0"/>
        <w:ind w:left="0"/>
        <w:jc w:val="both"/>
      </w:pPr>
      <w:r>
        <w:rPr>
          <w:rFonts w:ascii="Times New Roman"/>
          <w:b w:val="false"/>
          <w:i w:val="false"/>
          <w:color w:val="000000"/>
          <w:sz w:val="28"/>
        </w:rPr>
        <w:t>
      5) тауар белгісінің иесі - тауар белгісіне айрықша құқыққа ие жеке немесе заңды тұлға;</w:t>
      </w:r>
    </w:p>
    <w:bookmarkEnd w:id="16"/>
    <w:bookmarkStart w:name="z20" w:id="17"/>
    <w:p>
      <w:pPr>
        <w:spacing w:after="0"/>
        <w:ind w:left="0"/>
        <w:jc w:val="both"/>
      </w:pPr>
      <w:r>
        <w:rPr>
          <w:rFonts w:ascii="Times New Roman"/>
          <w:b w:val="false"/>
          <w:i w:val="false"/>
          <w:color w:val="000000"/>
          <w:sz w:val="28"/>
        </w:rPr>
        <w:t>
      6) тауар таңбасы, қызмет көрсету таңбасы (бұдан әрi - тауар таңбасы) - Заңға сәйкес тiркелген немесе Қазақстан Республикасы қатысатын халықаралық шарттарға орай тiркеусiз қорғалатын, бiр заңды немесе жеке тұлғаның тауарларын (көрсететін қызметтерiн) басқа заңды немесе жеке тұлғаның бiртектес тауарларынан (көрсететін қызметтерiнен) ажырату үшiн қызмет ететiн белгi;</w:t>
      </w:r>
    </w:p>
    <w:bookmarkEnd w:id="17"/>
    <w:bookmarkStart w:name="z21" w:id="18"/>
    <w:p>
      <w:pPr>
        <w:spacing w:after="0"/>
        <w:ind w:left="0"/>
        <w:jc w:val="both"/>
      </w:pPr>
      <w:r>
        <w:rPr>
          <w:rFonts w:ascii="Times New Roman"/>
          <w:b w:val="false"/>
          <w:i w:val="false"/>
          <w:color w:val="000000"/>
          <w:sz w:val="28"/>
        </w:rPr>
        <w:t>
      7) "электрондық үкіметтің" веб-порталы www.egov.kz, www.elicense.kz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8"/>
    <w:bookmarkStart w:name="z22" w:id="19"/>
    <w:p>
      <w:pPr>
        <w:spacing w:after="0"/>
        <w:ind w:left="0"/>
        <w:jc w:val="both"/>
      </w:pPr>
      <w:r>
        <w:rPr>
          <w:rFonts w:ascii="Times New Roman"/>
          <w:b w:val="false"/>
          <w:i w:val="false"/>
          <w:color w:val="000000"/>
          <w:sz w:val="28"/>
        </w:rPr>
        <w:t>
      8)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9"/>
    <w:bookmarkStart w:name="z23" w:id="20"/>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20"/>
    <w:bookmarkStart w:name="z24" w:id="21"/>
    <w:p>
      <w:pPr>
        <w:spacing w:after="0"/>
        <w:ind w:left="0"/>
        <w:jc w:val="left"/>
      </w:pPr>
      <w:r>
        <w:rPr>
          <w:rFonts w:ascii="Times New Roman"/>
          <w:b/>
          <w:i w:val="false"/>
          <w:color w:val="000000"/>
        </w:rPr>
        <w:t xml:space="preserve"> 2-тарау. Тауар таңбасын пайдалануға айрықша құқықты беруді тіркеу тәртібі</w:t>
      </w:r>
    </w:p>
    <w:bookmarkEnd w:id="21"/>
    <w:bookmarkStart w:name="z25" w:id="22"/>
    <w:p>
      <w:pPr>
        <w:spacing w:after="0"/>
        <w:ind w:left="0"/>
        <w:jc w:val="both"/>
      </w:pPr>
      <w:r>
        <w:rPr>
          <w:rFonts w:ascii="Times New Roman"/>
          <w:b w:val="false"/>
          <w:i w:val="false"/>
          <w:color w:val="000000"/>
          <w:sz w:val="28"/>
        </w:rPr>
        <w:t>
      3. "Тауар таңбасына, селекциялық жетістікке және өнеркәсіптік меншік объектісіне айрықша құқықты беруді тіркеу" мемлекеттік қызметі (бұдан әрі - мемлекеттік қызмет)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кәсіпорнымен көрсетіледі (бұдан әрі - көрсетілетін қызметті беруші).</w:t>
      </w:r>
    </w:p>
    <w:bookmarkEnd w:id="22"/>
    <w:bookmarkStart w:name="z26" w:id="23"/>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таңбасына, селекциялық жетістікке және өнеркәсіптік меншік объектісіне айрықша құқықты беруді тіркеу" мемлекеттік көрсетілетін қызмет стандартының (бұдан әрі - стандарт) 8-тармағында көрсетілген қосымша құжаттарымен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23"/>
    <w:bookmarkStart w:name="z27" w:id="24"/>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End w:id="24"/>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қағидаларының </w:t>
      </w:r>
      <w:r>
        <w:rPr>
          <w:rFonts w:ascii="Times New Roman"/>
          <w:b w:val="false"/>
          <w:i w:val="false"/>
          <w:color w:val="000000"/>
          <w:sz w:val="28"/>
        </w:rPr>
        <w:t>4-қосымшасында</w:t>
      </w:r>
      <w:r>
        <w:rPr>
          <w:rFonts w:ascii="Times New Roman"/>
          <w:b w:val="false"/>
          <w:i w:val="false"/>
          <w:color w:val="000000"/>
          <w:sz w:val="28"/>
        </w:rPr>
        <w:t xml:space="preserve"> (бұдан әрі - 4-қосымша)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28" w:id="25"/>
    <w:p>
      <w:pPr>
        <w:spacing w:after="0"/>
        <w:ind w:left="0"/>
        <w:jc w:val="both"/>
      </w:pPr>
      <w:r>
        <w:rPr>
          <w:rFonts w:ascii="Times New Roman"/>
          <w:b w:val="false"/>
          <w:i w:val="false"/>
          <w:color w:val="000000"/>
          <w:sz w:val="28"/>
        </w:rPr>
        <w:t>
      6.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25"/>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p>
      <w:pPr>
        <w:spacing w:after="0"/>
        <w:ind w:left="0"/>
        <w:jc w:val="both"/>
      </w:pPr>
      <w:r>
        <w:rPr>
          <w:rFonts w:ascii="Times New Roman"/>
          <w:b w:val="false"/>
          <w:i w:val="false"/>
          <w:color w:val="000000"/>
          <w:sz w:val="28"/>
        </w:rPr>
        <w:t>
      Сингапур шартына қатысушы мемлекеттің жеке немесе заңды тұлғасы болып табылатын тараптардың біріне құқықтарды беру туралы келісімдерді сараптау және тіркеу Сингапур шартының ережелеріне сәйкес жүзеге асырылады.</w:t>
      </w:r>
    </w:p>
    <w:bookmarkStart w:name="z29" w:id="26"/>
    <w:p>
      <w:pPr>
        <w:spacing w:after="0"/>
        <w:ind w:left="0"/>
        <w:jc w:val="both"/>
      </w:pPr>
      <w:r>
        <w:rPr>
          <w:rFonts w:ascii="Times New Roman"/>
          <w:b w:val="false"/>
          <w:i w:val="false"/>
          <w:color w:val="000000"/>
          <w:sz w:val="28"/>
        </w:rPr>
        <w:t>
      7.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26"/>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төлем нәтижелері бойынша, сондай-ақ бас тартуға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Егер көрсетілетін қызметті алушымен құжаттардың толық топтамасы ұсынылмаған жағдайда, немесе стандарттың 9-тармағында көрсетілген негіздер бойынша жауапты орындаушы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көрсетілетін қызметті беруші басшысының қолы қойылған (ЭЦҚ) нысан бойынша көрсетілген мерзімде өтінішті одан әрі қараудан дәлелді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bookmarkStart w:name="z30" w:id="27"/>
    <w:p>
      <w:pPr>
        <w:spacing w:after="0"/>
        <w:ind w:left="0"/>
        <w:jc w:val="both"/>
      </w:pPr>
      <w:r>
        <w:rPr>
          <w:rFonts w:ascii="Times New Roman"/>
          <w:b w:val="false"/>
          <w:i w:val="false"/>
          <w:color w:val="000000"/>
          <w:sz w:val="28"/>
        </w:rPr>
        <w:t>
      8. Тіркелген жағдайда көрсетілетін қызметті беруші бюллетеньде тауар таңбасына айрықша құқықты беруді тіркеу туралы мәліметтерді жариялайды.</w:t>
      </w:r>
    </w:p>
    <w:bookmarkEnd w:id="27"/>
    <w:bookmarkStart w:name="z31" w:id="28"/>
    <w:p>
      <w:pPr>
        <w:spacing w:after="0"/>
        <w:ind w:left="0"/>
        <w:jc w:val="both"/>
      </w:pPr>
      <w:r>
        <w:rPr>
          <w:rFonts w:ascii="Times New Roman"/>
          <w:b w:val="false"/>
          <w:i w:val="false"/>
          <w:color w:val="000000"/>
          <w:sz w:val="28"/>
        </w:rPr>
        <w:t xml:space="preserve">
      9.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8"/>
    <w:bookmarkStart w:name="z32" w:id="29"/>
    <w:p>
      <w:pPr>
        <w:spacing w:after="0"/>
        <w:ind w:left="0"/>
        <w:jc w:val="left"/>
      </w:pPr>
      <w:r>
        <w:rPr>
          <w:rFonts w:ascii="Times New Roman"/>
          <w:b/>
          <w:i w:val="false"/>
          <w:color w:val="000000"/>
        </w:rPr>
        <w:t xml:space="preserve"> 3-тарау. Тауар таңбасын пайдалану құқықығын беруді тіркеу тәртібі</w:t>
      </w:r>
    </w:p>
    <w:bookmarkEnd w:id="29"/>
    <w:bookmarkStart w:name="z33" w:id="30"/>
    <w:p>
      <w:pPr>
        <w:spacing w:after="0"/>
        <w:ind w:left="0"/>
        <w:jc w:val="both"/>
      </w:pPr>
      <w:r>
        <w:rPr>
          <w:rFonts w:ascii="Times New Roman"/>
          <w:b w:val="false"/>
          <w:i w:val="false"/>
          <w:color w:val="000000"/>
          <w:sz w:val="28"/>
        </w:rPr>
        <w:t>
      10. "Тауар таңбасын, селекциялық жетiстiктердi және өнеркәсiптiк меншiк объектiсiн пайдалану құқығын беруді тіркеу" мемлекеттік қызметі (бұдан әрі - мемлекеттік қызмет) көрсетілетін қызметті берушімен көрсетіледі (бұдан әрі - көрсетілетін қызметті беруші).</w:t>
      </w:r>
    </w:p>
    <w:bookmarkEnd w:id="30"/>
    <w:bookmarkStart w:name="z34" w:id="31"/>
    <w:p>
      <w:pPr>
        <w:spacing w:after="0"/>
        <w:ind w:left="0"/>
        <w:jc w:val="both"/>
      </w:pPr>
      <w:r>
        <w:rPr>
          <w:rFonts w:ascii="Times New Roman"/>
          <w:b w:val="false"/>
          <w:i w:val="false"/>
          <w:color w:val="000000"/>
          <w:sz w:val="28"/>
        </w:rPr>
        <w:t xml:space="preserve">
      11.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"Тауар таңбасын, селекциялық жетiстiктердi және өнеркәсiптiк меншiк объектiсiн пайдалану құқығын беруді тіркеу" мемлекеттік көрсетілетін қызмет стандартының (бұдан әрі - стандарт) 8-тармағында көрсетілген қосымша құжаттарымен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31"/>
    <w:bookmarkStart w:name="z35" w:id="32"/>
    <w:p>
      <w:pPr>
        <w:spacing w:after="0"/>
        <w:ind w:left="0"/>
        <w:jc w:val="both"/>
      </w:pPr>
      <w:r>
        <w:rPr>
          <w:rFonts w:ascii="Times New Roman"/>
          <w:b w:val="false"/>
          <w:i w:val="false"/>
          <w:color w:val="000000"/>
          <w:sz w:val="28"/>
        </w:rPr>
        <w:t>
      12.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End w:id="32"/>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36" w:id="33"/>
    <w:p>
      <w:pPr>
        <w:spacing w:after="0"/>
        <w:ind w:left="0"/>
        <w:jc w:val="both"/>
      </w:pPr>
      <w:r>
        <w:rPr>
          <w:rFonts w:ascii="Times New Roman"/>
          <w:b w:val="false"/>
          <w:i w:val="false"/>
          <w:color w:val="000000"/>
          <w:sz w:val="28"/>
        </w:rPr>
        <w:t>
      13.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33"/>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p>
      <w:pPr>
        <w:spacing w:after="0"/>
        <w:ind w:left="0"/>
        <w:jc w:val="both"/>
      </w:pPr>
      <w:r>
        <w:rPr>
          <w:rFonts w:ascii="Times New Roman"/>
          <w:b w:val="false"/>
          <w:i w:val="false"/>
          <w:color w:val="000000"/>
          <w:sz w:val="28"/>
        </w:rPr>
        <w:t>
      Сингапур шартына қатысушы мемлекеттің жеке немесе заңды тұлғасы болып табылатын тараптардың біріне құқықтарды беру туралы келісімдерді сараптау және тіркеу Сингапур шартының ережелеріне сәйкес жүзеге асырылады.</w:t>
      </w:r>
    </w:p>
    <w:bookmarkStart w:name="z37" w:id="34"/>
    <w:p>
      <w:pPr>
        <w:spacing w:after="0"/>
        <w:ind w:left="0"/>
        <w:jc w:val="both"/>
      </w:pPr>
      <w:r>
        <w:rPr>
          <w:rFonts w:ascii="Times New Roman"/>
          <w:b w:val="false"/>
          <w:i w:val="false"/>
          <w:color w:val="000000"/>
          <w:sz w:val="28"/>
        </w:rPr>
        <w:t>
      14.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34"/>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төлем нәтижелері бойынша, сондай-ақ бас тартуға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Егер көрсетілетін қызметті алушымен құжаттардың толық топтамасы ұсынылмаған жағдайда, немесе стандарттың 9-тармағында көрсетілген негіздер бойынша жауапты орындаушы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көрсетілетін қызметті беруші басшысының қолы қойылған (ЭЦҚ) нысан бойынша көрсетілген мерзімде өтінішті одан әрі қараудан дәлелді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bookmarkStart w:name="z38" w:id="35"/>
    <w:p>
      <w:pPr>
        <w:spacing w:after="0"/>
        <w:ind w:left="0"/>
        <w:jc w:val="both"/>
      </w:pPr>
      <w:r>
        <w:rPr>
          <w:rFonts w:ascii="Times New Roman"/>
          <w:b w:val="false"/>
          <w:i w:val="false"/>
          <w:color w:val="000000"/>
          <w:sz w:val="28"/>
        </w:rPr>
        <w:t>
      15. Тіркелген жағдайда көрсетілетін қызметті беруші бюллетеньде тауар таңбасын пайдалану құқықығын беруді тіркеу туралы мәліметтерді жариялайды.</w:t>
      </w:r>
    </w:p>
    <w:bookmarkEnd w:id="35"/>
    <w:bookmarkStart w:name="z39" w:id="36"/>
    <w:p>
      <w:pPr>
        <w:spacing w:after="0"/>
        <w:ind w:left="0"/>
        <w:jc w:val="both"/>
      </w:pPr>
      <w:r>
        <w:rPr>
          <w:rFonts w:ascii="Times New Roman"/>
          <w:b w:val="false"/>
          <w:i w:val="false"/>
          <w:color w:val="000000"/>
          <w:sz w:val="28"/>
        </w:rPr>
        <w:t xml:space="preserve">
      16.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36"/>
    <w:bookmarkStart w:name="z40" w:id="37"/>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37"/>
    <w:bookmarkStart w:name="z41" w:id="38"/>
    <w:p>
      <w:pPr>
        <w:spacing w:after="0"/>
        <w:ind w:left="0"/>
        <w:jc w:val="both"/>
      </w:pPr>
      <w:r>
        <w:rPr>
          <w:rFonts w:ascii="Times New Roman"/>
          <w:b w:val="false"/>
          <w:i w:val="false"/>
          <w:color w:val="000000"/>
          <w:sz w:val="28"/>
        </w:rPr>
        <w:t>
      17. Көрсетілетін қызметті берушінің құрылымдық бөлімшелері қызметкерлерінің шешіміне, әрекеттеріне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38"/>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42" w:id="39"/>
    <w:p>
      <w:pPr>
        <w:spacing w:after="0"/>
        <w:ind w:left="0"/>
        <w:jc w:val="both"/>
      </w:pPr>
      <w:r>
        <w:rPr>
          <w:rFonts w:ascii="Times New Roman"/>
          <w:b w:val="false"/>
          <w:i w:val="false"/>
          <w:color w:val="000000"/>
          <w:sz w:val="28"/>
        </w:rPr>
        <w:t>
      18. Мемлекеттiк көрсетілген қызметтiң нәтижелерiмен келіспеген жағдайда, Қазақстан Республикасының заңнамасында белгіленген тәртіппен көрсетілетін қызметті алушы сотқа жүгінеді.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0"/>
    <w:p>
      <w:pPr>
        <w:spacing w:after="0"/>
        <w:ind w:left="0"/>
        <w:jc w:val="left"/>
      </w:pPr>
      <w:r>
        <w:rPr>
          <w:rFonts w:ascii="Times New Roman"/>
          <w:b/>
          <w:i w:val="false"/>
          <w:color w:val="000000"/>
        </w:rPr>
        <w:t xml:space="preserve"> "Тауар таңбасына, селекциялық жетістікке және өнеркәсіптік меншік объектісіне айрықша құқықты беруді тіркеу" мемлекеттік көрсетілетін қызмет стандарты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73"/>
        <w:gridCol w:w="1065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РМК).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белгісіне айрықша құқықты беруді тіркеу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таңбалары, қызмет көрсету таңбалары және тауар шығарылған жерлердің атаулары туралы" Қазақстан Республикасының 1999 жылғы 26 шілдедегі Заңның 3-1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қорғау саласындағы қызметтерге және бағаларға сәйкес ақылы негізде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 Мемлекеттік қызмет көрсету орындарының мекенжайы: "ҰЗМИ" РМК-ның www.kazpatent.kz интернет-ресурсының "Мемлекеттік көрсетілетін қызметтер" бөлімінде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3-қосымшаларына</w:t>
            </w:r>
            <w:r>
              <w:rPr>
                <w:rFonts w:ascii="Times New Roman"/>
                <w:b w:val="false"/>
                <w:i w:val="false"/>
                <w:color w:val="000000"/>
                <w:sz w:val="20"/>
              </w:rPr>
              <w:t xml:space="preserve"> сәйкес нысандар бойынша өзгеге беру/ішінара беру шарты бойынша тауар таңбасына айрықша құқықты беруді тіркеу үшін жеке және (немесе) заңды тұлғаның электрондық нысандағы өтініштері;</w:t>
            </w:r>
            <w:r>
              <w:br/>
            </w:r>
            <w:r>
              <w:rPr>
                <w:rFonts w:ascii="Times New Roman"/>
                <w:b w:val="false"/>
                <w:i w:val="false"/>
                <w:color w:val="000000"/>
                <w:sz w:val="20"/>
              </w:rPr>
              <w:t>
2) тауар таңбасын пайдалануға айрықша құқықты беру туралы шарттың электрондық көшірмесі немесе шарттың нотариалды куәландырылған көшірмесі;</w:t>
            </w:r>
            <w:r>
              <w:br/>
            </w: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r>
              <w:br/>
            </w: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r>
              <w:br/>
            </w: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айрықша құқықтың тоқтатылған қолданылу мерзімін қалпына келтіру мерзімінің аяқталуы;</w:t>
            </w:r>
            <w:r>
              <w:br/>
            </w:r>
            <w:r>
              <w:rPr>
                <w:rFonts w:ascii="Times New Roman"/>
                <w:b w:val="false"/>
                <w:i w:val="false"/>
                <w:color w:val="000000"/>
                <w:sz w:val="20"/>
              </w:rPr>
              <w:t>
2) тіркеуге уақытша кедергі келтіретін негіздерді жою үшін мерзімнің өтуі;</w:t>
            </w:r>
            <w:r>
              <w:br/>
            </w:r>
            <w:r>
              <w:rPr>
                <w:rFonts w:ascii="Times New Roman"/>
                <w:b w:val="false"/>
                <w:i w:val="false"/>
                <w:color w:val="000000"/>
                <w:sz w:val="20"/>
              </w:rPr>
              <w:t>
3) шарттың тарапы болып табылмайтын тұлғадан тіркеу туралы өтінішті алу;</w:t>
            </w:r>
            <w:r>
              <w:br/>
            </w:r>
            <w:r>
              <w:rPr>
                <w:rFonts w:ascii="Times New Roman"/>
                <w:b w:val="false"/>
                <w:i w:val="false"/>
                <w:color w:val="000000"/>
                <w:sz w:val="20"/>
              </w:rPr>
              <w:t>
4) лицензиялық шартты немесе оған қосымша келісімді тіркеудің болмауы;</w:t>
            </w:r>
            <w:r>
              <w:br/>
            </w:r>
            <w:r>
              <w:rPr>
                <w:rFonts w:ascii="Times New Roman"/>
                <w:b w:val="false"/>
                <w:i w:val="false"/>
                <w:color w:val="000000"/>
                <w:sz w:val="20"/>
              </w:rPr>
              <w:t>
5) тараптың объектіні пайдалану құқығын беруге кедергі келтіретін қабылданған міндеттемелердің болуы;</w:t>
            </w:r>
            <w:r>
              <w:br/>
            </w:r>
            <w:r>
              <w:rPr>
                <w:rFonts w:ascii="Times New Roman"/>
                <w:b w:val="false"/>
                <w:i w:val="false"/>
                <w:color w:val="000000"/>
                <w:sz w:val="20"/>
              </w:rPr>
              <w:t>
6) тауар таңбасына құқық берілген жағдайда тауарға немесе оны дайындаушыға қатысты жаңылыстыруға жол берілмейді.</w:t>
            </w:r>
            <w:r>
              <w:br/>
            </w: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r>
              <w:br/>
            </w: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Айрықша құқықты басқаға беру шарты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айрықша </w:t>
      </w:r>
    </w:p>
    <w:p>
      <w:pPr>
        <w:spacing w:after="0"/>
        <w:ind w:left="0"/>
        <w:jc w:val="both"/>
      </w:pPr>
      <w:r>
        <w:rPr>
          <w:rFonts w:ascii="Times New Roman"/>
          <w:b w:val="false"/>
          <w:i w:val="false"/>
          <w:color w:val="000000"/>
          <w:sz w:val="28"/>
        </w:rPr>
        <w:t>
      құқықты басқаға беру шарты бойынша беруді тіркеуді сұраймын.</w:t>
      </w:r>
    </w:p>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Иеленуші (жеке тұлғаның Тегі Аты Әкесінің аты (бар болса) (бұдан әрі - Т.А.Ә.) / </w:t>
      </w:r>
    </w:p>
    <w:p>
      <w:pPr>
        <w:spacing w:after="0"/>
        <w:ind w:left="0"/>
        <w:jc w:val="both"/>
      </w:pPr>
      <w:r>
        <w:rPr>
          <w:rFonts w:ascii="Times New Roman"/>
          <w:b w:val="false"/>
          <w:i w:val="false"/>
          <w:color w:val="000000"/>
          <w:sz w:val="28"/>
        </w:rPr>
        <w:t>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Құқықтық мирасқор (жеке тұлғаның Т.А.Ә.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Хат алмасу үшін мекенжайы және байланыс телефондары: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Өкілдің өкілеттігін растайтын сенімхат көшірмесі _______ парақта ______ 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0306"/>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(Т.А.Ә.)</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bl>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Айрықша құқықты ішінара басқаға беру шарты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айрықша </w:t>
      </w:r>
    </w:p>
    <w:p>
      <w:pPr>
        <w:spacing w:after="0"/>
        <w:ind w:left="0"/>
        <w:jc w:val="both"/>
      </w:pPr>
      <w:r>
        <w:rPr>
          <w:rFonts w:ascii="Times New Roman"/>
          <w:b w:val="false"/>
          <w:i w:val="false"/>
          <w:color w:val="000000"/>
          <w:sz w:val="28"/>
        </w:rPr>
        <w:t>
      құқықты ішінара басқаға беру шарты бойынша беруді тіркеуді сұраймын.</w:t>
      </w:r>
    </w:p>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Иеленуші (жеке тұлғаның Тегі Аты Әкесінің аты (бар болса) (бұдан әрі - Т.А.Ә.) </w:t>
      </w:r>
    </w:p>
    <w:p>
      <w:pPr>
        <w:spacing w:after="0"/>
        <w:ind w:left="0"/>
        <w:jc w:val="both"/>
      </w:pPr>
      <w:r>
        <w:rPr>
          <w:rFonts w:ascii="Times New Roman"/>
          <w:b w:val="false"/>
          <w:i w:val="false"/>
          <w:color w:val="000000"/>
          <w:sz w:val="28"/>
        </w:rPr>
        <w:t>
      немесе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Құқықтық мирасқор (жеке тұлғаның Т.А.Ә. немесе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Берілетін құқықтардың шартпен көзделген көлемі: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Хат алмасу үшін мекенжайы және байланыс телефондары: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Өкілдің өкілеттігін растайтын сенімхат көшірмесі _______ парақта ______ 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0306"/>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(Т.А.Ә.)</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bl>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w:t>
      </w:r>
    </w:p>
    <w:p>
      <w:pPr>
        <w:spacing w:after="0"/>
        <w:ind w:left="0"/>
        <w:jc w:val="both"/>
      </w:pPr>
      <w:r>
        <w:rPr>
          <w:rFonts w:ascii="Times New Roman"/>
          <w:b w:val="false"/>
          <w:i w:val="false"/>
          <w:color w:val="000000"/>
          <w:sz w:val="28"/>
        </w:rPr>
        <w:t>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Шарттың тіркеу нөмірі:</w:t>
            </w:r>
            <w:r>
              <w:br/>
            </w:r>
            <w:r>
              <w:rPr>
                <w:rFonts w:ascii="Times New Roman"/>
                <w:b w:val="false"/>
                <w:i w:val="false"/>
                <w:color w:val="000000"/>
                <w:sz w:val="20"/>
              </w:rPr>
              <w:t>Шартты тіркеу күні:</w:t>
            </w:r>
            <w:r>
              <w:br/>
            </w:r>
            <w:r>
              <w:rPr>
                <w:rFonts w:ascii="Times New Roman"/>
                <w:b w:val="false"/>
                <w:i w:val="false"/>
                <w:color w:val="000000"/>
                <w:sz w:val="20"/>
              </w:rPr>
              <w:t>Патент иеленуші:</w:t>
            </w:r>
            <w:r>
              <w:br/>
            </w:r>
            <w:r>
              <w:rPr>
                <w:rFonts w:ascii="Times New Roman"/>
                <w:b w:val="false"/>
                <w:i w:val="false"/>
                <w:color w:val="000000"/>
                <w:sz w:val="20"/>
              </w:rPr>
              <w:t>Құқықтық мирасқор:</w:t>
            </w:r>
          </w:p>
        </w:tc>
      </w:tr>
    </w:tbl>
    <w:p>
      <w:pPr>
        <w:spacing w:after="0"/>
        <w:ind w:left="0"/>
        <w:jc w:val="left"/>
      </w:pPr>
      <w:r>
        <w:rPr>
          <w:rFonts w:ascii="Times New Roman"/>
          <w:b/>
          <w:i w:val="false"/>
          <w:color w:val="000000"/>
        </w:rPr>
        <w:t xml:space="preserve"> "Тауар таңбасына, селекциялық жетістікке және өнеркәсіптік меншік объектісіне айрықша құқықты беруді тіркеу" мемлекеттік қызметін көрсету туралы  ХАБАРЛАМА</w:t>
      </w:r>
    </w:p>
    <w:p>
      <w:pPr>
        <w:spacing w:after="0"/>
        <w:ind w:left="0"/>
        <w:jc w:val="both"/>
      </w:pPr>
      <w:r>
        <w:rPr>
          <w:rFonts w:ascii="Times New Roman"/>
          <w:b w:val="false"/>
          <w:i w:val="false"/>
          <w:color w:val="000000"/>
          <w:sz w:val="28"/>
        </w:rPr>
        <w:t>
      "Ұлттық зияткерлік меншік институты" РМК "Тауар таңбалары, қызмет көрсету таңбалары және тауар шығарылған жерлердің атаулары туралы" Заңның __ бабының __ тармағына сәйкес № __ тауар таңбасына құқықтарды беру шарты (ішінара) бойынша айрықша құқықты беру Қазақстан Республикасының Тауар таңбаларының мемлекеттік тізілімінде тіркелгенін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Шарттың тіркеу нөмірі:</w:t>
            </w:r>
            <w:r>
              <w:br/>
            </w:r>
            <w:r>
              <w:rPr>
                <w:rFonts w:ascii="Times New Roman"/>
                <w:b w:val="false"/>
                <w:i w:val="false"/>
                <w:color w:val="000000"/>
                <w:sz w:val="20"/>
              </w:rPr>
              <w:t>Шартты тіркеу күні:</w:t>
            </w:r>
            <w:r>
              <w:br/>
            </w:r>
            <w:r>
              <w:rPr>
                <w:rFonts w:ascii="Times New Roman"/>
                <w:b w:val="false"/>
                <w:i w:val="false"/>
                <w:color w:val="000000"/>
                <w:sz w:val="20"/>
              </w:rPr>
              <w:t>Патент иеленуші, Лицензиар</w:t>
            </w:r>
            <w:r>
              <w:br/>
            </w:r>
            <w:r>
              <w:rPr>
                <w:rFonts w:ascii="Times New Roman"/>
                <w:b w:val="false"/>
                <w:i w:val="false"/>
                <w:color w:val="000000"/>
                <w:sz w:val="20"/>
              </w:rPr>
              <w:t>(Қосалқы лицензиар), Кешенді</w:t>
            </w:r>
            <w:r>
              <w:br/>
            </w:r>
            <w:r>
              <w:rPr>
                <w:rFonts w:ascii="Times New Roman"/>
                <w:b w:val="false"/>
                <w:i w:val="false"/>
                <w:color w:val="000000"/>
                <w:sz w:val="20"/>
              </w:rPr>
              <w:t>лицензиар (Қосалқы лицензиар):</w:t>
            </w:r>
            <w:r>
              <w:br/>
            </w:r>
            <w:r>
              <w:rPr>
                <w:rFonts w:ascii="Times New Roman"/>
                <w:b w:val="false"/>
                <w:i w:val="false"/>
                <w:color w:val="000000"/>
                <w:sz w:val="20"/>
              </w:rPr>
              <w:t>Құқықтық мирасқор, Лицензиат</w:t>
            </w:r>
            <w:r>
              <w:br/>
            </w:r>
            <w:r>
              <w:rPr>
                <w:rFonts w:ascii="Times New Roman"/>
                <w:b w:val="false"/>
                <w:i w:val="false"/>
                <w:color w:val="000000"/>
                <w:sz w:val="20"/>
              </w:rPr>
              <w:t>(Қосалқы лицензиат), кешенді</w:t>
            </w:r>
            <w:r>
              <w:br/>
            </w:r>
            <w:r>
              <w:rPr>
                <w:rFonts w:ascii="Times New Roman"/>
                <w:b w:val="false"/>
                <w:i w:val="false"/>
                <w:color w:val="000000"/>
                <w:sz w:val="20"/>
              </w:rPr>
              <w:t>лицензиат (Қосалқы лицензиат):</w:t>
            </w:r>
          </w:p>
        </w:tc>
      </w:tr>
    </w:tbl>
    <w:p>
      <w:pPr>
        <w:spacing w:after="0"/>
        <w:ind w:left="0"/>
        <w:jc w:val="left"/>
      </w:pPr>
      <w:r>
        <w:rPr>
          <w:rFonts w:ascii="Times New Roman"/>
          <w:b/>
          <w:i w:val="false"/>
          <w:color w:val="000000"/>
        </w:rPr>
        <w:t xml:space="preserve"> "Тауар таңбасына, селекциялық жетістікке және өнеркәсіптік меншік объектісіне айрықша құқықты беруді тіркеу" мемлекеттік қызметін көрсетуден бас тарту туралы ХАБАРЛАМА</w:t>
      </w:r>
    </w:p>
    <w:p>
      <w:pPr>
        <w:spacing w:after="0"/>
        <w:ind w:left="0"/>
        <w:jc w:val="both"/>
      </w:pPr>
      <w:r>
        <w:rPr>
          <w:rFonts w:ascii="Times New Roman"/>
          <w:b w:val="false"/>
          <w:i w:val="false"/>
          <w:color w:val="000000"/>
          <w:sz w:val="28"/>
        </w:rPr>
        <w:t>
      "Ұлттық зияткерлік меншік институты" РМК "Тауар таңбалары, қызмет көрсету таңбалары және тауар шығарылған жерлердің атаулары туралы" Заңның __ бабының __ тармағына сәйкес басқаға (ішінара) беру шарты тіркеуден бас тартылғаны туралы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1"/>
    <w:p>
      <w:pPr>
        <w:spacing w:after="0"/>
        <w:ind w:left="0"/>
        <w:jc w:val="left"/>
      </w:pPr>
      <w:r>
        <w:rPr>
          <w:rFonts w:ascii="Times New Roman"/>
          <w:b/>
          <w:i w:val="false"/>
          <w:color w:val="000000"/>
        </w:rPr>
        <w:t xml:space="preserve"> "Тауар таңбасын, селекциялық жетiстiктердi және өнеркәсiптiк меншiк объектiсiн пайдалану құқығын беруді тіркеу" мемлекеттік көрсетілетін қызмет стандарты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73"/>
        <w:gridCol w:w="1065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РМК).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белгісіне пайдалану құқығын беруді тіркеу туралы хабарламаны жіберу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таңбалары, қызмет көрсету таңбалары және тауар шығарылған жерлердің атаулары туралы" Қазақстан Республикасының 1999 жылғы 26 шілдедегі Заңның 3-1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қорғау саласындағы қызметтерге және бағаларға сәйкес ақылы негізде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 Мемлекеттік қызмет көрсету орындарының мекенжайы: "ҰЗМИ" РМК-ның www.kazpatent.kz интернет-ресурсының "Мемлекеттік көрсетілетін қызметтер" бөлімінде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10-қосымшаларына</w:t>
            </w:r>
            <w:r>
              <w:rPr>
                <w:rFonts w:ascii="Times New Roman"/>
                <w:b w:val="false"/>
                <w:i w:val="false"/>
                <w:color w:val="000000"/>
                <w:sz w:val="20"/>
              </w:rPr>
              <w:t xml:space="preserve"> сәйкес нысандар бойынша лицензиялық шарт, кешенді кәсіпкерлік лицензия шарты немесе лицензиялық шарттың электрондық түрдегі талаптарын қамтитын өзге шарт бойынша селекциялық жетістікті пайдалану құқығын беруді тіркеу үшін жеке және (немесе) заңды тұлғалардың өтініштері;</w:t>
            </w:r>
            <w:r>
              <w:br/>
            </w:r>
            <w:r>
              <w:rPr>
                <w:rFonts w:ascii="Times New Roman"/>
                <w:b w:val="false"/>
                <w:i w:val="false"/>
                <w:color w:val="000000"/>
                <w:sz w:val="20"/>
              </w:rPr>
              <w:t>
2) тауар таңбасын пайдалану құқығын беру туралы шарттың электрондық көшірмесі немесе шарттың нотариалды куәландырылған көшірмесі;</w:t>
            </w:r>
            <w:r>
              <w:br/>
            </w: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r>
              <w:br/>
            </w: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r>
              <w:br/>
            </w: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айрықша құқықтың тоқтатылған қолданылу мерзімін қалпына келтіру мерзімінің аяқталуы;</w:t>
            </w:r>
            <w:r>
              <w:br/>
            </w:r>
            <w:r>
              <w:rPr>
                <w:rFonts w:ascii="Times New Roman"/>
                <w:b w:val="false"/>
                <w:i w:val="false"/>
                <w:color w:val="000000"/>
                <w:sz w:val="20"/>
              </w:rPr>
              <w:t>
2) тіркеуге уақытша кедергі келтіретін негіздерді жою үшін мерзімнің өтуі;</w:t>
            </w:r>
            <w:r>
              <w:br/>
            </w:r>
            <w:r>
              <w:rPr>
                <w:rFonts w:ascii="Times New Roman"/>
                <w:b w:val="false"/>
                <w:i w:val="false"/>
                <w:color w:val="000000"/>
                <w:sz w:val="20"/>
              </w:rPr>
              <w:t>
3) шарттың тарапы болып табылмайтын тұлғадан тіркеу туралы өтінішті алу;</w:t>
            </w:r>
            <w:r>
              <w:br/>
            </w:r>
            <w:r>
              <w:rPr>
                <w:rFonts w:ascii="Times New Roman"/>
                <w:b w:val="false"/>
                <w:i w:val="false"/>
                <w:color w:val="000000"/>
                <w:sz w:val="20"/>
              </w:rPr>
              <w:t>
4) лицензиялық шартты немесе оған қосымша келісімді тіркеудің болмауы;</w:t>
            </w:r>
            <w:r>
              <w:br/>
            </w:r>
            <w:r>
              <w:rPr>
                <w:rFonts w:ascii="Times New Roman"/>
                <w:b w:val="false"/>
                <w:i w:val="false"/>
                <w:color w:val="000000"/>
                <w:sz w:val="20"/>
              </w:rPr>
              <w:t>
5) Тараптың объектіні пайдалану құқығын беруге кедергі келтіретін қабылданған міндеттемелердің болуы;</w:t>
            </w:r>
            <w:r>
              <w:br/>
            </w:r>
            <w:r>
              <w:rPr>
                <w:rFonts w:ascii="Times New Roman"/>
                <w:b w:val="false"/>
                <w:i w:val="false"/>
                <w:color w:val="000000"/>
                <w:sz w:val="20"/>
              </w:rPr>
              <w:t>
6) тауар таңбасына құқық берілген жағдайда тауарға немесе оны дайындаушыға қатысты жаңылыстыруға жол берілмейді.</w:t>
            </w:r>
            <w:r>
              <w:br/>
            </w: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r>
              <w:br/>
            </w: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 лицензиялық немесе қосалқы лицензиялық шарт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құқықты </w:t>
      </w:r>
    </w:p>
    <w:p>
      <w:pPr>
        <w:spacing w:after="0"/>
        <w:ind w:left="0"/>
        <w:jc w:val="both"/>
      </w:pPr>
      <w:r>
        <w:rPr>
          <w:rFonts w:ascii="Times New Roman"/>
          <w:b w:val="false"/>
          <w:i w:val="false"/>
          <w:color w:val="000000"/>
          <w:sz w:val="28"/>
        </w:rPr>
        <w:t>
      лицензиялық немесе қосалқы лицензиялық шарт бойынша беруді тіркеуді сұраймын.</w:t>
      </w:r>
    </w:p>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Лицензиар (қосалқы лицензиар) (жеке тұлғаның Тегі Аты Әкесінің аты (бар болса) </w:t>
      </w:r>
    </w:p>
    <w:p>
      <w:pPr>
        <w:spacing w:after="0"/>
        <w:ind w:left="0"/>
        <w:jc w:val="both"/>
      </w:pPr>
      <w:r>
        <w:rPr>
          <w:rFonts w:ascii="Times New Roman"/>
          <w:b w:val="false"/>
          <w:i w:val="false"/>
          <w:color w:val="000000"/>
          <w:sz w:val="28"/>
        </w:rPr>
        <w:t>
      (бұдан әрі - Т.А.Ә.)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Лицензиат (қосалқы лицензиат) (жеке тұлғаның Т.А.Ә.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Пайдаланылатын түрлерін ескере отырып, берілетін құқықтардың шартпен көзделген көлемі: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Хат алмасу үшін мекенжайы және байланыс телефондары: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Өкілдің өкілеттігін растайтын сенімхат көшірмесі _______ парақта ______ 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0306"/>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(Т.А.Ә.)</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bl>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 кешенді кәсіпкерлік лицензия шарты (франчайзинг)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құқықты </w:t>
      </w:r>
    </w:p>
    <w:p>
      <w:pPr>
        <w:spacing w:after="0"/>
        <w:ind w:left="0"/>
        <w:jc w:val="both"/>
      </w:pPr>
      <w:r>
        <w:rPr>
          <w:rFonts w:ascii="Times New Roman"/>
          <w:b w:val="false"/>
          <w:i w:val="false"/>
          <w:color w:val="000000"/>
          <w:sz w:val="28"/>
        </w:rPr>
        <w:t>
      кешенді кәсіпкерлік лицензия шарты (франчайзинг) бойынша беруді тіркеуді сұраймын.</w:t>
      </w:r>
    </w:p>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Кешенді лицензиар (жеке тұлғаның Тегі Аты Әкесінің аты (бар болса) (бұдан әрі - Т.А.Ә.)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Кешенді лицензиат (жеке тұлғаның Т.А.Ә.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Пайдаланылатын түрлерін ескере отырып, берілетін құқықтардың шартпен көзделген көлемі: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Хат алмасу үшін мекенжай және байланыс телефондар: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Өкілдің өкілеттігін растайтын сенімхат көшірмесі _______ парақта ______ 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0306"/>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(Т.А.Ә.)</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bl>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 лицензиялық (қосалқы лицензиялық, кешенді кәсіпкерлік лицензия) шартына қосымша келісімді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жасалған </w:t>
      </w:r>
    </w:p>
    <w:p>
      <w:pPr>
        <w:spacing w:after="0"/>
        <w:ind w:left="0"/>
        <w:jc w:val="both"/>
      </w:pPr>
      <w:r>
        <w:rPr>
          <w:rFonts w:ascii="Times New Roman"/>
          <w:b w:val="false"/>
          <w:i w:val="false"/>
          <w:color w:val="000000"/>
          <w:sz w:val="28"/>
        </w:rPr>
        <w:t xml:space="preserve">
      лицензиялық (қосалқы лицензиялық, кешенді кәсіпкерлік лицензия) шартына қосымша </w:t>
      </w:r>
    </w:p>
    <w:p>
      <w:pPr>
        <w:spacing w:after="0"/>
        <w:ind w:left="0"/>
        <w:jc w:val="both"/>
      </w:pPr>
      <w:r>
        <w:rPr>
          <w:rFonts w:ascii="Times New Roman"/>
          <w:b w:val="false"/>
          <w:i w:val="false"/>
          <w:color w:val="000000"/>
          <w:sz w:val="28"/>
        </w:rPr>
        <w:t>
      келісімді тіркеуді сұраймын.</w:t>
      </w:r>
    </w:p>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Шарттың тіркеу нөмірі және тіркелген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Лицензиар (қосалқы лицензиар, кешенді лицензиар) (жеке тұлғаның Тегі Аты </w:t>
      </w:r>
    </w:p>
    <w:p>
      <w:pPr>
        <w:spacing w:after="0"/>
        <w:ind w:left="0"/>
        <w:jc w:val="both"/>
      </w:pPr>
      <w:r>
        <w:rPr>
          <w:rFonts w:ascii="Times New Roman"/>
          <w:b w:val="false"/>
          <w:i w:val="false"/>
          <w:color w:val="000000"/>
          <w:sz w:val="28"/>
        </w:rPr>
        <w:t>
      Әкесінің аты (бар болса) (бұдан әрі - Т.А.Ә.)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Лицензиат (қосалқы лицензиат, кешенді лицензиат) (жеке тұлғаның Т.А.Ә. / заңды </w:t>
      </w:r>
    </w:p>
    <w:p>
      <w:pPr>
        <w:spacing w:after="0"/>
        <w:ind w:left="0"/>
        <w:jc w:val="both"/>
      </w:pPr>
      <w:r>
        <w:rPr>
          <w:rFonts w:ascii="Times New Roman"/>
          <w:b w:val="false"/>
          <w:i w:val="false"/>
          <w:color w:val="000000"/>
          <w:sz w:val="28"/>
        </w:rPr>
        <w:t>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Хат алмасу үшін мекенжай және байланыс телефондар: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Өкілдің өкілеттігін растайтын сенімхат көшірмесі _______ парақта ______ 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bl>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Шарттың тіркеу нөмірі:</w:t>
            </w:r>
            <w:r>
              <w:br/>
            </w:r>
            <w:r>
              <w:rPr>
                <w:rFonts w:ascii="Times New Roman"/>
                <w:b w:val="false"/>
                <w:i w:val="false"/>
                <w:color w:val="000000"/>
                <w:sz w:val="20"/>
              </w:rPr>
              <w:t>Шартты тіркеу күні:</w:t>
            </w:r>
            <w:r>
              <w:br/>
            </w:r>
            <w:r>
              <w:rPr>
                <w:rFonts w:ascii="Times New Roman"/>
                <w:b w:val="false"/>
                <w:i w:val="false"/>
                <w:color w:val="000000"/>
                <w:sz w:val="20"/>
              </w:rPr>
              <w:t>Лицензиар (Қосалқы</w:t>
            </w:r>
            <w:r>
              <w:br/>
            </w:r>
            <w:r>
              <w:rPr>
                <w:rFonts w:ascii="Times New Roman"/>
                <w:b w:val="false"/>
                <w:i w:val="false"/>
                <w:color w:val="000000"/>
                <w:sz w:val="20"/>
              </w:rPr>
              <w:t>лицензиар):</w:t>
            </w:r>
            <w:r>
              <w:br/>
            </w:r>
            <w:r>
              <w:rPr>
                <w:rFonts w:ascii="Times New Roman"/>
                <w:b w:val="false"/>
                <w:i w:val="false"/>
                <w:color w:val="000000"/>
                <w:sz w:val="20"/>
              </w:rPr>
              <w:t>Лицензиат (Қосалқы лицензиат):</w:t>
            </w:r>
          </w:p>
        </w:tc>
      </w:tr>
    </w:tbl>
    <w:p>
      <w:pPr>
        <w:spacing w:after="0"/>
        <w:ind w:left="0"/>
        <w:jc w:val="left"/>
      </w:pPr>
      <w:r>
        <w:rPr>
          <w:rFonts w:ascii="Times New Roman"/>
          <w:b/>
          <w:i w:val="false"/>
          <w:color w:val="000000"/>
        </w:rPr>
        <w:t xml:space="preserve"> "Тауар таңбасын, селекциялық жетiстiктердi және өнеркәсiптiк меншiк объектiсiн пайдалану құқығын беруді тіркеу" мемлекеттік қызметін көрсету туралы ХАБАРЛАМА</w:t>
      </w:r>
    </w:p>
    <w:p>
      <w:pPr>
        <w:spacing w:after="0"/>
        <w:ind w:left="0"/>
        <w:jc w:val="both"/>
      </w:pPr>
      <w:r>
        <w:rPr>
          <w:rFonts w:ascii="Times New Roman"/>
          <w:b w:val="false"/>
          <w:i w:val="false"/>
          <w:color w:val="000000"/>
          <w:sz w:val="28"/>
        </w:rPr>
        <w:t>
      "Ұлттық зияткерлік меншік институты" РМК "Тауар таңбалары, қызмет көрсету таңбалары және тауар шығарылған жерлердің атаулары туралы" Заңның __ бабының __ тармағына сәйкес № __ тауар таңбасын пайдалануға лицензиялық шарт бойынша айрықша (емес) (қосалқы) лицензия беру шарты Қазақстан Республикасының Тауар белгілерінің мемлекеттік тізілімінде тіркелгенін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Шарттың тіркеу нөмірі:</w:t>
            </w:r>
            <w:r>
              <w:br/>
            </w:r>
            <w:r>
              <w:rPr>
                <w:rFonts w:ascii="Times New Roman"/>
                <w:b w:val="false"/>
                <w:i w:val="false"/>
                <w:color w:val="000000"/>
                <w:sz w:val="20"/>
              </w:rPr>
              <w:t>Шартты тіркеу күні:</w:t>
            </w:r>
            <w:r>
              <w:br/>
            </w:r>
            <w:r>
              <w:rPr>
                <w:rFonts w:ascii="Times New Roman"/>
                <w:b w:val="false"/>
                <w:i w:val="false"/>
                <w:color w:val="000000"/>
                <w:sz w:val="20"/>
              </w:rPr>
              <w:t>Кешенді лицензиар (Қосалқы</w:t>
            </w:r>
            <w:r>
              <w:br/>
            </w:r>
            <w:r>
              <w:rPr>
                <w:rFonts w:ascii="Times New Roman"/>
                <w:b w:val="false"/>
                <w:i w:val="false"/>
                <w:color w:val="000000"/>
                <w:sz w:val="20"/>
              </w:rPr>
              <w:t>лицензиар):</w:t>
            </w:r>
            <w:r>
              <w:br/>
            </w:r>
            <w:r>
              <w:rPr>
                <w:rFonts w:ascii="Times New Roman"/>
                <w:b w:val="false"/>
                <w:i w:val="false"/>
                <w:color w:val="000000"/>
                <w:sz w:val="20"/>
              </w:rPr>
              <w:t>Кешенді лицензиат (Қосалқы</w:t>
            </w:r>
            <w:r>
              <w:br/>
            </w:r>
            <w:r>
              <w:rPr>
                <w:rFonts w:ascii="Times New Roman"/>
                <w:b w:val="false"/>
                <w:i w:val="false"/>
                <w:color w:val="000000"/>
                <w:sz w:val="20"/>
              </w:rPr>
              <w:t>лицензиат):</w:t>
            </w:r>
          </w:p>
        </w:tc>
      </w:tr>
    </w:tbl>
    <w:p>
      <w:pPr>
        <w:spacing w:after="0"/>
        <w:ind w:left="0"/>
        <w:jc w:val="left"/>
      </w:pPr>
      <w:r>
        <w:rPr>
          <w:rFonts w:ascii="Times New Roman"/>
          <w:b/>
          <w:i w:val="false"/>
          <w:color w:val="000000"/>
        </w:rPr>
        <w:t xml:space="preserve"> "Тауар таңбасын, селекциялық жетiстiктердi және өнеркәсiптiк меншiк объектiсiн пайдалану құқығын беруді тіркеу" мемлекеттік қызметтін көрсету туралы ХАБАРЛАМА</w:t>
      </w:r>
    </w:p>
    <w:p>
      <w:pPr>
        <w:spacing w:after="0"/>
        <w:ind w:left="0"/>
        <w:jc w:val="both"/>
      </w:pPr>
      <w:r>
        <w:rPr>
          <w:rFonts w:ascii="Times New Roman"/>
          <w:b w:val="false"/>
          <w:i w:val="false"/>
          <w:color w:val="000000"/>
          <w:sz w:val="28"/>
        </w:rPr>
        <w:t>
      "Ұлттық зияткерлік меншік институты" РМК "Тауар таңбалары, қызмет көрсету таңбалары және тауар шығарылған жерлердің атаулары туралы" Заңның __ бабының __ тармағына сәйкес № __ тауар белгісін (лерін) пайдалануға айрықша (емес) лицензия беру туралы кешенді кәсіпкерлік (қосалқы) лицензия шарты) Қазақстан Республикасының Тауар белгілерінің мемлекеттік тізілімінде тіркелгенін хабарлайды.</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Шарттың тіркеу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 тіркеу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иеленуші , Лицензиар (Қосалқы лицензиар), Кешенді лицензиар (Қосалқы лицензиар):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мирасқор, Лицензиат (Қосалқы лицензиат), кешенді лицензиат (Қосалқы лицензиат):</w:t>
            </w:r>
          </w:p>
        </w:tc>
      </w:tr>
    </w:tbl>
    <w:p>
      <w:pPr>
        <w:spacing w:after="0"/>
        <w:ind w:left="0"/>
        <w:jc w:val="left"/>
      </w:pPr>
      <w:r>
        <w:rPr>
          <w:rFonts w:ascii="Times New Roman"/>
          <w:b/>
          <w:i w:val="false"/>
          <w:color w:val="000000"/>
        </w:rPr>
        <w:t xml:space="preserve"> "Тауар таңбасын, селекциялық жетiстiктердi және өнеркәсiптiк меншiк объектiсiн пайдалану құқығын беруді тіркеу" мемлекеттік қызметін көрсетуден бас тарту туралы ХАБАРЛАМА</w:t>
      </w:r>
    </w:p>
    <w:p>
      <w:pPr>
        <w:spacing w:after="0"/>
        <w:ind w:left="0"/>
        <w:jc w:val="both"/>
      </w:pPr>
      <w:r>
        <w:rPr>
          <w:rFonts w:ascii="Times New Roman"/>
          <w:b w:val="false"/>
          <w:i w:val="false"/>
          <w:color w:val="000000"/>
          <w:sz w:val="28"/>
        </w:rPr>
        <w:t>
      "Ұлттық зияткерлік меншік институты" РМК "Тауар таңбалары, қызмет көрсету таңбалары және тауар шығарылған жерлердің атаулары туралы" Заңның __ бабының __ тармағына сәйкес басқаға беру (ішінара) (қосалқы) лицензиялық шартын, кешенді кәсіпкерлік (қосалқы) лицензиялық шарты, кепіл шарты тіркеуден бас тартылғаны туралы хабарлайды.</w:t>
      </w:r>
    </w:p>
    <w:p>
      <w:pPr>
        <w:spacing w:after="0"/>
        <w:ind w:left="0"/>
        <w:jc w:val="both"/>
      </w:pPr>
      <w:r>
        <w:rPr>
          <w:rFonts w:ascii="Times New Roman"/>
          <w:b w:val="false"/>
          <w:i w:val="false"/>
          <w:color w:val="000000"/>
          <w:sz w:val="28"/>
        </w:rPr>
        <w:t>
      (ЭЦҚ)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