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c0f27" w14:textId="0ec0f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"Құжаттарды қабылдау және оларды Қазақстан Республикасының шет елдерде жүрген азаматтарына паспорттар жасауға жіберу"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2020 жылғы 12 мамырдағы № 11-1-4/149 бұйрығы. Қазақстан Республикасының Әділет министрлігінде 2020 жылғы 13 мамырда № 20627 болып тіркелді.</w:t>
      </w:r>
    </w:p>
    <w:p>
      <w:pPr>
        <w:spacing w:after="0"/>
        <w:ind w:left="0"/>
        <w:jc w:val="both"/>
      </w:pPr>
      <w:r>
        <w:rPr>
          <w:rFonts w:ascii="Times New Roman"/>
          <w:b w:val="false"/>
          <w:i w:val="false"/>
          <w:color w:val="ff0000"/>
          <w:sz w:val="28"/>
        </w:rPr>
        <w:t xml:space="preserve">
      Ескерту. Атауы жаңа редакцияда – ҚР Сыртқы істер министрінің 15.02.2021 </w:t>
      </w:r>
      <w:r>
        <w:rPr>
          <w:rFonts w:ascii="Times New Roman"/>
          <w:b w:val="false"/>
          <w:i w:val="false"/>
          <w:color w:val="ff0000"/>
          <w:sz w:val="28"/>
        </w:rPr>
        <w:t>№ 11-1-4/50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Сыртқы істер министрінің м.а. 19.12.2022 </w:t>
      </w:r>
      <w:r>
        <w:rPr>
          <w:rFonts w:ascii="Times New Roman"/>
          <w:b w:val="false"/>
          <w:i w:val="false"/>
          <w:color w:val="000000"/>
          <w:sz w:val="28"/>
        </w:rPr>
        <w:t>№ 11-1-4/705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"Құжаттарды қабылдау және оларды Қазақстан Республикасының шет елдерде жүрген азаматтарына паспорттар жасауға жіберу"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Сыртқы істер министрінің 15.02.2021 </w:t>
      </w:r>
      <w:r>
        <w:rPr>
          <w:rFonts w:ascii="Times New Roman"/>
          <w:b w:val="false"/>
          <w:i w:val="false"/>
          <w:color w:val="000000"/>
          <w:sz w:val="28"/>
        </w:rPr>
        <w:t>№ 11-1-4/50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заңнамасында белгіленген тәртіппен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Сыртқы істер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бірінші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Сыртқы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2020 жылғы 12 мамырдағы</w:t>
            </w:r>
            <w:r>
              <w:br/>
            </w:r>
            <w:r>
              <w:rPr>
                <w:rFonts w:ascii="Times New Roman"/>
                <w:b w:val="false"/>
                <w:i w:val="false"/>
                <w:color w:val="000000"/>
                <w:sz w:val="20"/>
              </w:rPr>
              <w:t>№ 11-1-4/149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"Құжаттарды қабылдау және оларды Қазақстан Республикасының шет елдерде жүрген азаматтарына паспорттар жасауға жіберу" мемлекеттік қызмет көрсету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Сыртқы істер министрінің м.а. 19.12.2022 </w:t>
      </w:r>
      <w:r>
        <w:rPr>
          <w:rFonts w:ascii="Times New Roman"/>
          <w:b w:val="false"/>
          <w:i w:val="false"/>
          <w:color w:val="ff0000"/>
          <w:sz w:val="28"/>
        </w:rPr>
        <w:t>№ 11-1-4/705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 </w:t>
      </w:r>
    </w:p>
    <w:bookmarkEnd w:id="9"/>
    <w:bookmarkStart w:name="z12" w:id="10"/>
    <w:p>
      <w:pPr>
        <w:spacing w:after="0"/>
        <w:ind w:left="0"/>
        <w:jc w:val="both"/>
      </w:pPr>
      <w:r>
        <w:rPr>
          <w:rFonts w:ascii="Times New Roman"/>
          <w:b w:val="false"/>
          <w:i w:val="false"/>
          <w:color w:val="000000"/>
          <w:sz w:val="28"/>
        </w:rPr>
        <w:t xml:space="preserve">
      1. "Құжаттарды қабылдау және оларды Қазақстан Республикасының шет елдерде жүрген азаматтарына паспорттар жасауға жіберу"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Қазақстан Республикасының шет елдердегі мекемелерінің және Қазақстан Республикасы Ішкі істер министрлігінің "Құжаттарды қабылдау және оларды Қазақстан Республикасының шет елдерде жүрген азаматтарының паспорттар жасауға жіберу" мемлекеттік қызмет көрсету тәртібін айқындайды (бұдан әрі – мемлекеттік қызмет).</w:t>
      </w:r>
    </w:p>
    <w:bookmarkEnd w:id="10"/>
    <w:bookmarkStart w:name="z13" w:id="11"/>
    <w:p>
      <w:pPr>
        <w:spacing w:after="0"/>
        <w:ind w:left="0"/>
        <w:jc w:val="both"/>
      </w:pPr>
      <w:r>
        <w:rPr>
          <w:rFonts w:ascii="Times New Roman"/>
          <w:b w:val="false"/>
          <w:i w:val="false"/>
          <w:color w:val="000000"/>
          <w:sz w:val="28"/>
        </w:rPr>
        <w:t>
      2. Мемлекеттік қызмет Қазақстан Республикасы Ішкі істер министрлігі (бұдан – әрі ҚР ІІМ) Қазақстан Республикасының шет елдердегі мекемелері (бұдан әрі – көрсетілетін қызметті беруші) арқылы Қазақстан Республикасының азаматтарына (бұдан әрі - көрсетілетін қызметті алушы):</w:t>
      </w:r>
    </w:p>
    <w:bookmarkEnd w:id="11"/>
    <w:p>
      <w:pPr>
        <w:spacing w:after="0"/>
        <w:ind w:left="0"/>
        <w:jc w:val="both"/>
      </w:pPr>
      <w:r>
        <w:rPr>
          <w:rFonts w:ascii="Times New Roman"/>
          <w:b w:val="false"/>
          <w:i w:val="false"/>
          <w:color w:val="000000"/>
          <w:sz w:val="28"/>
        </w:rPr>
        <w:t>
      1) Қазақстан Республикасынан тыс жерлерде тұрақты тұратындарға;</w:t>
      </w:r>
    </w:p>
    <w:p>
      <w:pPr>
        <w:spacing w:after="0"/>
        <w:ind w:left="0"/>
        <w:jc w:val="both"/>
      </w:pPr>
      <w:r>
        <w:rPr>
          <w:rFonts w:ascii="Times New Roman"/>
          <w:b w:val="false"/>
          <w:i w:val="false"/>
          <w:color w:val="000000"/>
          <w:sz w:val="28"/>
        </w:rPr>
        <w:t>
      2) шет мемлекеттердің аумағында орналасқан оқу орындарында білім алатындарға;</w:t>
      </w:r>
    </w:p>
    <w:p>
      <w:pPr>
        <w:spacing w:after="0"/>
        <w:ind w:left="0"/>
        <w:jc w:val="both"/>
      </w:pPr>
      <w:r>
        <w:rPr>
          <w:rFonts w:ascii="Times New Roman"/>
          <w:b w:val="false"/>
          <w:i w:val="false"/>
          <w:color w:val="000000"/>
          <w:sz w:val="28"/>
        </w:rPr>
        <w:t>
      3) шет мемлекеттерде еңбек шарты бойынша жұмыс істейтіндерге;</w:t>
      </w:r>
    </w:p>
    <w:p>
      <w:pPr>
        <w:spacing w:after="0"/>
        <w:ind w:left="0"/>
        <w:jc w:val="both"/>
      </w:pPr>
      <w:r>
        <w:rPr>
          <w:rFonts w:ascii="Times New Roman"/>
          <w:b w:val="false"/>
          <w:i w:val="false"/>
          <w:color w:val="000000"/>
          <w:sz w:val="28"/>
        </w:rPr>
        <w:t>
      4) Қазақстан Республикасынан тыс жерлерде туған жағдайда кәмелетке толмағандарға;</w:t>
      </w:r>
    </w:p>
    <w:p>
      <w:pPr>
        <w:spacing w:after="0"/>
        <w:ind w:left="0"/>
        <w:jc w:val="both"/>
      </w:pPr>
      <w:r>
        <w:rPr>
          <w:rFonts w:ascii="Times New Roman"/>
          <w:b w:val="false"/>
          <w:i w:val="false"/>
          <w:color w:val="000000"/>
          <w:sz w:val="28"/>
        </w:rPr>
        <w:t>
      5) көрсетілген адамдармен бірге тұратын отбасы мүшелеріне;</w:t>
      </w:r>
    </w:p>
    <w:p>
      <w:pPr>
        <w:spacing w:after="0"/>
        <w:ind w:left="0"/>
        <w:jc w:val="both"/>
      </w:pPr>
      <w:r>
        <w:rPr>
          <w:rFonts w:ascii="Times New Roman"/>
          <w:b w:val="false"/>
          <w:i w:val="false"/>
          <w:color w:val="000000"/>
          <w:sz w:val="28"/>
        </w:rPr>
        <w:t>
      6) Қазақстан Республикасынан тыс жерлерде тұратын шетелдіктің отбасы мүшелері болып табылатындарға;</w:t>
      </w:r>
    </w:p>
    <w:p>
      <w:pPr>
        <w:spacing w:after="0"/>
        <w:ind w:left="0"/>
        <w:jc w:val="both"/>
      </w:pPr>
      <w:r>
        <w:rPr>
          <w:rFonts w:ascii="Times New Roman"/>
          <w:b w:val="false"/>
          <w:i w:val="false"/>
          <w:color w:val="000000"/>
          <w:sz w:val="28"/>
        </w:rPr>
        <w:t>
      7) шетелдегі дипломатиялық қызмет персоналымен бірге тұратын дипломатиялық қызмет персоналының туыстарына;</w:t>
      </w:r>
    </w:p>
    <w:p>
      <w:pPr>
        <w:spacing w:after="0"/>
        <w:ind w:left="0"/>
        <w:jc w:val="both"/>
      </w:pPr>
      <w:r>
        <w:rPr>
          <w:rFonts w:ascii="Times New Roman"/>
          <w:b w:val="false"/>
          <w:i w:val="false"/>
          <w:color w:val="000000"/>
          <w:sz w:val="28"/>
        </w:rPr>
        <w:t>
      8) жасының егде тартуына байланысты өзіне-өзі күтім жасауға қабілетсіз адамдарға (қарттар) және организм функциялары бұзылып, тұрмыс-тіршілігін шектейтіндей тұрақты денсаулығы нашарлаған адамдарға, сондай-ақ өзіне-өзі қызмет көрсете алмайтын жақын туыстарын күтуді жүзеге асыратын адамдарға;</w:t>
      </w:r>
    </w:p>
    <w:p>
      <w:pPr>
        <w:spacing w:after="0"/>
        <w:ind w:left="0"/>
        <w:jc w:val="both"/>
      </w:pPr>
      <w:r>
        <w:rPr>
          <w:rFonts w:ascii="Times New Roman"/>
          <w:b w:val="false"/>
          <w:i w:val="false"/>
          <w:color w:val="000000"/>
          <w:sz w:val="28"/>
        </w:rPr>
        <w:t>
      9) шет мемлекеттің аумағында ұсталғандарға немесе күзетпен ұсталғандарға, қамауға алынғандарға, сондай-ақ қылмыстық-атқару жүйесі мекемелерінде жазасын өтеушілерге көрсетеді.</w:t>
      </w:r>
    </w:p>
    <w:bookmarkStart w:name="z14" w:id="12"/>
    <w:p>
      <w:pPr>
        <w:spacing w:after="0"/>
        <w:ind w:left="0"/>
        <w:jc w:val="left"/>
      </w:pPr>
      <w:r>
        <w:rPr>
          <w:rFonts w:ascii="Times New Roman"/>
          <w:b/>
          <w:i w:val="false"/>
          <w:color w:val="000000"/>
        </w:rPr>
        <w:t xml:space="preserve"> 2-тарау. Мемлекеттік қызмет көрсету тәртібі</w:t>
      </w:r>
    </w:p>
    <w:bookmarkEnd w:id="12"/>
    <w:bookmarkStart w:name="z15" w:id="13"/>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өзі (балалар мен сот әрекетке қабілетсіз деп таныған азаматтар, олардың заңды өкілдері (ата-аналары, қорғаншылары, қамқоршылары) өкілдік етуге өкілеттігін растайтын құжаттарды ұсына отырып,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 және келесі құжаттарды ұсынады:</w:t>
      </w:r>
    </w:p>
    <w:bookmarkEnd w:id="13"/>
    <w:p>
      <w:pPr>
        <w:spacing w:after="0"/>
        <w:ind w:left="0"/>
        <w:jc w:val="both"/>
      </w:pPr>
      <w:r>
        <w:rPr>
          <w:rFonts w:ascii="Times New Roman"/>
          <w:b w:val="false"/>
          <w:i w:val="false"/>
          <w:color w:val="000000"/>
          <w:sz w:val="28"/>
        </w:rPr>
        <w:t>
      1) туу туралы куәлік (16 жасқа толмаған бала паспорт алған кезде) және баланың азаматтығын растау үшін ата-анасының біреуінің жеке басын куәландыратын құжат.</w:t>
      </w:r>
    </w:p>
    <w:p>
      <w:pPr>
        <w:spacing w:after="0"/>
        <w:ind w:left="0"/>
        <w:jc w:val="both"/>
      </w:pPr>
      <w:r>
        <w:rPr>
          <w:rFonts w:ascii="Times New Roman"/>
          <w:b w:val="false"/>
          <w:i w:val="false"/>
          <w:color w:val="000000"/>
          <w:sz w:val="28"/>
        </w:rPr>
        <w:t>
      Шетелдік ата-анасынан баланың Қазақстан Республикасы азаматының жеке басын куәландыратын құжаттарды алуға нотариалды расталған өтініш-келісімі (бала Қазақстан Республикасынан тыс жерде туған және ата-анасының азаматтығы әртүрлі болған жағдайда, олардың біреуі бала туған кезде Қазақстан Республикасының азаматтығында болған және осы уақытта ата-анасының екеуі де Қазақстан Республикасынан тыс жерде тұрақты тұрғылықты жері болған жағдайда);</w:t>
      </w:r>
    </w:p>
    <w:p>
      <w:pPr>
        <w:spacing w:after="0"/>
        <w:ind w:left="0"/>
        <w:jc w:val="both"/>
      </w:pPr>
      <w:r>
        <w:rPr>
          <w:rFonts w:ascii="Times New Roman"/>
          <w:b w:val="false"/>
          <w:i w:val="false"/>
          <w:color w:val="000000"/>
          <w:sz w:val="28"/>
        </w:rPr>
        <w:t>
      2) Қазақстан Республикасы азаматының паспорты (паспортты ауыстырған кезде);</w:t>
      </w:r>
    </w:p>
    <w:p>
      <w:pPr>
        <w:spacing w:after="0"/>
        <w:ind w:left="0"/>
        <w:jc w:val="both"/>
      </w:pPr>
      <w:r>
        <w:rPr>
          <w:rFonts w:ascii="Times New Roman"/>
          <w:b w:val="false"/>
          <w:i w:val="false"/>
          <w:color w:val="000000"/>
          <w:sz w:val="28"/>
        </w:rPr>
        <w:t>
      3) өлшемі 3,5х4,5 сантиметр түрлі-түсті төрт фотосурет (фотосуреттер құжатты ресімдеу кезіндегі көрсетілетін қызметті алушының жасына сәйкес келуі және қатаң түрде жарық жерде алдынан түсірілген, бейтарап бет-әлпеті көрінісімен және ауызы жабық түскен, бет-әлпеті фотосуреттің жалпы ауданының 75%-ға жуығын алатын болуы тиіс. Фотосуреттер бір негативтен қалың фотоқағазға фото басып шығару әдісімен орындалады. Компьютерлік сканерлеу, модельдеу немесе ксерокөшірме әдісімен дайындалған суреттерді пайдалануға жол берілмейді);</w:t>
      </w:r>
    </w:p>
    <w:p>
      <w:pPr>
        <w:spacing w:after="0"/>
        <w:ind w:left="0"/>
        <w:jc w:val="both"/>
      </w:pPr>
      <w:r>
        <w:rPr>
          <w:rFonts w:ascii="Times New Roman"/>
          <w:b w:val="false"/>
          <w:i w:val="false"/>
          <w:color w:val="000000"/>
          <w:sz w:val="28"/>
        </w:rPr>
        <w:t>
      4) Қазақстан Республикасының азаматы алғаш рет паспорт алған кезде (бұрынғы Кеңестік Социалистік Республикалар Одағы) 1974 жылғы үлгідегі паспорт (Қазақстан Республикасының азаматтығы расталған кезде);</w:t>
      </w:r>
    </w:p>
    <w:p>
      <w:pPr>
        <w:spacing w:after="0"/>
        <w:ind w:left="0"/>
        <w:jc w:val="both"/>
      </w:pPr>
      <w:r>
        <w:rPr>
          <w:rFonts w:ascii="Times New Roman"/>
          <w:b w:val="false"/>
          <w:i w:val="false"/>
          <w:color w:val="000000"/>
          <w:sz w:val="28"/>
        </w:rPr>
        <w:t>
      5) Қазақстан Республикасының азаматы алғаш рет паспорт алған кезде (бұрынғы Кеңестік Социалистік Республикалар Одағы) шетелге бару үшін берілген паспорт (Қазақстан Республикасының азаматтығы расталған кезде);</w:t>
      </w:r>
    </w:p>
    <w:p>
      <w:pPr>
        <w:spacing w:after="0"/>
        <w:ind w:left="0"/>
        <w:jc w:val="both"/>
      </w:pPr>
      <w:r>
        <w:rPr>
          <w:rFonts w:ascii="Times New Roman"/>
          <w:b w:val="false"/>
          <w:i w:val="false"/>
          <w:color w:val="000000"/>
          <w:sz w:val="28"/>
        </w:rPr>
        <w:t>
      6) тұрақты тұру, оқу, шетелде жұмыс істеу фактісін, отбасы жағдайын растайтын, тыныс-тіршілігін шектейтін тұрақты ағза функцияларының ауытқуларымен денсаулығында бұзушылық бар деген құжат (түпнұсқа және көшірме);</w:t>
      </w:r>
    </w:p>
    <w:p>
      <w:pPr>
        <w:spacing w:after="0"/>
        <w:ind w:left="0"/>
        <w:jc w:val="both"/>
      </w:pPr>
      <w:r>
        <w:rPr>
          <w:rFonts w:ascii="Times New Roman"/>
          <w:b w:val="false"/>
          <w:i w:val="false"/>
          <w:color w:val="000000"/>
          <w:sz w:val="28"/>
        </w:rPr>
        <w:t>
      7) егер мұндай анықтаманы алу мүмкіндігі болатын елдің заңнамасында көзделген болса, консулдық орналасқан елдің құзыретті органынан азаматтығы жоқ екендігі туралы анықтама;</w:t>
      </w:r>
    </w:p>
    <w:p>
      <w:pPr>
        <w:spacing w:after="0"/>
        <w:ind w:left="0"/>
        <w:jc w:val="both"/>
      </w:pPr>
      <w:r>
        <w:rPr>
          <w:rFonts w:ascii="Times New Roman"/>
          <w:b w:val="false"/>
          <w:i w:val="false"/>
          <w:color w:val="000000"/>
          <w:sz w:val="28"/>
        </w:rPr>
        <w:t>
      8) консулдық алымның төленгенін растайтын құжат.</w:t>
      </w:r>
    </w:p>
    <w:p>
      <w:pPr>
        <w:spacing w:after="0"/>
        <w:ind w:left="0"/>
        <w:jc w:val="both"/>
      </w:pPr>
      <w:r>
        <w:rPr>
          <w:rFonts w:ascii="Times New Roman"/>
          <w:b w:val="false"/>
          <w:i w:val="false"/>
          <w:color w:val="000000"/>
          <w:sz w:val="28"/>
        </w:rPr>
        <w:t xml:space="preserve">
      Шет мемлекеттің құзыретті мекемесі немесе оған арнайы уәкілетті тұлға өз құзыреті шегінде және белгіленген нысан бойынша берген немесе куәландырған шет мемлекеттің елтаңбалы мөрімен бекітілген осы тармақтың 6) және 7) тармақшаларында көрсетілген құжаттар, егер Қазақстан Республикасы ратификацияланған халықаралық шартта өзгеше көзделмесе, Қазақстан Республикасы Әділет министрінің міндетін атқарушының 2021 жылғы 4 қарашадағы № 950, Қазақстан Республикасы Ішкі істер министрінің 2021 жылғы 15 қарашадағы № 702, Қазақстан Республикасы Қаржы министрінің 2021 жылғы 16 қарашадағы № 1182,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2021 жылғы 16 қарашадағы № 30, Қазақстан Республикасы Мәдениет және спорт министрінің 2021 жылғы 24 қарашадағы № 363, Қазақстан Республикасы Бас Прокурорының міндетін атқарушының 2021 жылғы 24 қарашадағы № 155, Қазақстан Республикасы Білім және ғылым министрінің 2021 жылғы 29 қарашадағы № 574 және Қазақстан Республикасы Қорғаныс министрінің 2021 жылғы 8 желтоқсандағы № 851 </w:t>
      </w:r>
      <w:r>
        <w:rPr>
          <w:rFonts w:ascii="Times New Roman"/>
          <w:b w:val="false"/>
          <w:i w:val="false"/>
          <w:color w:val="000000"/>
          <w:sz w:val="28"/>
        </w:rPr>
        <w:t>бірлескен 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25789 болып тіркелген) және "Құжаттарды заңдастыру қағидаларын бекіту туралы" Қазақстан Республикасы Сыртқы істер министрінің міндетін атқарушының 2017 жылғы 6 желтоқсандағы № 11-1-2/576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нормативтік құқықтық актілерді мемлекеттік тіркеу Тізілімінде № 16116 болып тіркелген) Қазақстан Республикасының заңнамасында белгіленген тәртіппен апостильдеу не заңдастыру рәсімдерінен өткеннен кейін ғана қабылданады.</w:t>
      </w:r>
    </w:p>
    <w:bookmarkStart w:name="z16" w:id="14"/>
    <w:p>
      <w:pPr>
        <w:spacing w:after="0"/>
        <w:ind w:left="0"/>
        <w:jc w:val="both"/>
      </w:pPr>
      <w:r>
        <w:rPr>
          <w:rFonts w:ascii="Times New Roman"/>
          <w:b w:val="false"/>
          <w:i w:val="false"/>
          <w:color w:val="000000"/>
          <w:sz w:val="28"/>
        </w:rPr>
        <w:t xml:space="preserve">
      4.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қамтылған.</w:t>
      </w:r>
    </w:p>
    <w:bookmarkEnd w:id="14"/>
    <w:p>
      <w:pPr>
        <w:spacing w:after="0"/>
        <w:ind w:left="0"/>
        <w:jc w:val="both"/>
      </w:pPr>
      <w:r>
        <w:rPr>
          <w:rFonts w:ascii="Times New Roman"/>
          <w:b w:val="false"/>
          <w:i w:val="false"/>
          <w:color w:val="000000"/>
          <w:sz w:val="28"/>
        </w:rPr>
        <w:t>
      Мемлекеттік қызмет көрсетудің жалпы мерзімі күнтізбелік тоқсан күнді құрайды.</w:t>
      </w:r>
    </w:p>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- 30 минут. Көрсетілетін қызметті алушыға қызмет көрсетудің рұқсат етілген ең ұзақ уақыты - 10 минут.</w:t>
      </w:r>
    </w:p>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түріндегі өтініштің көшірмесіндегі қабылдау күні, қабылдаған адамның тегі, аты, әкесінің аты (ол болған жағдайда) және құжаттар топтамасын қабылдаған уақыты көрсетілген белгі оның қабылданғанын растау болып табылады.</w:t>
      </w:r>
    </w:p>
    <w:p>
      <w:pPr>
        <w:spacing w:after="0"/>
        <w:ind w:left="0"/>
        <w:jc w:val="both"/>
      </w:pPr>
      <w:r>
        <w:rPr>
          <w:rFonts w:ascii="Times New Roman"/>
          <w:b w:val="false"/>
          <w:i w:val="false"/>
          <w:color w:val="000000"/>
          <w:sz w:val="28"/>
        </w:rPr>
        <w:t xml:space="preserve">
      Көрсетілетін қызметті алушы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құжаттардың толық топтамасын және (немесе) қолданылу мерзімі өткен құжаттарды ұсынған жағдайда көрсетілетін қызметті беруші өтінішті қабылдаудан бас тартады.</w:t>
      </w:r>
    </w:p>
    <w:bookmarkStart w:name="z17" w:id="15"/>
    <w:p>
      <w:pPr>
        <w:spacing w:after="0"/>
        <w:ind w:left="0"/>
        <w:jc w:val="both"/>
      </w:pPr>
      <w:r>
        <w:rPr>
          <w:rFonts w:ascii="Times New Roman"/>
          <w:b w:val="false"/>
          <w:i w:val="false"/>
          <w:color w:val="000000"/>
          <w:sz w:val="28"/>
        </w:rPr>
        <w:t>
      5. Көрсетілетін қызметті алушы құжаттардың толық топтамасын ұсынған жағдайда, көрсетілетін қызметті беруші үш күнтізбелік күн ішінде құжаттарды ресімдеп, ҚР ІІМ және Қазақстан Республикасы Сыртқы істер министрлігіне (бұдан әрі - ҚР СІМ) ілеспе хат дайындайды.</w:t>
      </w:r>
    </w:p>
    <w:bookmarkEnd w:id="15"/>
    <w:p>
      <w:pPr>
        <w:spacing w:after="0"/>
        <w:ind w:left="0"/>
        <w:jc w:val="both"/>
      </w:pPr>
      <w:r>
        <w:rPr>
          <w:rFonts w:ascii="Times New Roman"/>
          <w:b w:val="false"/>
          <w:i w:val="false"/>
          <w:color w:val="000000"/>
          <w:sz w:val="28"/>
        </w:rPr>
        <w:t>
      Көрсетілетін қызметті беруші күнтізбелік екі күн ішінде дипломатиялық пошта арналары арқылы ҚР СІМ-ге жіберу үшін құжаттарды қалыптастырады және дайындайды. Көрсетілетін қызметті берушіден ҚР СІМ-ге күнтізбелік жиырма үш күн ішінде келіп түскен құжаттар, ҚР ІІМ-ге күнтізбелік екі күн ішінде жіберіледі.</w:t>
      </w:r>
    </w:p>
    <w:p>
      <w:pPr>
        <w:spacing w:after="0"/>
        <w:ind w:left="0"/>
        <w:jc w:val="both"/>
      </w:pPr>
      <w:r>
        <w:rPr>
          <w:rFonts w:ascii="Times New Roman"/>
          <w:b w:val="false"/>
          <w:i w:val="false"/>
          <w:color w:val="000000"/>
          <w:sz w:val="28"/>
        </w:rPr>
        <w:t>
      ҚР ІІМ күнтізбелік отыз күн ішінде құжаттар пакетін тексеруді және паспортты дайындауды жүзеге асырады және оны ҚР СІМ-ге жібереді.</w:t>
      </w:r>
    </w:p>
    <w:p>
      <w:pPr>
        <w:spacing w:after="0"/>
        <w:ind w:left="0"/>
        <w:jc w:val="both"/>
      </w:pPr>
      <w:r>
        <w:rPr>
          <w:rFonts w:ascii="Times New Roman"/>
          <w:b w:val="false"/>
          <w:i w:val="false"/>
          <w:color w:val="000000"/>
          <w:sz w:val="28"/>
        </w:rPr>
        <w:t>
      ҚР ІІМ-нен ҚР СІМ-ге келіп түскен құжаттар күнтізбелік жиырма бес күн ішінде көрсетілетін қызметті берушіге қайта жіберіледі.</w:t>
      </w:r>
    </w:p>
    <w:p>
      <w:pPr>
        <w:spacing w:after="0"/>
        <w:ind w:left="0"/>
        <w:jc w:val="both"/>
      </w:pPr>
      <w:r>
        <w:rPr>
          <w:rFonts w:ascii="Times New Roman"/>
          <w:b w:val="false"/>
          <w:i w:val="false"/>
          <w:color w:val="000000"/>
          <w:sz w:val="28"/>
        </w:rPr>
        <w:t>
      Құжаттар келеп түскеннен кейін көрсетілетін қызметті беруші күнтізбелік бес күн ішінде көрсетілетін қызметті алушыны мемлекеттік қызмет көрсету нәтижесінің дайындығы туралы хабардар етеді. Қазақстан Республикасы азаматының паспорты көрсетілетін қызметті алушы не оның заңды өкілі тікелей өзі жүгінген кезде қолма-қол беріледі.</w:t>
      </w:r>
    </w:p>
    <w:p>
      <w:pPr>
        <w:spacing w:after="0"/>
        <w:ind w:left="0"/>
        <w:jc w:val="both"/>
      </w:pPr>
      <w:r>
        <w:rPr>
          <w:rFonts w:ascii="Times New Roman"/>
          <w:b w:val="false"/>
          <w:i w:val="false"/>
          <w:color w:val="000000"/>
          <w:sz w:val="28"/>
        </w:rPr>
        <w:t>
      Мемлекеттік қызмет көрсетуден бас тартуға негіздеме анықталған жағдайда көрсетілетін қызметті беруші көрсетілетін қызметті алушыны күнтізбелік екі күн ішінде мемлекеттік қызметті көрсетуден бас тарту туралы алдын ала шешім жөнінде, сондай-ақ көрсетілетін қызметті алушыға алдын ала шешім бойынша өз позициясын білдіруге мүмкіндік беру үшін өткізілетін тыңдаудың уақыты, күні, орны және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тыңдау хаттамасын ІІМ-ге қайта жолдайды немесе мемлекеттік қызмет көрсетуден бас тартады.</w:t>
      </w:r>
    </w:p>
    <w:bookmarkStart w:name="z18" w:id="16"/>
    <w:p>
      <w:pPr>
        <w:spacing w:after="0"/>
        <w:ind w:left="0"/>
        <w:jc w:val="both"/>
      </w:pPr>
      <w:r>
        <w:rPr>
          <w:rFonts w:ascii="Times New Roman"/>
          <w:b w:val="false"/>
          <w:i w:val="false"/>
          <w:color w:val="000000"/>
          <w:sz w:val="28"/>
        </w:rPr>
        <w:t>
      6. Мемлекеттік қызмет көрсетуден бас тарту мемлекеттік қызмет көрсетуге қойылатын негізгі талаптар тізбесінің 9-тармағында көрсетілген негіздер бойынша жүзеге асырылады.</w:t>
      </w:r>
    </w:p>
    <w:bookmarkEnd w:id="16"/>
    <w:bookmarkStart w:name="z19" w:id="17"/>
    <w:p>
      <w:pPr>
        <w:spacing w:after="0"/>
        <w:ind w:left="0"/>
        <w:jc w:val="both"/>
      </w:pPr>
      <w:r>
        <w:rPr>
          <w:rFonts w:ascii="Times New Roman"/>
          <w:b w:val="false"/>
          <w:i w:val="false"/>
          <w:color w:val="000000"/>
          <w:sz w:val="28"/>
        </w:rPr>
        <w:t xml:space="preserve">
      7.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қызметтер көрсету мониторингінің ақпараттық жүйесіне ақпараттандыру саласындағы уәкілетті орган белгіленген тәртіппен мемлекеттік қызмет көрсету сатысы туралы деректерді енгізуді қамтамасыз етеді.</w:t>
      </w:r>
    </w:p>
    <w:bookmarkEnd w:id="17"/>
    <w:bookmarkStart w:name="z20" w:id="18"/>
    <w:p>
      <w:pPr>
        <w:spacing w:after="0"/>
        <w:ind w:left="0"/>
        <w:jc w:val="both"/>
      </w:pPr>
      <w:r>
        <w:rPr>
          <w:rFonts w:ascii="Times New Roman"/>
          <w:b w:val="false"/>
          <w:i w:val="false"/>
          <w:color w:val="000000"/>
          <w:sz w:val="28"/>
        </w:rPr>
        <w:t>
      8. ҚР СІМ осы Қағидаларға өзгерістер енгізілген және (немесе) толықтырылған күннен бастап үш жұмыс күні ішінде оларды жаңартып, Қазақстан Республикасының шет елдердегі мекемелеріне, ҚР ІІМ-ге және Бірыңғай байланыс-орталығына жолдайды.</w:t>
      </w:r>
    </w:p>
    <w:bookmarkEnd w:id="18"/>
    <w:bookmarkStart w:name="z21" w:id="19"/>
    <w:p>
      <w:pPr>
        <w:spacing w:after="0"/>
        <w:ind w:left="0"/>
        <w:jc w:val="left"/>
      </w:pPr>
      <w:r>
        <w:rPr>
          <w:rFonts w:ascii="Times New Roman"/>
          <w:b/>
          <w:i w:val="false"/>
          <w:color w:val="000000"/>
        </w:rPr>
        <w:t xml:space="preserve"> 3-тарау. Орталық мемлекеттік органдардың, көрсетілетін қызметті берушілердің мемлекеттік қызмет көрсету мәселелері бойынша шешімдеріне, әрекетіне (әрекетсіздігіне) шағымдану тәртібі</w:t>
      </w:r>
    </w:p>
    <w:bookmarkEnd w:id="19"/>
    <w:bookmarkStart w:name="z22" w:id="20"/>
    <w:p>
      <w:pPr>
        <w:spacing w:after="0"/>
        <w:ind w:left="0"/>
        <w:jc w:val="both"/>
      </w:pPr>
      <w:r>
        <w:rPr>
          <w:rFonts w:ascii="Times New Roman"/>
          <w:b w:val="false"/>
          <w:i w:val="false"/>
          <w:color w:val="000000"/>
          <w:sz w:val="28"/>
        </w:rPr>
        <w:t>
      9. Мемлекеттік қызметтер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0"/>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үш жұмыс күні ішінде шағымда көрсетілген талаптарды толық қанағаттандыратын шешім не өзге де әкімшілік әрекет қабылдаса, шағымды оны қарайтын органға жібермеуге құқылы.</w:t>
      </w:r>
    </w:p>
    <w:p>
      <w:pPr>
        <w:spacing w:after="0"/>
        <w:ind w:left="0"/>
        <w:jc w:val="both"/>
      </w:pPr>
      <w:r>
        <w:rPr>
          <w:rFonts w:ascii="Times New Roman"/>
          <w:b w:val="false"/>
          <w:i w:val="false"/>
          <w:color w:val="000000"/>
          <w:sz w:val="28"/>
        </w:rPr>
        <w:t xml:space="preserve">
      Көрсетілетін қызметті алушыдан көрсетілетін қызметті берушінің атына келіп түскен шағым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алушыдан шағымды қарайтын органның атына келіп түскен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"Құжаттарды қабылдау</w:t>
            </w:r>
            <w:r>
              <w:br/>
            </w:r>
            <w:r>
              <w:rPr>
                <w:rFonts w:ascii="Times New Roman"/>
                <w:b w:val="false"/>
                <w:i w:val="false"/>
                <w:color w:val="000000"/>
                <w:sz w:val="20"/>
              </w:rPr>
              <w:t>және оларды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 елдерде жүрген</w:t>
            </w:r>
            <w:r>
              <w:br/>
            </w:r>
            <w:r>
              <w:rPr>
                <w:rFonts w:ascii="Times New Roman"/>
                <w:b w:val="false"/>
                <w:i w:val="false"/>
                <w:color w:val="000000"/>
                <w:sz w:val="20"/>
              </w:rPr>
              <w:t>азаматтарына паспорттар</w:t>
            </w:r>
            <w:r>
              <w:br/>
            </w:r>
            <w:r>
              <w:rPr>
                <w:rFonts w:ascii="Times New Roman"/>
                <w:b w:val="false"/>
                <w:i w:val="false"/>
                <w:color w:val="000000"/>
                <w:sz w:val="20"/>
              </w:rPr>
              <w:t>жасауға жіберу"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болу еліндегі шет елдегі</w:t>
            </w:r>
            <w:r>
              <w:br/>
            </w:r>
            <w:r>
              <w:rPr>
                <w:rFonts w:ascii="Times New Roman"/>
                <w:b w:val="false"/>
                <w:i w:val="false"/>
                <w:color w:val="000000"/>
                <w:sz w:val="20"/>
              </w:rPr>
              <w:t>мекемесінің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азаматтың тегі, аты, әкесінің</w:t>
            </w:r>
            <w:r>
              <w:br/>
            </w:r>
            <w:r>
              <w:rPr>
                <w:rFonts w:ascii="Times New Roman"/>
                <w:b w:val="false"/>
                <w:i w:val="false"/>
                <w:color w:val="000000"/>
                <w:sz w:val="20"/>
              </w:rPr>
              <w:t>аты (ол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(болу еліндегі)</w:t>
            </w:r>
            <w:r>
              <w:br/>
            </w:r>
            <w:r>
              <w:rPr>
                <w:rFonts w:ascii="Times New Roman"/>
                <w:b w:val="false"/>
                <w:i w:val="false"/>
                <w:color w:val="000000"/>
                <w:sz w:val="20"/>
              </w:rPr>
              <w:t>Email: ______________________</w:t>
            </w:r>
            <w:r>
              <w:br/>
            </w:r>
            <w:r>
              <w:rPr>
                <w:rFonts w:ascii="Times New Roman"/>
                <w:b w:val="false"/>
                <w:i w:val="false"/>
                <w:color w:val="000000"/>
                <w:sz w:val="20"/>
              </w:rPr>
              <w:t>Тел.: _______________________</w:t>
            </w:r>
          </w:p>
        </w:tc>
      </w:tr>
    </w:tbl>
    <w:bookmarkStart w:name="z24" w:id="21"/>
    <w:p>
      <w:pPr>
        <w:spacing w:after="0"/>
        <w:ind w:left="0"/>
        <w:jc w:val="left"/>
      </w:pPr>
      <w:r>
        <w:rPr>
          <w:rFonts w:ascii="Times New Roman"/>
          <w:b/>
          <w:i w:val="false"/>
          <w:color w:val="000000"/>
        </w:rPr>
        <w:t xml:space="preserve"> ӨТІНІШ</w:t>
      </w:r>
    </w:p>
    <w:bookmarkEnd w:id="21"/>
    <w:p>
      <w:pPr>
        <w:spacing w:after="0"/>
        <w:ind w:left="0"/>
        <w:jc w:val="both"/>
      </w:pPr>
      <w:r>
        <w:rPr>
          <w:rFonts w:ascii="Times New Roman"/>
          <w:b w:val="false"/>
          <w:i w:val="false"/>
          <w:color w:val="000000"/>
          <w:sz w:val="28"/>
        </w:rPr>
        <w:t xml:space="preserve">
      Мен,_________________________________________________________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(шетелде жұмыс істеп немесе еңбек қызметін жүзеге асырып/оқып жатқан жағдайда </w:t>
      </w:r>
    </w:p>
    <w:p>
      <w:pPr>
        <w:spacing w:after="0"/>
        <w:ind w:left="0"/>
        <w:jc w:val="both"/>
      </w:pPr>
      <w:r>
        <w:rPr>
          <w:rFonts w:ascii="Times New Roman"/>
          <w:b w:val="false"/>
          <w:i w:val="false"/>
          <w:color w:val="000000"/>
          <w:sz w:val="28"/>
        </w:rPr>
        <w:t xml:space="preserve">
      Қазақстан Республикасы аумағында тіркелген мекенжайын көрсету қажет)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байланысты менің құжаттарымды қабылдап, оларды Қазақстан Республикасы </w:t>
      </w:r>
    </w:p>
    <w:p>
      <w:pPr>
        <w:spacing w:after="0"/>
        <w:ind w:left="0"/>
        <w:jc w:val="both"/>
      </w:pPr>
      <w:r>
        <w:rPr>
          <w:rFonts w:ascii="Times New Roman"/>
          <w:b w:val="false"/>
          <w:i w:val="false"/>
          <w:color w:val="000000"/>
          <w:sz w:val="28"/>
        </w:rPr>
        <w:t xml:space="preserve">
      азаматының паспортын жасауға жіберуді сұраймын.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паспортын жасау себебін көрсету)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w:t>
      </w:r>
    </w:p>
    <w:p>
      <w:pPr>
        <w:spacing w:after="0"/>
        <w:ind w:left="0"/>
        <w:jc w:val="both"/>
      </w:pPr>
      <w:r>
        <w:rPr>
          <w:rFonts w:ascii="Times New Roman"/>
          <w:b w:val="false"/>
          <w:i w:val="false"/>
          <w:color w:val="000000"/>
          <w:sz w:val="28"/>
        </w:rPr>
        <w:t>
      қолжетімділігі шектеулі дербес деректеріме қол жеткізуге келісімімді беремін.</w:t>
      </w:r>
    </w:p>
    <w:p>
      <w:pPr>
        <w:spacing w:after="0"/>
        <w:ind w:left="0"/>
        <w:jc w:val="both"/>
      </w:pPr>
      <w:r>
        <w:rPr>
          <w:rFonts w:ascii="Times New Roman"/>
          <w:b w:val="false"/>
          <w:i w:val="false"/>
          <w:color w:val="000000"/>
          <w:sz w:val="28"/>
        </w:rPr>
        <w:t xml:space="preserve">
      20__ жылғы "____" __________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"Құжаттарды қабылдау</w:t>
            </w:r>
            <w:r>
              <w:br/>
            </w:r>
            <w:r>
              <w:rPr>
                <w:rFonts w:ascii="Times New Roman"/>
                <w:b w:val="false"/>
                <w:i w:val="false"/>
                <w:color w:val="000000"/>
                <w:sz w:val="20"/>
              </w:rPr>
              <w:t>және оларды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 елдерде жүрген</w:t>
            </w:r>
            <w:r>
              <w:br/>
            </w:r>
            <w:r>
              <w:rPr>
                <w:rFonts w:ascii="Times New Roman"/>
                <w:b w:val="false"/>
                <w:i w:val="false"/>
                <w:color w:val="000000"/>
                <w:sz w:val="20"/>
              </w:rPr>
              <w:t>азаматтарына паспорттар</w:t>
            </w:r>
            <w:r>
              <w:br/>
            </w:r>
            <w:r>
              <w:rPr>
                <w:rFonts w:ascii="Times New Roman"/>
                <w:b w:val="false"/>
                <w:i w:val="false"/>
                <w:color w:val="000000"/>
                <w:sz w:val="20"/>
              </w:rPr>
              <w:t>жасауға жіберу"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2 -қосымша</w:t>
            </w:r>
          </w:p>
        </w:tc>
      </w:tr>
    </w:tbl>
    <w:bookmarkStart w:name="z26" w:id="22"/>
    <w:p>
      <w:pPr>
        <w:spacing w:after="0"/>
        <w:ind w:left="0"/>
        <w:jc w:val="left"/>
      </w:pPr>
      <w:r>
        <w:rPr>
          <w:rFonts w:ascii="Times New Roman"/>
          <w:b/>
          <w:i w:val="false"/>
          <w:color w:val="000000"/>
        </w:rPr>
        <w:t xml:space="preserve"> "Құжаттарды қабылдау және оларды Қазақстан Республикасының шет елдерде жүрген азаматтарына паспорттар жасауға жіберу" мемлекеттік қызмет көрсетуге қойылатын негізгі талаптар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паспортын дайындау жөніндегі уәкілетті мемлекеттік орган Қазақстан Республикасының Ішкі істер министрлігі;</w:t>
            </w:r>
          </w:p>
          <w:p>
            <w:pPr>
              <w:spacing w:after="20"/>
              <w:ind w:left="20"/>
              <w:jc w:val="both"/>
            </w:pPr>
            <w:r>
              <w:rPr>
                <w:rFonts w:ascii="Times New Roman"/>
                <w:b w:val="false"/>
                <w:i w:val="false"/>
                <w:color w:val="000000"/>
                <w:sz w:val="20"/>
              </w:rPr>
              <w:t>
2) Қазақстан Республикасының шетелдердегі мекемелері құжаттарды қабылдауды және жіберуді, мемлекеттік қызмет көрсету нәтижелерін беруді жүзеге асыратын мекеме.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жеке жүгінген кезде Қазақстан Республикасының шет елдердегі мекемелері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көрсетілетін қызметті берушіге құжаттар топтамасын тапсырған күннен бастап Қазақстан Республикасы азаматының паспортын ресімдеу - күнтізбелік 90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паспортын беру немесе мемлекеттік қызмет көрсетуден бас тарту туралы дәлелді жауап. Мемлекеттік қызмет көрсету нәтижесінің нысаны: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барысында көрсетілетін қызметті алушыдан алынатын төлем мөлшері және оны Қазақстан Республикасының заңнамасында белгіленген тәртіппен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тұлғаларға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және "Шет мемлекеттің аумағында консулдық іс-әрекеттер жасағаны үшін консулдық алым ставкаларын бекіту туралы" Қазақстан Республикасы Сыртқы істер министрінің 2019 жылғы 20 мамырдағы № 11-1-4/227 </w:t>
            </w:r>
            <w:r>
              <w:rPr>
                <w:rFonts w:ascii="Times New Roman"/>
                <w:b w:val="false"/>
                <w:i w:val="false"/>
                <w:color w:val="000000"/>
                <w:sz w:val="20"/>
              </w:rPr>
              <w:t>бұйрығына</w:t>
            </w:r>
            <w:r>
              <w:rPr>
                <w:rFonts w:ascii="Times New Roman"/>
                <w:b w:val="false"/>
                <w:i w:val="false"/>
                <w:color w:val="000000"/>
                <w:sz w:val="20"/>
              </w:rPr>
              <w:t xml:space="preserve"> сәйкес консулдық алым мөлшерлемелері бойынша ақылы негізде көрсетіледі (Нормативтік құқықтық актілерді мемлекеттік тіркеу тізілімінде № 18702 тіркелген).</w:t>
            </w:r>
          </w:p>
          <w:p>
            <w:pPr>
              <w:spacing w:after="20"/>
              <w:ind w:left="20"/>
              <w:jc w:val="both"/>
            </w:pPr>
            <w:r>
              <w:rPr>
                <w:rFonts w:ascii="Times New Roman"/>
                <w:b w:val="false"/>
                <w:i w:val="false"/>
                <w:color w:val="000000"/>
                <w:sz w:val="20"/>
              </w:rPr>
              <w:t>
Консулдық алымды төлеу қолма-қол ақшалай немесе қолма-қол ақшасыз нысанда екінші деңгейдегі банктер немесе банк операцияларының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xml:space="preserve">
Консулдық алымды төлеуден босату шарты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реттеледі.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Көрсетілетін қызметті берушінің өтінішті және құжаттар топтамасын қабылдауы сағат 09:30-дан 12:30-ға дейін, ал мемлекеттік қызмет көрсету нәтижелерін беру сағат 16:00-ден 17:00-ге дейін жүзеге асырылады. Сәрсенбі- қабылдамайтын күн.</w:t>
            </w:r>
          </w:p>
          <w:p>
            <w:pPr>
              <w:spacing w:after="20"/>
              <w:ind w:left="20"/>
              <w:jc w:val="both"/>
            </w:pPr>
            <w:r>
              <w:rPr>
                <w:rFonts w:ascii="Times New Roman"/>
                <w:b w:val="false"/>
                <w:i w:val="false"/>
                <w:color w:val="000000"/>
                <w:sz w:val="20"/>
              </w:rPr>
              <w:t>
Климаты ыстық және ылғалды шет мемлекеттерде көрсетілетін мемлекеттік қызметті берушінің жұмыс кестесі жергілікті жағдайларға қатысты белгіленеді.</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 қызмет көрсетусіз, кезек күту тәртібімен жүзеге асырылады, көрсетілетін қызметті берушінің интернет-ресурсы арқылы кезекті брондауға болады.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Сыртқы істер министрлігінің www.gov.kz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туу туралы куәлік (16 жасқа толмаған бала паспорт алған кезде) және баланың азаматтығын растау үшін ата-анасының біреуінің жеке басын куәландыратын құжат. Шетелдіктің ата-анасынан баланың Қазақстан Республикасы азаматының жеке басын куәландыратын құжаттарды алуға нотариалды расталған өтініш-келісімі (бала Қазақстан Республикасынан тыс жерде туған және ата-анасының азаматтығы әртүрлі болған жағдайда, олардың біреуі бала туған кезде Қазақстан Республикасының азаматтығында болған және осы уақытта ата-анасының екеуі де Қазақстан Республикасынан тыс жерде тұрақты тұрғылықты жері болған жағдайда);</w:t>
            </w:r>
          </w:p>
          <w:p>
            <w:pPr>
              <w:spacing w:after="20"/>
              <w:ind w:left="20"/>
              <w:jc w:val="both"/>
            </w:pPr>
            <w:r>
              <w:rPr>
                <w:rFonts w:ascii="Times New Roman"/>
                <w:b w:val="false"/>
                <w:i w:val="false"/>
                <w:color w:val="000000"/>
                <w:sz w:val="20"/>
              </w:rPr>
              <w:t>
3) Қазақстан Республикасы азаматының паспорты (паспортты ауыстырған кезде);</w:t>
            </w:r>
          </w:p>
          <w:p>
            <w:pPr>
              <w:spacing w:after="20"/>
              <w:ind w:left="20"/>
              <w:jc w:val="both"/>
            </w:pPr>
            <w:r>
              <w:rPr>
                <w:rFonts w:ascii="Times New Roman"/>
                <w:b w:val="false"/>
                <w:i w:val="false"/>
                <w:color w:val="000000"/>
                <w:sz w:val="20"/>
              </w:rPr>
              <w:t>
4) өлшемі 3,5х4,5 сантиметр төрттүрлі-түсті фотосурет (фотосуреттер құжатты ресімдеу кезіндегі көрсетілетін қызметті алушының жасына сәйкес келуі және қатаң түрде жарық жерде алдынан түсірілген, бейтарап бет-әлпеті көрінісімен және ауызы жабық түскен, бет-әлпеті фотосуреттің жалпы ауданының 75% - ға жуығын алатын болуы тиіс. Фотосуреттер бір негативтен қалың фотоқағазға фото басып шығару әдісімен орындалады. Компьютерлік сканерлеу, модельдеу немесе ксерокөшірме әдісімен дайындалған суреттерді пайдалануға жол берілмейді);</w:t>
            </w:r>
          </w:p>
          <w:p>
            <w:pPr>
              <w:spacing w:after="20"/>
              <w:ind w:left="20"/>
              <w:jc w:val="both"/>
            </w:pPr>
            <w:r>
              <w:rPr>
                <w:rFonts w:ascii="Times New Roman"/>
                <w:b w:val="false"/>
                <w:i w:val="false"/>
                <w:color w:val="000000"/>
                <w:sz w:val="20"/>
              </w:rPr>
              <w:t>
5) Қазақстан Республикасының азаматы алғаш рет паспорт алған кезде (Қазақстан Республикасының азаматтығы расталған кезде бұрынғы Кеңестік Социалистік Республикалар Одағы) 1974 жылғы үлгідегі паспорт;</w:t>
            </w:r>
          </w:p>
          <w:p>
            <w:pPr>
              <w:spacing w:after="20"/>
              <w:ind w:left="20"/>
              <w:jc w:val="both"/>
            </w:pPr>
            <w:r>
              <w:rPr>
                <w:rFonts w:ascii="Times New Roman"/>
                <w:b w:val="false"/>
                <w:i w:val="false"/>
                <w:color w:val="000000"/>
                <w:sz w:val="20"/>
              </w:rPr>
              <w:t>
6) Қазақстан Республикасының азаматы алғаш рет паспорт алған кезде (Қазақстан Республикасының азаматтығы расталған кезде бұрынғы Кеңестік Социалистік Республикалар Одағы) шетелге бару үшін берілген паспорт;</w:t>
            </w:r>
          </w:p>
          <w:p>
            <w:pPr>
              <w:spacing w:after="20"/>
              <w:ind w:left="20"/>
              <w:jc w:val="both"/>
            </w:pPr>
            <w:r>
              <w:rPr>
                <w:rFonts w:ascii="Times New Roman"/>
                <w:b w:val="false"/>
                <w:i w:val="false"/>
                <w:color w:val="000000"/>
                <w:sz w:val="20"/>
              </w:rPr>
              <w:t>
7) тұрақты тұру, оқу, шетелде жұмыс істеу фактісін, отбасы жағдайын растайтын, тыныс-тіршілігін шектейтін тұрақты ағза функцияларының ауытқуларымен денсаулығында бұзушылық бар деген құжат (түпнұсқа және көшірме);</w:t>
            </w:r>
          </w:p>
          <w:p>
            <w:pPr>
              <w:spacing w:after="20"/>
              <w:ind w:left="20"/>
              <w:jc w:val="both"/>
            </w:pPr>
            <w:r>
              <w:rPr>
                <w:rFonts w:ascii="Times New Roman"/>
                <w:b w:val="false"/>
                <w:i w:val="false"/>
                <w:color w:val="000000"/>
                <w:sz w:val="20"/>
              </w:rPr>
              <w:t>
8) егер мұндай анықтаманы алу мүмкіндігі болатын елдің заңнамасында көзделген болса, консулдық орналасқан елдің құзыретті органынан азаматтығы жоқ екендігі туралы анықтама;</w:t>
            </w:r>
          </w:p>
          <w:p>
            <w:pPr>
              <w:spacing w:after="20"/>
              <w:ind w:left="20"/>
              <w:jc w:val="both"/>
            </w:pPr>
            <w:r>
              <w:rPr>
                <w:rFonts w:ascii="Times New Roman"/>
                <w:b w:val="false"/>
                <w:i w:val="false"/>
                <w:color w:val="000000"/>
                <w:sz w:val="20"/>
              </w:rPr>
              <w:t>
9) консулдық алымның төленгенін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тартудың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анық еместігі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 "Құжаттарды қабылдау және оларды Қазақстан Республикасының шет елдерде жүрген азаматтарына паспорттар жасауға жіберу" мемлекеттік қызмет көрсету қағидаларының талаптарына сәйкес келмесе.</w:t>
            </w:r>
          </w:p>
          <w:p>
            <w:pPr>
              <w:spacing w:after="20"/>
              <w:ind w:left="20"/>
              <w:jc w:val="both"/>
            </w:pPr>
            <w:r>
              <w:rPr>
                <w:rFonts w:ascii="Times New Roman"/>
                <w:b w:val="false"/>
                <w:i w:val="false"/>
                <w:color w:val="000000"/>
                <w:sz w:val="20"/>
              </w:rPr>
              <w:t>
Көрсетілетін қызметті алушы осы мемлекеттік көрсетілетін қызмет көрсетуге қойылатын негізгі талаптар тізбесінің 8-тармағында көзделген тізбеге сәйкес құжаттардың толық топтамасын ұсынбағанда және (немесе) қолданылу мерзімі өткен құжаттарды ұсынғанда, көрсетілетін қызметті беруші өтінішті қабылдаудан бас тартады;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xml:space="preserve">
4) "Халықтың көші-қоны туралы" Қазақстан Республикасының Заңның 51 бабы </w:t>
            </w:r>
            <w:r>
              <w:rPr>
                <w:rFonts w:ascii="Times New Roman"/>
                <w:b w:val="false"/>
                <w:i w:val="false"/>
                <w:color w:val="000000"/>
                <w:sz w:val="20"/>
              </w:rPr>
              <w:t>2-тармағының</w:t>
            </w:r>
            <w:r>
              <w:rPr>
                <w:rFonts w:ascii="Times New Roman"/>
                <w:b w:val="false"/>
                <w:i w:val="false"/>
                <w:color w:val="000000"/>
                <w:sz w:val="20"/>
              </w:rPr>
              <w:t xml:space="preserve"> 1) тармақшасына сәйкес, осы Қағидалардың 2-тармағының 2), 3), 4), 5), 6) тармақшаларында көрсетілген тұлғалардың Қазақстан Республикасының аумағында тұрғылықты жері және уақытша болатын (тұратын) жері бойынша тіркеуі болмаcа.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оның ішінде электрондық нұсқада және Мемлекеттік корпорация арқылы көрсету ерекшеліктерін ескере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оның мәртебесі туралы ақпаратты мемлекеттік қызмет көрсету мәселелері жөніндегі бірыңғай байланыс орталығы арқылы алуға мүмкіндігі бар. Мемлекетік қызметі көрсету мәселелері бойынша анықтама қызметтерінің байланыс телефондары www.gov.kz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