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5a5f" w14:textId="5855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2020 жылғы 18 мамырдағы № 216 бұйрығы. Қазақстан Республикасының Әділет министрлігінде 2020 жылғы 21 мамырда № 20681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15517 болып тіркелген, 2017 жылғы 15 қыркүйекте электрондық түрде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Республикасының Заңы 12-бабының </w:t>
      </w:r>
      <w:r>
        <w:rPr>
          <w:rFonts w:ascii="Times New Roman"/>
          <w:b w:val="false"/>
          <w:i w:val="false"/>
          <w:color w:val="000000"/>
          <w:sz w:val="28"/>
        </w:rPr>
        <w:t>4-тармағына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қағидаларында, сондай-ақ </w:t>
      </w:r>
      <w:r>
        <w:rPr>
          <w:rFonts w:ascii="Times New Roman"/>
          <w:b w:val="false"/>
          <w:i w:val="false"/>
          <w:color w:val="000000"/>
          <w:sz w:val="28"/>
        </w:rPr>
        <w:t>оқу мерзімдерінде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"11. Әскерге шақырылушыларды, әскери міндеттілерді өтеулі негізде даярлау ақылы негізде жүзеге асырылады. "Азаматтарды әскери-техникалық және басқа да әскери мамандықтар бойынша даярлау" мемлекеттік көрсетілетін қызмет болып табылады (бұдан әрі - мемлекеттік көрсетілетін қызмет) және оны Қазақстан Республикасының Қорғаныс министрлігі ЖӘБО арқылы көрсетеді.</w:t>
      </w:r>
    </w:p>
    <w:bookmarkEnd w:id="4"/>
    <w:bookmarkStart w:name="z8" w:id="5"/>
    <w:p>
      <w:pPr>
        <w:spacing w:after="0"/>
        <w:ind w:left="0"/>
        <w:jc w:val="both"/>
      </w:pPr>
      <w:r>
        <w:rPr>
          <w:rFonts w:ascii="Times New Roman"/>
          <w:b w:val="false"/>
          <w:i w:val="false"/>
          <w:color w:val="000000"/>
          <w:sz w:val="28"/>
        </w:rPr>
        <w:t>
      Қызмет көрсету процесінің сипаттамаларын, нысанын, мазмұнын және нәтижесін қамтитын мемлекеттік қызмет көрсетуге қойылатын негізгі талаптардың тізбесі, сондай-ақ мемлекеттік көрсетілетін қызметті ұсыну ерекшеліктері ескерілген өзге де мәліметтер осы Қағидаларға 2-1-қосымшаға сәйкес мемлекеттік қызмет көрсету стандартында келтірілген.";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"12. Өтеулі негізде оқыту үшін әскерге шақырылушыларды, әскери міндеттілерді жинау ерікті негізде жүзеге асырылады.</w:t>
      </w:r>
    </w:p>
    <w:bookmarkEnd w:id="6"/>
    <w:bookmarkStart w:name="z11" w:id="7"/>
    <w:p>
      <w:pPr>
        <w:spacing w:after="0"/>
        <w:ind w:left="0"/>
        <w:jc w:val="both"/>
      </w:pPr>
      <w:r>
        <w:rPr>
          <w:rFonts w:ascii="Times New Roman"/>
          <w:b w:val="false"/>
          <w:i w:val="false"/>
          <w:color w:val="000000"/>
          <w:sz w:val="28"/>
        </w:rPr>
        <w:t>
      Мемлекеттік қызмет мынадай екі кезеңде көрсетіледі:</w:t>
      </w:r>
    </w:p>
    <w:bookmarkEnd w:id="7"/>
    <w:bookmarkStart w:name="z12" w:id="8"/>
    <w:p>
      <w:pPr>
        <w:spacing w:after="0"/>
        <w:ind w:left="0"/>
        <w:jc w:val="both"/>
      </w:pPr>
      <w:r>
        <w:rPr>
          <w:rFonts w:ascii="Times New Roman"/>
          <w:b w:val="false"/>
          <w:i w:val="false"/>
          <w:color w:val="000000"/>
          <w:sz w:val="28"/>
        </w:rPr>
        <w:t>
      бірінші кезеңде, мемлекеттік қызмет көрсетуге өтінішті қарау. Қарау мерзімі - 2 жұмыс күні;</w:t>
      </w:r>
    </w:p>
    <w:bookmarkEnd w:id="8"/>
    <w:bookmarkStart w:name="z13" w:id="9"/>
    <w:p>
      <w:pPr>
        <w:spacing w:after="0"/>
        <w:ind w:left="0"/>
        <w:jc w:val="both"/>
      </w:pPr>
      <w:r>
        <w:rPr>
          <w:rFonts w:ascii="Times New Roman"/>
          <w:b w:val="false"/>
          <w:i w:val="false"/>
          <w:color w:val="000000"/>
          <w:sz w:val="28"/>
        </w:rPr>
        <w:t>
      екінші кезеңде, мамандандырылған ұйымдарда сабақтар басталған сәттен бастап оқыту мерзімі 42 (қырық екі) жұмыс күнін құрайды.</w:t>
      </w:r>
    </w:p>
    <w:bookmarkEnd w:id="9"/>
    <w:bookmarkStart w:name="z14" w:id="10"/>
    <w:p>
      <w:pPr>
        <w:spacing w:after="0"/>
        <w:ind w:left="0"/>
        <w:jc w:val="both"/>
      </w:pPr>
      <w:r>
        <w:rPr>
          <w:rFonts w:ascii="Times New Roman"/>
          <w:b w:val="false"/>
          <w:i w:val="false"/>
          <w:color w:val="000000"/>
          <w:sz w:val="28"/>
        </w:rPr>
        <w:t xml:space="preserve">
      ЖӘБО мемлекеттік қызмет көрсету сатысы туралы деректерді ақпараттандыру саласындағы уәкілетті орган белгілеген тәртіппен мемлекеттік қызметтер көрсету мониторингісінің ақпараттық жүйесіне енгізуді "Мемлекеттік көрсетілетін қызметтер туралы" 2013 жылғы 15 сәуірдегі Қазақстан Республикасының Заңы 5-бабының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қамтамасыз етеді.</w:t>
      </w:r>
    </w:p>
    <w:bookmarkEnd w:id="10"/>
    <w:bookmarkStart w:name="z15" w:id="11"/>
    <w:p>
      <w:pPr>
        <w:spacing w:after="0"/>
        <w:ind w:left="0"/>
        <w:jc w:val="both"/>
      </w:pPr>
      <w:r>
        <w:rPr>
          <w:rFonts w:ascii="Times New Roman"/>
          <w:b w:val="false"/>
          <w:i w:val="false"/>
          <w:color w:val="000000"/>
          <w:sz w:val="28"/>
        </w:rPr>
        <w:t>
      Мемлекеттік қызмет көрсету үшін қажетті құжаттар осы Қағидалардың 2-1-қосымшасының 8-тармағында белгіленген.</w:t>
      </w:r>
    </w:p>
    <w:bookmarkEnd w:id="11"/>
    <w:bookmarkStart w:name="z16" w:id="12"/>
    <w:p>
      <w:pPr>
        <w:spacing w:after="0"/>
        <w:ind w:left="0"/>
        <w:jc w:val="both"/>
      </w:pPr>
      <w:r>
        <w:rPr>
          <w:rFonts w:ascii="Times New Roman"/>
          <w:b w:val="false"/>
          <w:i w:val="false"/>
          <w:color w:val="000000"/>
          <w:sz w:val="28"/>
        </w:rPr>
        <w:t>
      Бірінші кезеңде мемлекеттік қызмет көрсетуге осы Қағидаларға 2-2-қосымшаға сәйкес нысан бойынша өтінішті қабылдау "Азаматтарға арналған үкімет" мемлекеттік корпорациясы" коммерциялық емес акционерлік қоғамы (бұдан әрі - Мемлекеттік корпорация) және www.egov.kz "электрондық үкімет" веб-порталы құрылғысы арқылы (бұдан әрі - портал) әскерге шақырылушының, әскери міндеттінің электрондық цифрлық қолтаңбасымен (бұдан әрі - ЭЦҚ) куәландырылған электрондық нысанда жүзеге асырылады.</w:t>
      </w:r>
    </w:p>
    <w:bookmarkEnd w:id="12"/>
    <w:bookmarkStart w:name="z17" w:id="13"/>
    <w:p>
      <w:pPr>
        <w:spacing w:after="0"/>
        <w:ind w:left="0"/>
        <w:jc w:val="both"/>
      </w:pPr>
      <w:r>
        <w:rPr>
          <w:rFonts w:ascii="Times New Roman"/>
          <w:b w:val="false"/>
          <w:i w:val="false"/>
          <w:color w:val="000000"/>
          <w:sz w:val="28"/>
        </w:rPr>
        <w:t>
      Құжаттарды портал арқылы беру кезінде мемлекеттік қызмет көрсетуге өтінішке құжаттардың электрондық көшірмелері тіркеледі.</w:t>
      </w:r>
    </w:p>
    <w:bookmarkEnd w:id="13"/>
    <w:bookmarkStart w:name="z18" w:id="14"/>
    <w:p>
      <w:pPr>
        <w:spacing w:after="0"/>
        <w:ind w:left="0"/>
        <w:jc w:val="both"/>
      </w:pPr>
      <w:r>
        <w:rPr>
          <w:rFonts w:ascii="Times New Roman"/>
          <w:b w:val="false"/>
          <w:i w:val="false"/>
          <w:color w:val="000000"/>
          <w:sz w:val="28"/>
        </w:rPr>
        <w:t>
      Әскерге шақырылушының немесе әскери міндеттінің жеке басын куәландыратын (сәйкестендіру үшін) құжат туралы, соттылығының болуы не болмауы туралы, соңғы тұрғылықты жері немесе уақытша тіркелуі туралы мәліметтерді Мемлекеттік корпорация жұмыскері "электрондық үкімет" шлюзі арқылы тиісті мемлекеттік ақпараттық жүйелерден алады.</w:t>
      </w:r>
    </w:p>
    <w:bookmarkEnd w:id="14"/>
    <w:bookmarkStart w:name="z19" w:id="15"/>
    <w:p>
      <w:pPr>
        <w:spacing w:after="0"/>
        <w:ind w:left="0"/>
        <w:jc w:val="both"/>
      </w:pPr>
      <w:r>
        <w:rPr>
          <w:rFonts w:ascii="Times New Roman"/>
          <w:b w:val="false"/>
          <w:i w:val="false"/>
          <w:color w:val="000000"/>
          <w:sz w:val="28"/>
        </w:rPr>
        <w:t>
      Құжаттар топтамасы толық болған кезде Мемлекеттік корпорация жұмыскері құжаттарды тіркейді және әскерге шақырылушыға, әскери міндеттіге құжаттардың қабылданғаны туралы қолхат береді және 1 (бір) жұмыс күні ішінде құжаттар топтамасын ЖӘБО жолдайды.</w:t>
      </w:r>
    </w:p>
    <w:bookmarkEnd w:id="15"/>
    <w:bookmarkStart w:name="z20" w:id="16"/>
    <w:p>
      <w:pPr>
        <w:spacing w:after="0"/>
        <w:ind w:left="0"/>
        <w:jc w:val="both"/>
      </w:pPr>
      <w:r>
        <w:rPr>
          <w:rFonts w:ascii="Times New Roman"/>
          <w:b w:val="false"/>
          <w:i w:val="false"/>
          <w:color w:val="000000"/>
          <w:sz w:val="28"/>
        </w:rPr>
        <w:t>
      Әскерге шақырылушы, әскери міндетті құжаттардың толық топтамасын ұсынбаған жағдайда құжаттарды қабылдаудан бас тартады және осы Қағидаларға 2-3-қосымшаға сәйкес нысан бойынша қолхат береді.</w:t>
      </w:r>
    </w:p>
    <w:bookmarkEnd w:id="16"/>
    <w:bookmarkStart w:name="z21" w:id="17"/>
    <w:p>
      <w:pPr>
        <w:spacing w:after="0"/>
        <w:ind w:left="0"/>
        <w:jc w:val="both"/>
      </w:pPr>
      <w:r>
        <w:rPr>
          <w:rFonts w:ascii="Times New Roman"/>
          <w:b w:val="false"/>
          <w:i w:val="false"/>
          <w:color w:val="000000"/>
          <w:sz w:val="28"/>
        </w:rPr>
        <w:t>
      Порталға өтініш жасаған кезде әскерге шақырылушы, әскери міндетті мемлекеттік қызмет көрсету нәтижесін алу үшін Мемлекеттік корпорация филиалын таңдайды. Әскерге шақырылушының, әскери міндеттінің "жеке кабинетіне" ЖӘБО уәкілетті адамының ЭЦҚ-сымен қол қойылған мемлекеттік қызмет көрсету нәтижесін алу күнін көрсете отырып, өтініштің қабылданғаны туралы хабарлама жолданады.</w:t>
      </w:r>
    </w:p>
    <w:bookmarkEnd w:id="17"/>
    <w:bookmarkStart w:name="z22" w:id="18"/>
    <w:p>
      <w:pPr>
        <w:spacing w:after="0"/>
        <w:ind w:left="0"/>
        <w:jc w:val="both"/>
      </w:pPr>
      <w:r>
        <w:rPr>
          <w:rFonts w:ascii="Times New Roman"/>
          <w:b w:val="false"/>
          <w:i w:val="false"/>
          <w:color w:val="000000"/>
          <w:sz w:val="28"/>
        </w:rPr>
        <w:t>
      ЖӘБО құпия емес іс жүргізудің жұмыскері Мемлекеттік корпорация шабарманынан құжаттар топтамасын алған кезде құжаттарды тіркейді және оларды ЖӘБО басшысының қарауына тапсырады.</w:t>
      </w:r>
    </w:p>
    <w:bookmarkEnd w:id="18"/>
    <w:bookmarkStart w:name="z23" w:id="19"/>
    <w:p>
      <w:pPr>
        <w:spacing w:after="0"/>
        <w:ind w:left="0"/>
        <w:jc w:val="both"/>
      </w:pPr>
      <w:r>
        <w:rPr>
          <w:rFonts w:ascii="Times New Roman"/>
          <w:b w:val="false"/>
          <w:i w:val="false"/>
          <w:color w:val="000000"/>
          <w:sz w:val="28"/>
        </w:rPr>
        <w:t>
      ЖӘБО басшысы құжаттар топтамасын ЖӘБО жасақтау бөлімшесіне орындауға тапсырады.</w:t>
      </w:r>
    </w:p>
    <w:bookmarkEnd w:id="19"/>
    <w:bookmarkStart w:name="z24" w:id="20"/>
    <w:p>
      <w:pPr>
        <w:spacing w:after="0"/>
        <w:ind w:left="0"/>
        <w:jc w:val="both"/>
      </w:pPr>
      <w:r>
        <w:rPr>
          <w:rFonts w:ascii="Times New Roman"/>
          <w:b w:val="false"/>
          <w:i w:val="false"/>
          <w:color w:val="000000"/>
          <w:sz w:val="28"/>
        </w:rPr>
        <w:t>
      ЖӘБО жасақтау бөлімшесі екі жұмыс күні ішінде ұсынылған материалдардың толықтығын қарайды, қарау нәтижелері бойынша осы Қағидаларға 2-4-қосымшаға сәйкес нысан бойынша азаматтарды әскери-техникалық және басқа да әскери мамандықтар бойынша даярлауға қабылдау туралы хабарлама (бұдан әрі - оқуға қабылдау туралы хабарлама) дайындайды немесе мемлекеттік қызмет көрсетуден бас тарту туралы дәлелді жауапты қағазда береді не порталда ЖӘБО басшысының ЭЦҚ-сымен қол қойылған электрондық құжат нысанында көрсетілетін қызметті алушының "жеке кабинетіне" жолдайды.</w:t>
      </w:r>
    </w:p>
    <w:bookmarkEnd w:id="20"/>
    <w:bookmarkStart w:name="z25" w:id="21"/>
    <w:p>
      <w:pPr>
        <w:spacing w:after="0"/>
        <w:ind w:left="0"/>
        <w:jc w:val="both"/>
      </w:pPr>
      <w:r>
        <w:rPr>
          <w:rFonts w:ascii="Times New Roman"/>
          <w:b w:val="false"/>
          <w:i w:val="false"/>
          <w:color w:val="000000"/>
          <w:sz w:val="28"/>
        </w:rPr>
        <w:t>
      ЖӘБО құпия емес іс жүргізудің жұмыскері Мемлекеттік корпорация арқылы көрсетілетін мемлекеттік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bookmarkEnd w:id="21"/>
    <w:bookmarkStart w:name="z26" w:id="22"/>
    <w:p>
      <w:pPr>
        <w:spacing w:after="0"/>
        <w:ind w:left="0"/>
        <w:jc w:val="both"/>
      </w:pPr>
      <w:r>
        <w:rPr>
          <w:rFonts w:ascii="Times New Roman"/>
          <w:b w:val="false"/>
          <w:i w:val="false"/>
          <w:color w:val="000000"/>
          <w:sz w:val="28"/>
        </w:rPr>
        <w:t>
      Мемлекеттік корпорацияның жұмыскері әскерге шақырылушыға, әскери міндеттіге мемлекеттік қызметтің нәтижесін тіркейді және береді.</w:t>
      </w:r>
    </w:p>
    <w:bookmarkEnd w:id="22"/>
    <w:bookmarkStart w:name="z27" w:id="23"/>
    <w:p>
      <w:pPr>
        <w:spacing w:after="0"/>
        <w:ind w:left="0"/>
        <w:jc w:val="both"/>
      </w:pPr>
      <w:r>
        <w:rPr>
          <w:rFonts w:ascii="Times New Roman"/>
          <w:b w:val="false"/>
          <w:i w:val="false"/>
          <w:color w:val="000000"/>
          <w:sz w:val="28"/>
        </w:rPr>
        <w:t>
      Мемлекеттік корпорацияда дайын құжаттарды әскерге шақырылушыға, әскери міндеттіге беру жеке басын куәландыратын құжатты немесе нотариат растаған сенімхатты ұсынған кезде жүзеге асырылады.</w:t>
      </w:r>
    </w:p>
    <w:bookmarkEnd w:id="23"/>
    <w:bookmarkStart w:name="z28" w:id="24"/>
    <w:p>
      <w:pPr>
        <w:spacing w:after="0"/>
        <w:ind w:left="0"/>
        <w:jc w:val="both"/>
      </w:pPr>
      <w:r>
        <w:rPr>
          <w:rFonts w:ascii="Times New Roman"/>
          <w:b w:val="false"/>
          <w:i w:val="false"/>
          <w:color w:val="000000"/>
          <w:sz w:val="28"/>
        </w:rPr>
        <w:t>
      Әскери-техникалық және басқа да мамандықтар бойынша оқуға қабылдау туралы оң шешім болған кезде әскерге шақырылушы, әскери міндетті оқуға қабылданғаны туралы хабарламада көрсетілген мекенжай бойынша белгіленген мерзімде келеді.";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0" w:id="25"/>
    <w:p>
      <w:pPr>
        <w:spacing w:after="0"/>
        <w:ind w:left="0"/>
        <w:jc w:val="both"/>
      </w:pPr>
      <w:r>
        <w:rPr>
          <w:rFonts w:ascii="Times New Roman"/>
          <w:b w:val="false"/>
          <w:i w:val="false"/>
          <w:color w:val="000000"/>
          <w:sz w:val="28"/>
        </w:rPr>
        <w:t>
      "30. Оқытушылар бітіру емтиханына шығарылмайтын пәндер бойынша қорытынды бағаларды үлгерімді ағымдағы бақылау бағалары негізінде қояды.</w:t>
      </w:r>
    </w:p>
    <w:bookmarkEnd w:id="25"/>
    <w:bookmarkStart w:name="z31" w:id="26"/>
    <w:p>
      <w:pPr>
        <w:spacing w:after="0"/>
        <w:ind w:left="0"/>
        <w:jc w:val="both"/>
      </w:pPr>
      <w:r>
        <w:rPr>
          <w:rFonts w:ascii="Times New Roman"/>
          <w:b w:val="false"/>
          <w:i w:val="false"/>
          <w:color w:val="000000"/>
          <w:sz w:val="28"/>
        </w:rPr>
        <w:t xml:space="preserve">
      Өтеулі негізде оқыған, бітіру емтихандарын табысты тапсырған әскерге шақырылушыларға, әскери міндеттілерге мамандандырылған ұйым </w:t>
      </w:r>
    </w:p>
    <w:bookmarkEnd w:id="26"/>
    <w:bookmarkStart w:name="z32" w:id="27"/>
    <w:p>
      <w:pPr>
        <w:spacing w:after="0"/>
        <w:ind w:left="0"/>
        <w:jc w:val="both"/>
      </w:pPr>
      <w:r>
        <w:rPr>
          <w:rFonts w:ascii="Times New Roman"/>
          <w:b w:val="false"/>
          <w:i w:val="false"/>
          <w:color w:val="000000"/>
          <w:sz w:val="28"/>
        </w:rPr>
        <w:t xml:space="preserve">
      "Әскери-техникалық және өзге де мамандықтар бойынша дайындық қағидаларын бекіту туралы" Қазақстан Республикасы Қорғаныс министрінің 2017 жылғы 12 шілдедегі № 350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15861 болып тіркелген) бекітілген нысан бойынша әскери оқытылған резервті даярлау бағдарламасы бойынша оқуды аяқтағаны туралы сертификат береді.</w:t>
      </w:r>
    </w:p>
    <w:bookmarkEnd w:id="27"/>
    <w:bookmarkStart w:name="z33" w:id="28"/>
    <w:p>
      <w:pPr>
        <w:spacing w:after="0"/>
        <w:ind w:left="0"/>
        <w:jc w:val="both"/>
      </w:pPr>
      <w:r>
        <w:rPr>
          <w:rFonts w:ascii="Times New Roman"/>
          <w:b w:val="false"/>
          <w:i w:val="false"/>
          <w:color w:val="000000"/>
          <w:sz w:val="28"/>
        </w:rPr>
        <w:t>
      Әскерге шақырылушы, әскери міндетті оқуды аяқтағаннан және ол әскери оқытылған резервті даярлау бағдарламасы бойынша оқуды аяқтағаны туралы сертификат алғаннан кейін оқуға қабылданғаны туралы хабарлама халыққа қызмет көрсету орталықтарының интеграцияланған ақпараттық жүйесінде мемлекеттік көрсетілетін қызметті жабу үшін ЖӘБО арқылы Мемлекеттік корпорацияға қайтарылуға тиіс.";</w:t>
      </w:r>
    </w:p>
    <w:bookmarkEnd w:id="28"/>
    <w:bookmarkStart w:name="z34" w:id="29"/>
    <w:p>
      <w:pPr>
        <w:spacing w:after="0"/>
        <w:ind w:left="0"/>
        <w:jc w:val="both"/>
      </w:pPr>
      <w:r>
        <w:rPr>
          <w:rFonts w:ascii="Times New Roman"/>
          <w:b w:val="false"/>
          <w:i w:val="false"/>
          <w:color w:val="000000"/>
          <w:sz w:val="28"/>
        </w:rPr>
        <w:t xml:space="preserve">
      мынадай мазмұндағы 6-тараумен толықтырылсын: </w:t>
      </w:r>
    </w:p>
    <w:bookmarkEnd w:id="29"/>
    <w:bookmarkStart w:name="z35" w:id="30"/>
    <w:p>
      <w:pPr>
        <w:spacing w:after="0"/>
        <w:ind w:left="0"/>
        <w:jc w:val="both"/>
      </w:pPr>
      <w:r>
        <w:rPr>
          <w:rFonts w:ascii="Times New Roman"/>
          <w:b w:val="false"/>
          <w:i w:val="false"/>
          <w:color w:val="000000"/>
          <w:sz w:val="28"/>
        </w:rPr>
        <w:t>
      "6-тарау.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жұмыскерлерінің шешімдеріне, әрекетіне (әрекетсіздігіне) шағымдану тәртібі</w:t>
      </w:r>
    </w:p>
    <w:bookmarkEnd w:id="30"/>
    <w:bookmarkStart w:name="z36" w:id="31"/>
    <w:p>
      <w:pPr>
        <w:spacing w:after="0"/>
        <w:ind w:left="0"/>
        <w:jc w:val="both"/>
      </w:pPr>
      <w:r>
        <w:rPr>
          <w:rFonts w:ascii="Times New Roman"/>
          <w:b w:val="false"/>
          <w:i w:val="false"/>
          <w:color w:val="000000"/>
          <w:sz w:val="28"/>
        </w:rPr>
        <w:t>
      65. Мемлекеттік қызметтер көрсету мәселелері бойынша көрсетілетін қызметті берушінің шешімдеріне, әрекетіне (әрекетсіздігіне) шағым Қазақстан Республикасының заңнамасына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берілуі мүмкін.</w:t>
      </w:r>
    </w:p>
    <w:bookmarkEnd w:id="31"/>
    <w:bookmarkStart w:name="z37" w:id="32"/>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тіркелген күнінен бастап 5 (бес) жұмыс күні ішінде қаралуға тиіс.</w:t>
      </w:r>
    </w:p>
    <w:bookmarkEnd w:id="32"/>
    <w:bookmarkStart w:name="z38" w:id="33"/>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әскерге шақырылушының, әскери міндеттінің шағымы тіркелген күнінен бастап 15 (он бес) жұмыс күні ішінде қаралуға тиіс.</w:t>
      </w:r>
    </w:p>
    <w:bookmarkEnd w:id="33"/>
    <w:bookmarkStart w:name="z39" w:id="34"/>
    <w:p>
      <w:pPr>
        <w:spacing w:after="0"/>
        <w:ind w:left="0"/>
        <w:jc w:val="both"/>
      </w:pPr>
      <w:r>
        <w:rPr>
          <w:rFonts w:ascii="Times New Roman"/>
          <w:b w:val="false"/>
          <w:i w:val="false"/>
          <w:color w:val="000000"/>
          <w:sz w:val="28"/>
        </w:rPr>
        <w:t>
      Мемлекеттік корпорация арқылы қызметтер көрсету кезінде Мемлекеттік корпорация жұмыскерлерінің әрекетіне (әрекетсіздігіне) шағым Мемлекеттік корпорация басшысының атына не ақпараттандыру саласындағы уәкілетті органға беріледі.</w:t>
      </w:r>
    </w:p>
    <w:bookmarkEnd w:id="34"/>
    <w:bookmarkStart w:name="z40" w:id="35"/>
    <w:p>
      <w:pPr>
        <w:spacing w:after="0"/>
        <w:ind w:left="0"/>
        <w:jc w:val="both"/>
      </w:pPr>
      <w:r>
        <w:rPr>
          <w:rFonts w:ascii="Times New Roman"/>
          <w:b w:val="false"/>
          <w:i w:val="false"/>
          <w:color w:val="000000"/>
          <w:sz w:val="28"/>
        </w:rPr>
        <w:t>
      66. Мемлекеттік қызмет көрсету нәтижелерімен келіспеген жағдайларда әскерге шақырылушы, әскери міндетті Қазақстан Республикасының заңнамасында белгіленген тәртіппен сотқа жүгінеді.".</w:t>
      </w:r>
    </w:p>
    <w:bookmarkEnd w:id="35"/>
    <w:bookmarkStart w:name="z41"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2-1, 2-2, 2-3 және 2-4-қосымшалармен толықтырылсын.</w:t>
      </w:r>
    </w:p>
    <w:bookmarkEnd w:id="36"/>
    <w:bookmarkStart w:name="z42" w:id="37"/>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37"/>
    <w:bookmarkStart w:name="z43" w:id="3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8"/>
    <w:bookmarkStart w:name="z44" w:id="39"/>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39"/>
    <w:bookmarkStart w:name="z45" w:id="40"/>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40"/>
    <w:bookmarkStart w:name="z46" w:id="41"/>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Қазақстан Республикасы Қорғаныс министрі кейбір бұйрықтарының күші жойылды деп танылсын.</w:t>
      </w:r>
    </w:p>
    <w:bookmarkEnd w:id="41"/>
    <w:bookmarkStart w:name="z47" w:id="42"/>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42"/>
    <w:bookmarkStart w:name="z48" w:id="43"/>
    <w:p>
      <w:pPr>
        <w:spacing w:after="0"/>
        <w:ind w:left="0"/>
        <w:jc w:val="both"/>
      </w:pPr>
      <w:r>
        <w:rPr>
          <w:rFonts w:ascii="Times New Roman"/>
          <w:b w:val="false"/>
          <w:i w:val="false"/>
          <w:color w:val="000000"/>
          <w:sz w:val="28"/>
        </w:rPr>
        <w:t>
      5. Осы бұйрық лауызымды адамдарға, оларға қатысты бөлігінде жеткізілсін.</w:t>
      </w:r>
    </w:p>
    <w:bookmarkEnd w:id="43"/>
    <w:bookmarkStart w:name="z49" w:id="44"/>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 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18 мамырдағы</w:t>
            </w:r>
            <w:r>
              <w:br/>
            </w:r>
            <w:r>
              <w:rPr>
                <w:rFonts w:ascii="Times New Roman"/>
                <w:b w:val="false"/>
                <w:i w:val="false"/>
                <w:color w:val="000000"/>
                <w:sz w:val="20"/>
              </w:rPr>
              <w:t>№ 216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әскери-</w:t>
            </w:r>
            <w:r>
              <w:br/>
            </w:r>
            <w:r>
              <w:rPr>
                <w:rFonts w:ascii="Times New Roman"/>
                <w:b w:val="false"/>
                <w:i w:val="false"/>
                <w:color w:val="000000"/>
                <w:sz w:val="20"/>
              </w:rPr>
              <w:t>техникалық және өзге де</w:t>
            </w:r>
            <w:r>
              <w:br/>
            </w:r>
            <w:r>
              <w:rPr>
                <w:rFonts w:ascii="Times New Roman"/>
                <w:b w:val="false"/>
                <w:i w:val="false"/>
                <w:color w:val="000000"/>
                <w:sz w:val="20"/>
              </w:rPr>
              <w:t>мамандықтар бойынша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міндеттілерді жинау, оларды</w:t>
            </w:r>
            <w:r>
              <w:br/>
            </w:r>
            <w:r>
              <w:rPr>
                <w:rFonts w:ascii="Times New Roman"/>
                <w:b w:val="false"/>
                <w:i w:val="false"/>
                <w:color w:val="000000"/>
                <w:sz w:val="20"/>
              </w:rPr>
              <w:t>жіберу және өтеусіз және өтеулі</w:t>
            </w:r>
            <w:r>
              <w:br/>
            </w:r>
            <w:r>
              <w:rPr>
                <w:rFonts w:ascii="Times New Roman"/>
                <w:b w:val="false"/>
                <w:i w:val="false"/>
                <w:color w:val="000000"/>
                <w:sz w:val="20"/>
              </w:rPr>
              <w:t>негіздерде оқыту, оқу-тәрбие</w:t>
            </w:r>
            <w:r>
              <w:br/>
            </w:r>
            <w:r>
              <w:rPr>
                <w:rFonts w:ascii="Times New Roman"/>
                <w:b w:val="false"/>
                <w:i w:val="false"/>
                <w:color w:val="000000"/>
                <w:sz w:val="20"/>
              </w:rPr>
              <w:t>процесін ұйымдастыру</w:t>
            </w:r>
            <w:r>
              <w:br/>
            </w:r>
            <w:r>
              <w:rPr>
                <w:rFonts w:ascii="Times New Roman"/>
                <w:b w:val="false"/>
                <w:i w:val="false"/>
                <w:color w:val="000000"/>
                <w:sz w:val="20"/>
              </w:rPr>
              <w:t>қағидаларына, сондай-ақ оқу</w:t>
            </w:r>
            <w:r>
              <w:br/>
            </w:r>
            <w:r>
              <w:rPr>
                <w:rFonts w:ascii="Times New Roman"/>
                <w:b w:val="false"/>
                <w:i w:val="false"/>
                <w:color w:val="000000"/>
                <w:sz w:val="20"/>
              </w:rPr>
              <w:t>мерзімдеріне</w:t>
            </w:r>
            <w:r>
              <w:br/>
            </w:r>
            <w:r>
              <w:rPr>
                <w:rFonts w:ascii="Times New Roman"/>
                <w:b w:val="false"/>
                <w:i w:val="false"/>
                <w:color w:val="000000"/>
                <w:sz w:val="20"/>
              </w:rPr>
              <w:t>2-1-қосымша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2378"/>
        <w:gridCol w:w="92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әскери-техникалық және басқа да әскери мамандықтар бойынша даярлау" мемлекеттік көрсетілетін қызмет стандарты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тәсілдері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www.egov.kz "электрондық үкімет" веб-порталы және ұялы байланыстың абоненттік құрылғысы.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кезеңде - құжаттар топтамасын тапсырған сәттен бастап - 2 (екі) жұмыс күні;</w:t>
            </w:r>
            <w:r>
              <w:br/>
            </w:r>
            <w:r>
              <w:rPr>
                <w:rFonts w:ascii="Times New Roman"/>
                <w:b w:val="false"/>
                <w:i w:val="false"/>
                <w:color w:val="000000"/>
                <w:sz w:val="20"/>
              </w:rPr>
              <w:t>
2) Мемлекеттік корпорация арқылы құжаттар топтамасын тапсыру үшін күтудің рұқсат етілген ең ұзақ уақыты - 15 (он бес) минут;</w:t>
            </w:r>
            <w:r>
              <w:br/>
            </w:r>
            <w:r>
              <w:rPr>
                <w:rFonts w:ascii="Times New Roman"/>
                <w:b w:val="false"/>
                <w:i w:val="false"/>
                <w:color w:val="000000"/>
                <w:sz w:val="20"/>
              </w:rPr>
              <w:t>
3) Мемлекеттік корпорацияда қызмет көрсетудің рұқсат етілген ең ұзақ уақыты - 15 (он бес) минут;</w:t>
            </w:r>
            <w:r>
              <w:br/>
            </w:r>
            <w:r>
              <w:rPr>
                <w:rFonts w:ascii="Times New Roman"/>
                <w:b w:val="false"/>
                <w:i w:val="false"/>
                <w:color w:val="000000"/>
                <w:sz w:val="20"/>
              </w:rPr>
              <w:t>
4) екінші кезеңде - оқуға қабылдау туралы хабарламада көрсетілген сабақтар басталған сәттен бастап 42 (қырық екі) жұмыс күні.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қағазда.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бірінші кезеңде - азаматтарды әскери-техникалық және басқа да әскери мамандықтар бойынша даярлауға қабылдау туралы хабарлама немесе осы мемлекеттік қызмет көрсетуден бас тарту туралы дәлелді жауап;</w:t>
            </w:r>
            <w:r>
              <w:br/>
            </w:r>
            <w:r>
              <w:rPr>
                <w:rFonts w:ascii="Times New Roman"/>
                <w:b w:val="false"/>
                <w:i w:val="false"/>
                <w:color w:val="000000"/>
                <w:sz w:val="20"/>
              </w:rPr>
              <w:t>
2) екінші кезеңде - әскери оқытылған резервті даярлау бағдарламасы бойынша оқуды аяқтағаны туралы сертификат беру.</w:t>
            </w:r>
            <w:r>
              <w:br/>
            </w:r>
            <w:r>
              <w:rPr>
                <w:rFonts w:ascii="Times New Roman"/>
                <w:b w:val="false"/>
                <w:i w:val="false"/>
                <w:color w:val="000000"/>
                <w:sz w:val="20"/>
              </w:rPr>
              <w:t>
Мемлекеттік қызмет көрсету нәтижесін ұсыну нысаны: электрондық/қағазда.</w:t>
            </w:r>
            <w:r>
              <w:br/>
            </w:r>
            <w:r>
              <w:rPr>
                <w:rFonts w:ascii="Times New Roman"/>
                <w:b w:val="false"/>
                <w:i w:val="false"/>
                <w:color w:val="000000"/>
                <w:sz w:val="20"/>
              </w:rPr>
              <w:t>
Мемлекеттік корпарация нәтижені бір ай бойы сақтауды қамтамасыз етеді, одан кейін одан әрі сақтау үшін ЖӘБО-ға береді. Әскерге шақырылушы, әскери міндетті бір ай өткеннен кейін өтініш жасаған кезде ЖӘБО Мемлекеттік корпорацияның сұрау салуы бойынша бір жұмыс күні ішінде дайын құжаттарды әскерге шақырылушыға, әскери міндеттіге беру үшін Мемлекеттік корпорацияға жолдайды.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төлем оқу үшін алынады, ол білім алушыны әскери оқытылған резерв бағдарламасы бойынша даярлау құнының калькуляциясына сәйкес 263 318 теңгені құрайды.</w:t>
            </w:r>
            <w:r>
              <w:br/>
            </w:r>
            <w:r>
              <w:rPr>
                <w:rFonts w:ascii="Times New Roman"/>
                <w:b w:val="false"/>
                <w:i w:val="false"/>
                <w:color w:val="000000"/>
                <w:sz w:val="20"/>
              </w:rPr>
              <w:t xml:space="preserve">
Оқу үшін төлем қолма-қол және қолма-қол ақшасыз нысанда екінші деңгейдегі банктер мен банк операцияларының жекелеген түрлерін жүзеге асыратын ұйымдар арқылы жүзеге асырылады.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ЖӘБО-да - Қазақстан Республикасының еңбек заңнамасына сәйкес демалыс және мереке күндерінен басқа, дүйсенбіден бастап жұмаға дейін сағат</w:t>
            </w:r>
            <w:r>
              <w:br/>
            </w:r>
            <w:r>
              <w:rPr>
                <w:rFonts w:ascii="Times New Roman"/>
                <w:b w:val="false"/>
                <w:i w:val="false"/>
                <w:color w:val="000000"/>
                <w:sz w:val="20"/>
              </w:rPr>
              <w:t xml:space="preserve">
9.00-ден 18.00-ге дейін, түскі асқа үзіліс сағат </w:t>
            </w:r>
            <w:r>
              <w:br/>
            </w:r>
            <w:r>
              <w:rPr>
                <w:rFonts w:ascii="Times New Roman"/>
                <w:b w:val="false"/>
                <w:i w:val="false"/>
                <w:color w:val="000000"/>
                <w:sz w:val="20"/>
              </w:rPr>
              <w:t>
13.00-ден 14.00-ге дейін;</w:t>
            </w:r>
            <w:r>
              <w:br/>
            </w:r>
            <w:r>
              <w:rPr>
                <w:rFonts w:ascii="Times New Roman"/>
                <w:b w:val="false"/>
                <w:i w:val="false"/>
                <w:color w:val="000000"/>
                <w:sz w:val="20"/>
              </w:rPr>
              <w:t>
2) Мемлекеттік корпорацияда - Қазақстан Республикасының еңбек заңнамасына сәйкес жексенбіні және мереке күндерін қоспағанда, дүйсенбіден бастап сенбіге дейінгіні қоса алғанда, белгіленген жұмыс кестесіне сәйкес түскі асқа үзіліссіз сағат 9.00-ден 20.00-ге дейін.</w:t>
            </w:r>
            <w:r>
              <w:br/>
            </w:r>
            <w:r>
              <w:rPr>
                <w:rFonts w:ascii="Times New Roman"/>
                <w:b w:val="false"/>
                <w:i w:val="false"/>
                <w:color w:val="000000"/>
                <w:sz w:val="20"/>
              </w:rPr>
              <w:t>
Қабылдау әскерге шақырылушының, әскери міндеттінің тұрақты тіркелу орны бойынша жедел қызмет көрсетусіз жүзеге асырылады, электрондық кезекті портал арқылы броньдауға болады;</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(Қазақстан Республикасының еңбек заңнамасына сәйкес әскерге шақырылушы, әскери міндетті жұмыс уақыты аяқталғаннан кейін, демалыс және мереке күндері өтініш жасаған кезде өтінішті қабылдау күні келесі жұмыс күні болып табылады).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Қорғаныс министрлігінің www.mod.gov.kz интернет-ресурсында;</w:t>
            </w:r>
            <w:r>
              <w:br/>
            </w:r>
            <w:r>
              <w:rPr>
                <w:rFonts w:ascii="Times New Roman"/>
                <w:b w:val="false"/>
                <w:i w:val="false"/>
                <w:color w:val="000000"/>
                <w:sz w:val="20"/>
              </w:rPr>
              <w:t>
2) Мемлекеттік корпорацияда: www.gov4c.kz;</w:t>
            </w:r>
            <w:r>
              <w:br/>
            </w:r>
            <w:r>
              <w:rPr>
                <w:rFonts w:ascii="Times New Roman"/>
                <w:b w:val="false"/>
                <w:i w:val="false"/>
                <w:color w:val="000000"/>
                <w:sz w:val="20"/>
              </w:rPr>
              <w:t>
3) www.egov.kz порталында орналастырылған.</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құжаттардың тізбесі</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 әскери міндетті (не нотариат растаған сенімхат бойынша оның өкілі) Мемлекеттік корпорацияға өтініш жасаған кезде мемлекеттік қызмет көрсету үшін қажетті құжаттардың тізбесі:</w:t>
            </w:r>
            <w:r>
              <w:br/>
            </w:r>
            <w:r>
              <w:rPr>
                <w:rFonts w:ascii="Times New Roman"/>
                <w:b w:val="false"/>
                <w:i w:val="false"/>
                <w:color w:val="000000"/>
                <w:sz w:val="20"/>
              </w:rPr>
              <w:t xml:space="preserve">
мемлекеттік қызмет көрсетуге өтініш; </w:t>
            </w:r>
            <w:r>
              <w:br/>
            </w:r>
            <w:r>
              <w:rPr>
                <w:rFonts w:ascii="Times New Roman"/>
                <w:b w:val="false"/>
                <w:i w:val="false"/>
                <w:color w:val="000000"/>
                <w:sz w:val="20"/>
              </w:rPr>
              <w:t>
жеке басын куәландыратын құжат (жеке басын сәйкестендіру үшін);</w:t>
            </w:r>
            <w:r>
              <w:br/>
            </w:r>
            <w:r>
              <w:rPr>
                <w:rFonts w:ascii="Times New Roman"/>
                <w:b w:val="false"/>
                <w:i w:val="false"/>
                <w:color w:val="000000"/>
                <w:sz w:val="20"/>
              </w:rPr>
              <w:t>
жеке әскери-есептік құжат (тіркеу туралы куәлік, әскери билет, уақытша куәлік (әскери билеттің орнына);</w:t>
            </w:r>
            <w:r>
              <w:br/>
            </w:r>
            <w:r>
              <w:rPr>
                <w:rFonts w:ascii="Times New Roman"/>
                <w:b w:val="false"/>
                <w:i w:val="false"/>
                <w:color w:val="000000"/>
                <w:sz w:val="20"/>
              </w:rPr>
              <w:t xml:space="preserve">
әскери қызметке жарамдылық санаты туралы медициналық куәландыру картасы; </w:t>
            </w:r>
            <w:r>
              <w:br/>
            </w:r>
            <w:r>
              <w:rPr>
                <w:rFonts w:ascii="Times New Roman"/>
                <w:b w:val="false"/>
                <w:i w:val="false"/>
                <w:color w:val="000000"/>
                <w:sz w:val="20"/>
              </w:rPr>
              <w:t>
порталға:</w:t>
            </w:r>
            <w:r>
              <w:br/>
            </w:r>
            <w:r>
              <w:rPr>
                <w:rFonts w:ascii="Times New Roman"/>
                <w:b w:val="false"/>
                <w:i w:val="false"/>
                <w:color w:val="000000"/>
                <w:sz w:val="20"/>
              </w:rPr>
              <w:t xml:space="preserve">
ұялы байланыс операторы ұсынған әскерге шақырылушының, әскери міндеттінің абоненттік нөмірі порталдың есептік жазбасына тіркелген және қосылған жағдайда әскерге шақырылушының, әскери міндеттінің электрондық цифрлық қолтаңбасымен немесе бір реттік парольмен куәландырылған электрондық құжат нысанында мемлекеттік қызмет көрсетуге өтініш; </w:t>
            </w:r>
            <w:r>
              <w:br/>
            </w:r>
            <w:r>
              <w:rPr>
                <w:rFonts w:ascii="Times New Roman"/>
                <w:b w:val="false"/>
                <w:i w:val="false"/>
                <w:color w:val="000000"/>
                <w:sz w:val="20"/>
              </w:rPr>
              <w:t>
әскерге шақыру учаскесіне тіркеу туралы куәліктің электрондық көшірмесін әскерге шақырылушы, әскери міндетті мемлекеттік қызмет көрсету өтінішіне тіркейді;</w:t>
            </w:r>
            <w:r>
              <w:br/>
            </w:r>
            <w:r>
              <w:rPr>
                <w:rFonts w:ascii="Times New Roman"/>
                <w:b w:val="false"/>
                <w:i w:val="false"/>
                <w:color w:val="000000"/>
                <w:sz w:val="20"/>
              </w:rPr>
              <w:t>
әскери қызметке жарамдылық санаты туралы медициналық куәландыру картасының электрондық көшірмесін әскерге шақырылушы, әскери міндетті мемлекеттік қызмет көрсету өтінішіне тіркейді.</w:t>
            </w:r>
            <w:r>
              <w:br/>
            </w:r>
            <w:r>
              <w:rPr>
                <w:rFonts w:ascii="Times New Roman"/>
                <w:b w:val="false"/>
                <w:i w:val="false"/>
                <w:color w:val="000000"/>
                <w:sz w:val="20"/>
              </w:rPr>
              <w:t>
Әскерге шақырылушының, әскери міндеттінің жеке басын куәландыратын (сәйкестендіру үшін) құжат туралы, соттылығының болуы не болмауы туралы, соңғы тұрғылықты жері немесе уақытша тіркелген жері туралы мәліметтерді ЖӘБО немесе Мемлекеттік корпорация жұмыскері "электрондық үкімет" шлюзі арқылы тиісті мемлекеттік ақпараттық жүйелерден алады.</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ЖӘБО мынадай негіздер бойынша мемлекеттік көрсетілетін қызметті ұсынудан бас тартады:</w:t>
            </w:r>
            <w:r>
              <w:br/>
            </w:r>
            <w:r>
              <w:rPr>
                <w:rFonts w:ascii="Times New Roman"/>
                <w:b w:val="false"/>
                <w:i w:val="false"/>
                <w:color w:val="000000"/>
                <w:sz w:val="20"/>
              </w:rPr>
              <w:t>
1) әскерге шақырылушы, әскери міндетті мемлекеттік көрсетілетін қызметті алу үшін ұсынған құжаттардың және (немесе) олардағы деректердің (мәліметтердің) нақты еместігін анықтау;</w:t>
            </w:r>
            <w:r>
              <w:br/>
            </w:r>
            <w:r>
              <w:rPr>
                <w:rFonts w:ascii="Times New Roman"/>
                <w:b w:val="false"/>
                <w:i w:val="false"/>
                <w:color w:val="000000"/>
                <w:sz w:val="20"/>
              </w:rPr>
              <w:t xml:space="preserve">
2) әскерге шақырылушының, әскери міндеттінің және (немесе) мемлекеттік қызмет көрсету үшін қажетті ұсынылған материалдардың, объектілердің, деректердің және мәліметтердің "Әскери қызмет және әскери қызметшілердің мәртебесі туралы" Қазақстан Республикасы Заңының </w:t>
            </w:r>
            <w:r>
              <w:rPr>
                <w:rFonts w:ascii="Times New Roman"/>
                <w:b w:val="false"/>
                <w:i w:val="false"/>
                <w:color w:val="000000"/>
                <w:sz w:val="20"/>
              </w:rPr>
              <w:t>12-бабында</w:t>
            </w:r>
            <w:r>
              <w:rPr>
                <w:rFonts w:ascii="Times New Roman"/>
                <w:b w:val="false"/>
                <w:i w:val="false"/>
                <w:color w:val="000000"/>
                <w:sz w:val="20"/>
              </w:rPr>
              <w:t xml:space="preserve"> және осы Қағидаларда белгіленген талаптарға сәйкес келмеуі.</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ескерілген өзге де талаптар</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шақырылушыларды, әскери міндеттілерді оқыту өтеулі негізде - 1 ақпан мен 20 желтоқсан кезеңінде жүзеге асырылады.</w:t>
            </w:r>
            <w:r>
              <w:br/>
            </w:r>
            <w:r>
              <w:rPr>
                <w:rFonts w:ascii="Times New Roman"/>
                <w:b w:val="false"/>
                <w:i w:val="false"/>
                <w:color w:val="000000"/>
                <w:sz w:val="20"/>
              </w:rPr>
              <w:t>
Әскерге шақырылушы, әскери міндетті оқуды аяқтағаннан және әскери оқытылған резервті даярлау бағдарламасы бойынша оқуды аяқтағаны туралы сертификатты алғаннан кейін оқуға қабылдау туралы хабарлама халыққа қызмет көрсету орталықтарының интеграцияланған ақпараттық жүйесінде мемлекеттік көрсетілетін қызметті жабу үшін ЖӘБО арқылы Мемлекеттік корпорацияға қайтарылуға тиіс.</w:t>
            </w:r>
            <w:r>
              <w:br/>
            </w:r>
            <w:r>
              <w:rPr>
                <w:rFonts w:ascii="Times New Roman"/>
                <w:b w:val="false"/>
                <w:i w:val="false"/>
                <w:color w:val="000000"/>
                <w:sz w:val="20"/>
              </w:rPr>
              <w:t>
Әскерге шақырылушының, әскери міндеттінің қашықтықтан қолжетімділік режимінде ЖӘБО-ның анықтама қызметі, Бірыңғай байланыс орталығының 1414, 8 800 080 7777 телефоны арқылы мемлекеттік қызмет көрсету белгісі туралы ақпарат алу мүмкіндігі бар.</w:t>
            </w:r>
            <w:r>
              <w:br/>
            </w:r>
            <w:r>
              <w:rPr>
                <w:rFonts w:ascii="Times New Roman"/>
                <w:b w:val="false"/>
                <w:i w:val="false"/>
                <w:color w:val="000000"/>
                <w:sz w:val="20"/>
              </w:rPr>
              <w:t>
Мемлекеттік қызмет көрсету орындарының мекенжайлары Қазақстан Республикасы Қорғаныс министрлігінің www.mod.gov.kz интернет-ресурсында, сондай-ақ Мемлекеттік корпорацияның www.gov4c.kz интернет-ресурсында орналастырылған.</w:t>
            </w:r>
            <w:r>
              <w:br/>
            </w: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18 мамырдағы</w:t>
            </w:r>
            <w:r>
              <w:br/>
            </w:r>
            <w:r>
              <w:rPr>
                <w:rFonts w:ascii="Times New Roman"/>
                <w:b w:val="false"/>
                <w:i w:val="false"/>
                <w:color w:val="000000"/>
                <w:sz w:val="20"/>
              </w:rPr>
              <w:t>№ 216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әскери-</w:t>
            </w:r>
            <w:r>
              <w:br/>
            </w:r>
            <w:r>
              <w:rPr>
                <w:rFonts w:ascii="Times New Roman"/>
                <w:b w:val="false"/>
                <w:i w:val="false"/>
                <w:color w:val="000000"/>
                <w:sz w:val="20"/>
              </w:rPr>
              <w:t>техникалық және өзге де</w:t>
            </w:r>
            <w:r>
              <w:br/>
            </w:r>
            <w:r>
              <w:rPr>
                <w:rFonts w:ascii="Times New Roman"/>
                <w:b w:val="false"/>
                <w:i w:val="false"/>
                <w:color w:val="000000"/>
                <w:sz w:val="20"/>
              </w:rPr>
              <w:t>мамандықтар бойынша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міндеттілерді жинау, оларды</w:t>
            </w:r>
            <w:r>
              <w:br/>
            </w:r>
            <w:r>
              <w:rPr>
                <w:rFonts w:ascii="Times New Roman"/>
                <w:b w:val="false"/>
                <w:i w:val="false"/>
                <w:color w:val="000000"/>
                <w:sz w:val="20"/>
              </w:rPr>
              <w:t>жіберу және өтеусіз және өтеулі</w:t>
            </w:r>
            <w:r>
              <w:br/>
            </w:r>
            <w:r>
              <w:rPr>
                <w:rFonts w:ascii="Times New Roman"/>
                <w:b w:val="false"/>
                <w:i w:val="false"/>
                <w:color w:val="000000"/>
                <w:sz w:val="20"/>
              </w:rPr>
              <w:t>негіздерде оқыту, оқу-тәрбие</w:t>
            </w:r>
            <w:r>
              <w:br/>
            </w:r>
            <w:r>
              <w:rPr>
                <w:rFonts w:ascii="Times New Roman"/>
                <w:b w:val="false"/>
                <w:i w:val="false"/>
                <w:color w:val="000000"/>
                <w:sz w:val="20"/>
              </w:rPr>
              <w:t>процесін ұйымдастыру</w:t>
            </w:r>
            <w:r>
              <w:br/>
            </w:r>
            <w:r>
              <w:rPr>
                <w:rFonts w:ascii="Times New Roman"/>
                <w:b w:val="false"/>
                <w:i w:val="false"/>
                <w:color w:val="000000"/>
                <w:sz w:val="20"/>
              </w:rPr>
              <w:t>қағидаларына, сондай-ақ оқу</w:t>
            </w:r>
            <w:r>
              <w:br/>
            </w:r>
            <w:r>
              <w:rPr>
                <w:rFonts w:ascii="Times New Roman"/>
                <w:b w:val="false"/>
                <w:i w:val="false"/>
                <w:color w:val="000000"/>
                <w:sz w:val="20"/>
              </w:rPr>
              <w:t>мерзімдеріне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_________________ бастығына</w:t>
            </w:r>
            <w:r>
              <w:br/>
            </w:r>
            <w:r>
              <w:rPr>
                <w:rFonts w:ascii="Times New Roman"/>
                <w:b w:val="false"/>
                <w:i w:val="false"/>
                <w:color w:val="000000"/>
                <w:sz w:val="20"/>
              </w:rPr>
              <w:t>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(ол бар болған кезде)</w:t>
            </w:r>
            <w:r>
              <w:br/>
            </w:r>
            <w:r>
              <w:rPr>
                <w:rFonts w:ascii="Times New Roman"/>
                <w:b w:val="false"/>
                <w:i w:val="false"/>
                <w:color w:val="000000"/>
                <w:sz w:val="20"/>
              </w:rPr>
              <w:t>телефоны _________________</w:t>
            </w:r>
          </w:p>
        </w:tc>
      </w:tr>
    </w:tbl>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Мені "Қазақстан Республикасы Қорғаныс министрлігінің әскери-техникалық мектебі" </w:t>
      </w:r>
    </w:p>
    <w:p>
      <w:pPr>
        <w:spacing w:after="0"/>
        <w:ind w:left="0"/>
        <w:jc w:val="both"/>
      </w:pPr>
      <w:r>
        <w:rPr>
          <w:rFonts w:ascii="Times New Roman"/>
          <w:b w:val="false"/>
          <w:i w:val="false"/>
          <w:color w:val="000000"/>
          <w:sz w:val="28"/>
        </w:rPr>
        <w:t xml:space="preserve">
      республикалық мемлекеттік қазыналық кәсіпорнының филиалына түсу үшін кандидат ретінде </w:t>
      </w:r>
    </w:p>
    <w:p>
      <w:pPr>
        <w:spacing w:after="0"/>
        <w:ind w:left="0"/>
        <w:jc w:val="both"/>
      </w:pPr>
      <w:r>
        <w:rPr>
          <w:rFonts w:ascii="Times New Roman"/>
          <w:b w:val="false"/>
          <w:i w:val="false"/>
          <w:color w:val="000000"/>
          <w:sz w:val="28"/>
        </w:rPr>
        <w:t xml:space="preserve">
      қабылдауыңызды сұраймын. </w:t>
      </w:r>
    </w:p>
    <w:p>
      <w:pPr>
        <w:spacing w:after="0"/>
        <w:ind w:left="0"/>
        <w:jc w:val="both"/>
      </w:pPr>
      <w:r>
        <w:rPr>
          <w:rFonts w:ascii="Times New Roman"/>
          <w:b w:val="false"/>
          <w:i w:val="false"/>
          <w:color w:val="000000"/>
          <w:sz w:val="28"/>
        </w:rPr>
        <w:t>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Күні __________________</w:t>
      </w:r>
    </w:p>
    <w:p>
      <w:pPr>
        <w:spacing w:after="0"/>
        <w:ind w:left="0"/>
        <w:jc w:val="both"/>
      </w:pPr>
      <w:r>
        <w:rPr>
          <w:rFonts w:ascii="Times New Roman"/>
          <w:b w:val="false"/>
          <w:i w:val="false"/>
          <w:color w:val="000000"/>
          <w:sz w:val="28"/>
        </w:rPr>
        <w:t>
      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18 мамырдағы</w:t>
            </w:r>
            <w:r>
              <w:br/>
            </w:r>
            <w:r>
              <w:rPr>
                <w:rFonts w:ascii="Times New Roman"/>
                <w:b w:val="false"/>
                <w:i w:val="false"/>
                <w:color w:val="000000"/>
                <w:sz w:val="20"/>
              </w:rPr>
              <w:t>№ 216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әскери-</w:t>
            </w:r>
            <w:r>
              <w:br/>
            </w:r>
            <w:r>
              <w:rPr>
                <w:rFonts w:ascii="Times New Roman"/>
                <w:b w:val="false"/>
                <w:i w:val="false"/>
                <w:color w:val="000000"/>
                <w:sz w:val="20"/>
              </w:rPr>
              <w:t>техникалық және өзге де</w:t>
            </w:r>
            <w:r>
              <w:br/>
            </w:r>
            <w:r>
              <w:rPr>
                <w:rFonts w:ascii="Times New Roman"/>
                <w:b w:val="false"/>
                <w:i w:val="false"/>
                <w:color w:val="000000"/>
                <w:sz w:val="20"/>
              </w:rPr>
              <w:t>мамандықтар бойынша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міндеттілерді жинау, оларды</w:t>
            </w:r>
            <w:r>
              <w:br/>
            </w:r>
            <w:r>
              <w:rPr>
                <w:rFonts w:ascii="Times New Roman"/>
                <w:b w:val="false"/>
                <w:i w:val="false"/>
                <w:color w:val="000000"/>
                <w:sz w:val="20"/>
              </w:rPr>
              <w:t>жіберу және өтеусіз және өтеулі</w:t>
            </w:r>
            <w:r>
              <w:br/>
            </w:r>
            <w:r>
              <w:rPr>
                <w:rFonts w:ascii="Times New Roman"/>
                <w:b w:val="false"/>
                <w:i w:val="false"/>
                <w:color w:val="000000"/>
                <w:sz w:val="20"/>
              </w:rPr>
              <w:t>негіздерде оқыту, оқу-тәрбие</w:t>
            </w:r>
            <w:r>
              <w:br/>
            </w:r>
            <w:r>
              <w:rPr>
                <w:rFonts w:ascii="Times New Roman"/>
                <w:b w:val="false"/>
                <w:i w:val="false"/>
                <w:color w:val="000000"/>
                <w:sz w:val="20"/>
              </w:rPr>
              <w:t>процесін ұйымдастыру</w:t>
            </w:r>
            <w:r>
              <w:br/>
            </w:r>
            <w:r>
              <w:rPr>
                <w:rFonts w:ascii="Times New Roman"/>
                <w:b w:val="false"/>
                <w:i w:val="false"/>
                <w:color w:val="000000"/>
                <w:sz w:val="20"/>
              </w:rPr>
              <w:t>қағидаларына, сондай-ақ оқу</w:t>
            </w:r>
            <w:r>
              <w:br/>
            </w:r>
            <w:r>
              <w:rPr>
                <w:rFonts w:ascii="Times New Roman"/>
                <w:b w:val="false"/>
                <w:i w:val="false"/>
                <w:color w:val="000000"/>
                <w:sz w:val="20"/>
              </w:rPr>
              <w:t>мерзімдеріне</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әкесінің аты</w:t>
            </w:r>
            <w:r>
              <w:br/>
            </w:r>
            <w:r>
              <w:rPr>
                <w:rFonts w:ascii="Times New Roman"/>
                <w:b w:val="false"/>
                <w:i w:val="false"/>
                <w:color w:val="000000"/>
                <w:sz w:val="20"/>
              </w:rPr>
              <w:t>(ол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(әскерге шақырылушының,</w:t>
            </w:r>
            <w:r>
              <w:br/>
            </w:r>
            <w:r>
              <w:rPr>
                <w:rFonts w:ascii="Times New Roman"/>
                <w:b w:val="false"/>
                <w:i w:val="false"/>
                <w:color w:val="000000"/>
                <w:sz w:val="20"/>
              </w:rPr>
              <w:t>әскери міндеттінің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№____ бөлімі (мекенжайы көрсетілсін)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атауын стандартқа сәйкес көрсету)</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w:t>
      </w:r>
    </w:p>
    <w:p>
      <w:pPr>
        <w:spacing w:after="0"/>
        <w:ind w:left="0"/>
        <w:jc w:val="both"/>
      </w:pPr>
      <w:r>
        <w:rPr>
          <w:rFonts w:ascii="Times New Roman"/>
          <w:b w:val="false"/>
          <w:i w:val="false"/>
          <w:color w:val="000000"/>
          <w:sz w:val="28"/>
        </w:rPr>
        <w:t>
      2) 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 ____________ </w:t>
      </w:r>
    </w:p>
    <w:p>
      <w:pPr>
        <w:spacing w:after="0"/>
        <w:ind w:left="0"/>
        <w:jc w:val="both"/>
      </w:pPr>
      <w:r>
        <w:rPr>
          <w:rFonts w:ascii="Times New Roman"/>
          <w:b w:val="false"/>
          <w:i w:val="false"/>
          <w:color w:val="000000"/>
          <w:sz w:val="28"/>
        </w:rPr>
        <w:t xml:space="preserve">
      (Мемлекеттік корпорация жұмыскерінің тегі, аты, әкесінің аты (қолы) (ол бар болған кезде) </w:t>
      </w:r>
    </w:p>
    <w:p>
      <w:pPr>
        <w:spacing w:after="0"/>
        <w:ind w:left="0"/>
        <w:jc w:val="both"/>
      </w:pPr>
      <w:r>
        <w:rPr>
          <w:rFonts w:ascii="Times New Roman"/>
          <w:b w:val="false"/>
          <w:i w:val="false"/>
          <w:color w:val="000000"/>
          <w:sz w:val="28"/>
        </w:rPr>
        <w:t>
      Орындаушы: тегі, аты, әкесінің аты (ол бар болған кезде) _______________</w:t>
      </w:r>
    </w:p>
    <w:p>
      <w:pPr>
        <w:spacing w:after="0"/>
        <w:ind w:left="0"/>
        <w:jc w:val="both"/>
      </w:pPr>
      <w:r>
        <w:rPr>
          <w:rFonts w:ascii="Times New Roman"/>
          <w:b w:val="false"/>
          <w:i w:val="false"/>
          <w:color w:val="000000"/>
          <w:sz w:val="28"/>
        </w:rPr>
        <w:t>
      Телефоны _________________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xml:space="preserve">
      ____________________________________________________ ____________ </w:t>
      </w:r>
    </w:p>
    <w:p>
      <w:pPr>
        <w:spacing w:after="0"/>
        <w:ind w:left="0"/>
        <w:jc w:val="both"/>
      </w:pPr>
      <w:r>
        <w:rPr>
          <w:rFonts w:ascii="Times New Roman"/>
          <w:b w:val="false"/>
          <w:i w:val="false"/>
          <w:color w:val="000000"/>
          <w:sz w:val="28"/>
        </w:rPr>
        <w:t>
      әскерге шақырылушының, әскери міндеттінің тегі, аты, әкесінің аты (қолы) (ол бар болған кезде)</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18 мамырдағы</w:t>
            </w:r>
            <w:r>
              <w:br/>
            </w:r>
            <w:r>
              <w:rPr>
                <w:rFonts w:ascii="Times New Roman"/>
                <w:b w:val="false"/>
                <w:i w:val="false"/>
                <w:color w:val="000000"/>
                <w:sz w:val="20"/>
              </w:rPr>
              <w:t>№ 216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мамандандырылған</w:t>
            </w:r>
            <w:r>
              <w:br/>
            </w:r>
            <w:r>
              <w:rPr>
                <w:rFonts w:ascii="Times New Roman"/>
                <w:b w:val="false"/>
                <w:i w:val="false"/>
                <w:color w:val="000000"/>
                <w:sz w:val="20"/>
              </w:rPr>
              <w:t>ұйымдарында әскери-</w:t>
            </w:r>
            <w:r>
              <w:br/>
            </w:r>
            <w:r>
              <w:rPr>
                <w:rFonts w:ascii="Times New Roman"/>
                <w:b w:val="false"/>
                <w:i w:val="false"/>
                <w:color w:val="000000"/>
                <w:sz w:val="20"/>
              </w:rPr>
              <w:t>техникалық және өзге де</w:t>
            </w:r>
            <w:r>
              <w:br/>
            </w:r>
            <w:r>
              <w:rPr>
                <w:rFonts w:ascii="Times New Roman"/>
                <w:b w:val="false"/>
                <w:i w:val="false"/>
                <w:color w:val="000000"/>
                <w:sz w:val="20"/>
              </w:rPr>
              <w:t>мамандықтар бойынша әскерге</w:t>
            </w:r>
            <w:r>
              <w:br/>
            </w:r>
            <w:r>
              <w:rPr>
                <w:rFonts w:ascii="Times New Roman"/>
                <w:b w:val="false"/>
                <w:i w:val="false"/>
                <w:color w:val="000000"/>
                <w:sz w:val="20"/>
              </w:rPr>
              <w:t>шақырылушыларды, әскери</w:t>
            </w:r>
            <w:r>
              <w:br/>
            </w:r>
            <w:r>
              <w:rPr>
                <w:rFonts w:ascii="Times New Roman"/>
                <w:b w:val="false"/>
                <w:i w:val="false"/>
                <w:color w:val="000000"/>
                <w:sz w:val="20"/>
              </w:rPr>
              <w:t>міндеттілерді жинау, оларды</w:t>
            </w:r>
            <w:r>
              <w:br/>
            </w:r>
            <w:r>
              <w:rPr>
                <w:rFonts w:ascii="Times New Roman"/>
                <w:b w:val="false"/>
                <w:i w:val="false"/>
                <w:color w:val="000000"/>
                <w:sz w:val="20"/>
              </w:rPr>
              <w:t>жіберу және өтеусіз және өтеулі</w:t>
            </w:r>
            <w:r>
              <w:br/>
            </w:r>
            <w:r>
              <w:rPr>
                <w:rFonts w:ascii="Times New Roman"/>
                <w:b w:val="false"/>
                <w:i w:val="false"/>
                <w:color w:val="000000"/>
                <w:sz w:val="20"/>
              </w:rPr>
              <w:t>негіздерде оқыту, оқу-тәрбие</w:t>
            </w:r>
            <w:r>
              <w:br/>
            </w:r>
            <w:r>
              <w:rPr>
                <w:rFonts w:ascii="Times New Roman"/>
                <w:b w:val="false"/>
                <w:i w:val="false"/>
                <w:color w:val="000000"/>
                <w:sz w:val="20"/>
              </w:rPr>
              <w:t>процесін ұйымдастыру</w:t>
            </w:r>
            <w:r>
              <w:br/>
            </w:r>
            <w:r>
              <w:rPr>
                <w:rFonts w:ascii="Times New Roman"/>
                <w:b w:val="false"/>
                <w:i w:val="false"/>
                <w:color w:val="000000"/>
                <w:sz w:val="20"/>
              </w:rPr>
              <w:t>қағидаларына, сондай-ақ оқу</w:t>
            </w:r>
            <w:r>
              <w:br/>
            </w:r>
            <w:r>
              <w:rPr>
                <w:rFonts w:ascii="Times New Roman"/>
                <w:b w:val="false"/>
                <w:i w:val="false"/>
                <w:color w:val="000000"/>
                <w:sz w:val="20"/>
              </w:rPr>
              <w:t>мерзімдеріне</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Әскерге шақырылушының,</w:t>
            </w:r>
            <w:r>
              <w:br/>
            </w:r>
            <w:r>
              <w:rPr>
                <w:rFonts w:ascii="Times New Roman"/>
                <w:b w:val="false"/>
                <w:i w:val="false"/>
                <w:color w:val="000000"/>
                <w:sz w:val="20"/>
              </w:rPr>
              <w:t>әскери міндеттінің тегі, аты,</w:t>
            </w:r>
            <w:r>
              <w:br/>
            </w:r>
            <w:r>
              <w:rPr>
                <w:rFonts w:ascii="Times New Roman"/>
                <w:b w:val="false"/>
                <w:i w:val="false"/>
                <w:color w:val="000000"/>
                <w:sz w:val="20"/>
              </w:rPr>
              <w:t>әкесінің аты</w:t>
            </w:r>
            <w:r>
              <w:br/>
            </w:r>
            <w:r>
              <w:rPr>
                <w:rFonts w:ascii="Times New Roman"/>
                <w:b w:val="false"/>
                <w:i w:val="false"/>
                <w:color w:val="000000"/>
                <w:sz w:val="20"/>
              </w:rPr>
              <w:t>(ол бар болған кезде)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(әскерге шақырылушының,</w:t>
            </w:r>
            <w:r>
              <w:br/>
            </w:r>
            <w:r>
              <w:rPr>
                <w:rFonts w:ascii="Times New Roman"/>
                <w:b w:val="false"/>
                <w:i w:val="false"/>
                <w:color w:val="000000"/>
                <w:sz w:val="20"/>
              </w:rPr>
              <w:t>әскери міндеттінің мекенжайы)</w:t>
            </w:r>
          </w:p>
        </w:tc>
      </w:tr>
    </w:tbl>
    <w:p>
      <w:pPr>
        <w:spacing w:after="0"/>
        <w:ind w:left="0"/>
        <w:jc w:val="left"/>
      </w:pPr>
      <w:r>
        <w:rPr>
          <w:rFonts w:ascii="Times New Roman"/>
          <w:b/>
          <w:i w:val="false"/>
          <w:color w:val="000000"/>
        </w:rPr>
        <w:t xml:space="preserve"> Азаматтарды әскери-техникалық және басқа да әскери мамандықтар бойынша даярлауға қабылдау туралы хабарлама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(жергілікті әскери басқару органының атауы көрсетілсін)</w:t>
      </w:r>
    </w:p>
    <w:p>
      <w:pPr>
        <w:spacing w:after="0"/>
        <w:ind w:left="0"/>
        <w:jc w:val="both"/>
      </w:pPr>
      <w:r>
        <w:rPr>
          <w:rFonts w:ascii="Times New Roman"/>
          <w:b w:val="false"/>
          <w:i w:val="false"/>
          <w:color w:val="000000"/>
          <w:sz w:val="28"/>
        </w:rPr>
        <w:t xml:space="preserve">
      бастығының шешіміне сәйкес Сіз ақылы негізде әскери оқытылған резервті даярлау </w:t>
      </w:r>
    </w:p>
    <w:p>
      <w:pPr>
        <w:spacing w:after="0"/>
        <w:ind w:left="0"/>
        <w:jc w:val="both"/>
      </w:pPr>
      <w:r>
        <w:rPr>
          <w:rFonts w:ascii="Times New Roman"/>
          <w:b w:val="false"/>
          <w:i w:val="false"/>
          <w:color w:val="000000"/>
          <w:sz w:val="28"/>
        </w:rPr>
        <w:t>
      бағдарламасы бойынша оқудан өту үшін _____________________________________________</w:t>
      </w:r>
    </w:p>
    <w:p>
      <w:pPr>
        <w:spacing w:after="0"/>
        <w:ind w:left="0"/>
        <w:jc w:val="both"/>
      </w:pPr>
      <w:r>
        <w:rPr>
          <w:rFonts w:ascii="Times New Roman"/>
          <w:b w:val="false"/>
          <w:i w:val="false"/>
          <w:color w:val="000000"/>
          <w:sz w:val="28"/>
        </w:rPr>
        <w:t>
      мекенжайы бойынша орналасқан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(ҚР Қорғаныс министрлігі мамандандырылған ұйымының атауы көрсетілсін)</w:t>
      </w:r>
    </w:p>
    <w:p>
      <w:pPr>
        <w:spacing w:after="0"/>
        <w:ind w:left="0"/>
        <w:jc w:val="both"/>
      </w:pPr>
      <w:r>
        <w:rPr>
          <w:rFonts w:ascii="Times New Roman"/>
          <w:b w:val="false"/>
          <w:i w:val="false"/>
          <w:color w:val="000000"/>
          <w:sz w:val="28"/>
        </w:rPr>
        <w:t>
      оқуға қабылдандыңыз.</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негізінде Сіз:</w:t>
      </w:r>
    </w:p>
    <w:p>
      <w:pPr>
        <w:spacing w:after="0"/>
        <w:ind w:left="0"/>
        <w:jc w:val="both"/>
      </w:pPr>
      <w:r>
        <w:rPr>
          <w:rFonts w:ascii="Times New Roman"/>
          <w:b w:val="false"/>
          <w:i w:val="false"/>
          <w:color w:val="000000"/>
          <w:sz w:val="28"/>
        </w:rPr>
        <w:t>
      1) "Қазақстан Республикасы Қорғаныс министрлігінің әскери-техникалық мектебі" РМҚК, мекенжайы: Нұр-Сұлтан қаласы, Әуезов көшесі, 2, СТТН: 620200012088, ЖСК: "Қазақстан Халық банкі" АҚ KZ886010111000166464, БСК: НSВККZKX, БСН: 000840000345, КБЕ: 16, КНП: 861. деректемелері бойынша екі жүз алпыс үш мың үш жүз он сегіз теңгені құрайтын мемлекеттік қызмет көрсету құнын төлеуіңіз қажет.</w:t>
      </w:r>
    </w:p>
    <w:p>
      <w:pPr>
        <w:spacing w:after="0"/>
        <w:ind w:left="0"/>
        <w:jc w:val="both"/>
      </w:pPr>
      <w:r>
        <w:rPr>
          <w:rFonts w:ascii="Times New Roman"/>
          <w:b w:val="false"/>
          <w:i w:val="false"/>
          <w:color w:val="000000"/>
          <w:sz w:val="28"/>
        </w:rPr>
        <w:t>
      Төлем қолма-қол және қолма-қол ақшасыз нысанда жүзеге асырылады;</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мекенжайы бойынша 20__жылғы "___"__________ сағат "___" жиынға келу қажет;</w:t>
      </w:r>
    </w:p>
    <w:p>
      <w:pPr>
        <w:spacing w:after="0"/>
        <w:ind w:left="0"/>
        <w:jc w:val="both"/>
      </w:pPr>
      <w:r>
        <w:rPr>
          <w:rFonts w:ascii="Times New Roman"/>
          <w:b w:val="false"/>
          <w:i w:val="false"/>
          <w:color w:val="000000"/>
          <w:sz w:val="28"/>
        </w:rPr>
        <w:t>
      3) оқуға төленгені туралы түбіртекпен бірге осы хабарламаны 20__жылғы "___"__________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(жергілікті әскери басқару органының атауы көрсетілсін)</w:t>
      </w:r>
    </w:p>
    <w:p>
      <w:pPr>
        <w:spacing w:after="0"/>
        <w:ind w:left="0"/>
        <w:jc w:val="both"/>
      </w:pPr>
      <w:r>
        <w:rPr>
          <w:rFonts w:ascii="Times New Roman"/>
          <w:b w:val="false"/>
          <w:i w:val="false"/>
          <w:color w:val="000000"/>
          <w:sz w:val="28"/>
        </w:rPr>
        <w:t>
      мекенжайы бойынша тапсыру қажет.</w:t>
      </w:r>
    </w:p>
    <w:p>
      <w:pPr>
        <w:spacing w:after="0"/>
        <w:ind w:left="0"/>
        <w:jc w:val="both"/>
      </w:pPr>
      <w:r>
        <w:rPr>
          <w:rFonts w:ascii="Times New Roman"/>
          <w:b w:val="false"/>
          <w:i w:val="false"/>
          <w:color w:val="000000"/>
          <w:sz w:val="28"/>
        </w:rPr>
        <w:t xml:space="preserve">
      Сабақтар 20__жылғы "___"__________ бастап 20__жылғы "___"_________ дейін </w:t>
      </w:r>
    </w:p>
    <w:p>
      <w:pPr>
        <w:spacing w:after="0"/>
        <w:ind w:left="0"/>
        <w:jc w:val="both"/>
      </w:pPr>
      <w:r>
        <w:rPr>
          <w:rFonts w:ascii="Times New Roman"/>
          <w:b w:val="false"/>
          <w:i w:val="false"/>
          <w:color w:val="000000"/>
          <w:sz w:val="28"/>
        </w:rPr>
        <w:t>
      __________________________________ мекенжайы бойынша өткізіледі.</w:t>
      </w:r>
    </w:p>
    <w:p>
      <w:pPr>
        <w:spacing w:after="0"/>
        <w:ind w:left="0"/>
        <w:jc w:val="both"/>
      </w:pPr>
      <w:r>
        <w:rPr>
          <w:rFonts w:ascii="Times New Roman"/>
          <w:b w:val="false"/>
          <w:i w:val="false"/>
          <w:color w:val="000000"/>
          <w:sz w:val="28"/>
        </w:rPr>
        <w:t xml:space="preserve">
      ________________________________________ облысы </w:t>
      </w:r>
    </w:p>
    <w:p>
      <w:pPr>
        <w:spacing w:after="0"/>
        <w:ind w:left="0"/>
        <w:jc w:val="both"/>
      </w:pPr>
      <w:r>
        <w:rPr>
          <w:rFonts w:ascii="Times New Roman"/>
          <w:b w:val="false"/>
          <w:i w:val="false"/>
          <w:color w:val="000000"/>
          <w:sz w:val="28"/>
        </w:rPr>
        <w:t xml:space="preserve">
      жергілікті әскери басқару органының бастығы </w:t>
      </w:r>
    </w:p>
    <w:p>
      <w:pPr>
        <w:spacing w:after="0"/>
        <w:ind w:left="0"/>
        <w:jc w:val="both"/>
      </w:pP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(әскери атағы, қолы, тегі және инициалдары)</w:t>
      </w:r>
    </w:p>
    <w:p>
      <w:pPr>
        <w:spacing w:after="0"/>
        <w:ind w:left="0"/>
        <w:jc w:val="both"/>
      </w:pPr>
      <w:r>
        <w:rPr>
          <w:rFonts w:ascii="Times New Roman"/>
          <w:b w:val="false"/>
          <w:i w:val="false"/>
          <w:color w:val="000000"/>
          <w:sz w:val="28"/>
        </w:rPr>
        <w:t>
      Хабарлама әрбір тарап үшін бір-бірден 2 данада жасалды.</w:t>
      </w:r>
    </w:p>
    <w:p>
      <w:pPr>
        <w:spacing w:after="0"/>
        <w:ind w:left="0"/>
        <w:jc w:val="both"/>
      </w:pPr>
      <w:r>
        <w:rPr>
          <w:rFonts w:ascii="Times New Roman"/>
          <w:b w:val="false"/>
          <w:i w:val="false"/>
          <w:color w:val="000000"/>
          <w:sz w:val="28"/>
        </w:rPr>
        <w:t>
      Орындаушы: тегі, аты, әкесінің аты (ол бар болған кезде) ____________</w:t>
      </w:r>
    </w:p>
    <w:p>
      <w:pPr>
        <w:spacing w:after="0"/>
        <w:ind w:left="0"/>
        <w:jc w:val="both"/>
      </w:pPr>
      <w:r>
        <w:rPr>
          <w:rFonts w:ascii="Times New Roman"/>
          <w:b w:val="false"/>
          <w:i w:val="false"/>
          <w:color w:val="000000"/>
          <w:sz w:val="28"/>
        </w:rPr>
        <w:t>
      Телефоны ___________</w:t>
      </w:r>
    </w:p>
    <w:p>
      <w:pPr>
        <w:spacing w:after="0"/>
        <w:ind w:left="0"/>
        <w:jc w:val="both"/>
      </w:pPr>
      <w:r>
        <w:rPr>
          <w:rFonts w:ascii="Times New Roman"/>
          <w:b w:val="false"/>
          <w:i w:val="false"/>
          <w:color w:val="000000"/>
          <w:sz w:val="28"/>
        </w:rPr>
        <w:t>
      Алдым:</w:t>
      </w:r>
    </w:p>
    <w:p>
      <w:pPr>
        <w:spacing w:after="0"/>
        <w:ind w:left="0"/>
        <w:jc w:val="both"/>
      </w:pPr>
      <w:r>
        <w:rPr>
          <w:rFonts w:ascii="Times New Roman"/>
          <w:b w:val="false"/>
          <w:i w:val="false"/>
          <w:color w:val="000000"/>
          <w:sz w:val="28"/>
        </w:rPr>
        <w:t>
      ____________________________________________________ ______________________</w:t>
      </w:r>
    </w:p>
    <w:p>
      <w:pPr>
        <w:spacing w:after="0"/>
        <w:ind w:left="0"/>
        <w:jc w:val="both"/>
      </w:pPr>
      <w:r>
        <w:rPr>
          <w:rFonts w:ascii="Times New Roman"/>
          <w:b w:val="false"/>
          <w:i w:val="false"/>
          <w:color w:val="000000"/>
          <w:sz w:val="28"/>
        </w:rPr>
        <w:t>
      (әскерге шақырылушының, әскери міндеттінің тегі, аты, әкесінің аты (қолы) (ол бар болған кезде)</w:t>
      </w:r>
    </w:p>
    <w:p>
      <w:pPr>
        <w:spacing w:after="0"/>
        <w:ind w:left="0"/>
        <w:jc w:val="both"/>
      </w:pPr>
      <w:r>
        <w:rPr>
          <w:rFonts w:ascii="Times New Roman"/>
          <w:b w:val="false"/>
          <w:i w:val="false"/>
          <w:color w:val="000000"/>
          <w:sz w:val="28"/>
        </w:rPr>
        <w:t>
      20__жылғы "___"____________</w:t>
      </w:r>
    </w:p>
    <w:p>
      <w:pPr>
        <w:spacing w:after="0"/>
        <w:ind w:left="0"/>
        <w:jc w:val="both"/>
      </w:pPr>
      <w:r>
        <w:rPr>
          <w:rFonts w:ascii="Times New Roman"/>
          <w:b w:val="false"/>
          <w:i w:val="false"/>
          <w:color w:val="000000"/>
          <w:sz w:val="28"/>
        </w:rPr>
        <w:t xml:space="preserve">
      № _________________ әскери оқытылған резервті даярлау бағдарламасы бойынша </w:t>
      </w:r>
    </w:p>
    <w:p>
      <w:pPr>
        <w:spacing w:after="0"/>
        <w:ind w:left="0"/>
        <w:jc w:val="both"/>
      </w:pPr>
      <w:r>
        <w:rPr>
          <w:rFonts w:ascii="Times New Roman"/>
          <w:b w:val="false"/>
          <w:i w:val="false"/>
          <w:color w:val="000000"/>
          <w:sz w:val="28"/>
        </w:rPr>
        <w:t>
      оқуды аяқтағаны туралы сертификат 20__ жылғы "___"__________ берілді,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(ҚР Қорғаныс министрлігі мамандандырылған ұйымының атауы көрсетілсін)</w:t>
      </w:r>
    </w:p>
    <w:p>
      <w:pPr>
        <w:spacing w:after="0"/>
        <w:ind w:left="0"/>
        <w:jc w:val="both"/>
      </w:pPr>
      <w:r>
        <w:rPr>
          <w:rFonts w:ascii="Times New Roman"/>
          <w:b w:val="false"/>
          <w:i w:val="false"/>
          <w:color w:val="000000"/>
          <w:sz w:val="28"/>
        </w:rPr>
        <w:t>
      филиалының директоры</w:t>
      </w:r>
    </w:p>
    <w:p>
      <w:pPr>
        <w:spacing w:after="0"/>
        <w:ind w:left="0"/>
        <w:jc w:val="both"/>
      </w:pPr>
      <w:r>
        <w:rPr>
          <w:rFonts w:ascii="Times New Roman"/>
          <w:b w:val="false"/>
          <w:i w:val="false"/>
          <w:color w:val="000000"/>
          <w:sz w:val="28"/>
        </w:rPr>
        <w:t>
      Тегі, аты, әкесінің аты (ол бар болған кезде) _____________________________________</w:t>
      </w:r>
    </w:p>
    <w:p>
      <w:pPr>
        <w:spacing w:after="0"/>
        <w:ind w:left="0"/>
        <w:jc w:val="both"/>
      </w:pPr>
      <w:r>
        <w:rPr>
          <w:rFonts w:ascii="Times New Roman"/>
          <w:b w:val="false"/>
          <w:i w:val="false"/>
          <w:color w:val="000000"/>
          <w:sz w:val="28"/>
        </w:rPr>
        <w:t>
      (филиал директоры) (қолы)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18 мамырдағы</w:t>
            </w:r>
            <w:r>
              <w:br/>
            </w:r>
            <w:r>
              <w:rPr>
                <w:rFonts w:ascii="Times New Roman"/>
                <w:b w:val="false"/>
                <w:i w:val="false"/>
                <w:color w:val="000000"/>
                <w:sz w:val="20"/>
              </w:rPr>
              <w:t>№ 216 бұйрығына</w:t>
            </w:r>
            <w:r>
              <w:br/>
            </w:r>
            <w:r>
              <w:rPr>
                <w:rFonts w:ascii="Times New Roman"/>
                <w:b w:val="false"/>
                <w:i w:val="false"/>
                <w:color w:val="000000"/>
                <w:sz w:val="20"/>
              </w:rPr>
              <w:t>5-қосымша</w:t>
            </w:r>
          </w:p>
        </w:tc>
      </w:tr>
    </w:tbl>
    <w:bookmarkStart w:name="z62" w:id="45"/>
    <w:p>
      <w:pPr>
        <w:spacing w:after="0"/>
        <w:ind w:left="0"/>
        <w:jc w:val="left"/>
      </w:pPr>
      <w:r>
        <w:rPr>
          <w:rFonts w:ascii="Times New Roman"/>
          <w:b/>
          <w:i w:val="false"/>
          <w:color w:val="000000"/>
        </w:rPr>
        <w:t xml:space="preserve"> Қазақстан Республикасы Қорғаныс министрінің күші жойылды деп тануға жататын кейбір бұйрықтарының тізімі</w:t>
      </w:r>
    </w:p>
    <w:bookmarkEnd w:id="45"/>
    <w:bookmarkStart w:name="z63" w:id="46"/>
    <w:p>
      <w:pPr>
        <w:spacing w:after="0"/>
        <w:ind w:left="0"/>
        <w:jc w:val="both"/>
      </w:pPr>
      <w:r>
        <w:rPr>
          <w:rFonts w:ascii="Times New Roman"/>
          <w:b w:val="false"/>
          <w:i w:val="false"/>
          <w:color w:val="000000"/>
          <w:sz w:val="28"/>
        </w:rPr>
        <w:t xml:space="preserve">
      1) "Қазақстан Республикасы Қорғаныс министрлігінің мемлекеттік көрсетілетін қызметтер стандарттарын бекіту туралы" Қазақстан Республикасы Қорғаныс министрінің 2017 жылғы 14 наурыздағы № 113 бұйрығы </w:t>
      </w:r>
      <w:r>
        <w:rPr>
          <w:rFonts w:ascii="Times New Roman"/>
          <w:b w:val="false"/>
          <w:i w:val="false"/>
          <w:color w:val="000000"/>
          <w:sz w:val="28"/>
        </w:rPr>
        <w:t>1-тармағының</w:t>
      </w:r>
      <w:r>
        <w:rPr>
          <w:rFonts w:ascii="Times New Roman"/>
          <w:b w:val="false"/>
          <w:i w:val="false"/>
          <w:color w:val="000000"/>
          <w:sz w:val="28"/>
        </w:rPr>
        <w:t xml:space="preserve"> 9) тармақшасы (Нормативтік құқықтық актілерді мемлекеттік тіркеу тізілімінде № 15393 болып тіркелген, 2017 жылғы 11 тамызда электрондық түрде Қазақстан Республикасы нормативтік құқықтық актілерінің эталондық бақылау банкінде жарияланған);</w:t>
      </w:r>
    </w:p>
    <w:bookmarkEnd w:id="46"/>
    <w:bookmarkStart w:name="z64" w:id="47"/>
    <w:p>
      <w:pPr>
        <w:spacing w:after="0"/>
        <w:ind w:left="0"/>
        <w:jc w:val="both"/>
      </w:pPr>
      <w:r>
        <w:rPr>
          <w:rFonts w:ascii="Times New Roman"/>
          <w:b w:val="false"/>
          <w:i w:val="false"/>
          <w:color w:val="000000"/>
          <w:sz w:val="28"/>
        </w:rPr>
        <w:t xml:space="preserve">
      2) "Қазақстан Республикасы Қорғаныс министрлігінің мемлекеттік көрсетілетін қызметтер регламенттерін бекіту туралы" Қазақстан Республикасы Қорғаныс министрінің 2017 жылғы 11 қыркүйектегі № 515 бұйрығы 1-тармағының </w:t>
      </w:r>
      <w:r>
        <w:rPr>
          <w:rFonts w:ascii="Times New Roman"/>
          <w:b w:val="false"/>
          <w:i w:val="false"/>
          <w:color w:val="000000"/>
          <w:sz w:val="28"/>
        </w:rPr>
        <w:t>9) тармақшасы</w:t>
      </w:r>
      <w:r>
        <w:rPr>
          <w:rFonts w:ascii="Times New Roman"/>
          <w:b w:val="false"/>
          <w:i w:val="false"/>
          <w:color w:val="000000"/>
          <w:sz w:val="28"/>
        </w:rPr>
        <w:t xml:space="preserve"> (Нормативтік құқықтық актілерді мемлекеттік тіркеу тізілімінде № 15792 болып тіркелген, 2017 жылғы 24 қазанда электрондық түрде Қазақстан Республикасы нормативтік құқықтық актілерінің эталондық бақылау банкінде жарияланған);</w:t>
      </w:r>
    </w:p>
    <w:bookmarkEnd w:id="47"/>
    <w:bookmarkStart w:name="z65" w:id="48"/>
    <w:p>
      <w:pPr>
        <w:spacing w:after="0"/>
        <w:ind w:left="0"/>
        <w:jc w:val="both"/>
      </w:pPr>
      <w:r>
        <w:rPr>
          <w:rFonts w:ascii="Times New Roman"/>
          <w:b w:val="false"/>
          <w:i w:val="false"/>
          <w:color w:val="000000"/>
          <w:sz w:val="28"/>
        </w:rPr>
        <w:t xml:space="preserve">
      3) "Қазақстан Республикасы Қорғаныс министрлігінің мемлекеттік көрсетілетін қызметтер стандарттарын бекіту туралы" Қазақстан Республикасы Қорғаныс министрінің 2017 жылғы 14 наурыздағы № 113 бұйрығына өзгерістер енгізу туралы" Қазақстан Республикасы Қорғаныс министрінің 2019 жылғы 11 маусымдағы № 442 бұйрығы </w:t>
      </w:r>
      <w:r>
        <w:rPr>
          <w:rFonts w:ascii="Times New Roman"/>
          <w:b w:val="false"/>
          <w:i w:val="false"/>
          <w:color w:val="000000"/>
          <w:sz w:val="28"/>
        </w:rPr>
        <w:t>1-тармағының</w:t>
      </w:r>
      <w:r>
        <w:rPr>
          <w:rFonts w:ascii="Times New Roman"/>
          <w:b w:val="false"/>
          <w:i w:val="false"/>
          <w:color w:val="000000"/>
          <w:sz w:val="28"/>
        </w:rPr>
        <w:t xml:space="preserve"> он екінші абзацы (Нормативтік құқықтық актілерді мемлекеттік тіркеу тізілімінде № 18846 болып тіркелген, 2019 жылғы 24 маусымда электрондық түрде Қазақстан Республикасы нормативтік құқықтық актілерінің эталондық бақылау банкінде жарияланған).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