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0b20" w14:textId="c760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18 қарашадағы № 939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19 мамырдағы № 407 бұйрығы. Қазақстан Республикасының Әділет министрлігінде 2020 жылғы 21 мамырда № 20685 болып тіркелді. Күші жойылды - Қазақстан Республикасы Ішкі істер министрінің 2020 жылғы 2 қарашадағы № 758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02.11.2020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күннен кейін күнтізбелік он күн өткеннен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18 қарашадағы № 939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тізімінде № 12834 болып тіркелген; 2016 жылғы 21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органдарында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Әскери-дәрігерлік сараптама өткізу тәртібі";</w:t>
      </w:r>
    </w:p>
    <w:bookmarkEnd w:id="4"/>
    <w:bookmarkStart w:name="z8" w:id="5"/>
    <w:p>
      <w:pPr>
        <w:spacing w:after="0"/>
        <w:ind w:left="0"/>
        <w:jc w:val="both"/>
      </w:pPr>
      <w:r>
        <w:rPr>
          <w:rFonts w:ascii="Times New Roman"/>
          <w:b w:val="false"/>
          <w:i w:val="false"/>
          <w:color w:val="000000"/>
          <w:sz w:val="28"/>
        </w:rPr>
        <w:t>
      мынадай мазмұндағы 11-1-тармақпен толықтырылсын:</w:t>
      </w:r>
    </w:p>
    <w:bookmarkEnd w:id="5"/>
    <w:bookmarkStart w:name="z9" w:id="6"/>
    <w:p>
      <w:pPr>
        <w:spacing w:after="0"/>
        <w:ind w:left="0"/>
        <w:jc w:val="both"/>
      </w:pPr>
      <w:r>
        <w:rPr>
          <w:rFonts w:ascii="Times New Roman"/>
          <w:b w:val="false"/>
          <w:i w:val="false"/>
          <w:color w:val="000000"/>
          <w:sz w:val="28"/>
        </w:rPr>
        <w:t xml:space="preserve">
      "11-1. ӘДК-ның қорытынды отырысы барлық мамандардың тексерулері аяқталған соң не болмаса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баяндалған негіздер бойынша медициналық куәландыру тоқтатылғаннан кейін 3 жұмыс күнінен кешіктірмей өткізіледі.";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"29. 17 жасқа толмағаны себепті тіркеу куәлігін алмаған адамдардан басқа тіркеу куәліктері немесе әскери билеттері жоқ азаматтық жастар арасындағы адамдар медициналық куәландыруға жіберілмейді.";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"34. Алдын ала куәландыруды ІІМ ОӘДК, облыстардың, республикалық маңызы бар қалаларының Полиция департаменттерінің (бұдан әрі - ПД) штаттық ӘДК оқуға қабылдау емтихандарынан 4 ай бұрын жүргізеді және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13199 болып тіркелген)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қағидаларына сәйкес оқу орындарына жеке істерді жіберудің соңғы мерзімінен кешіктірмей аяқталады.</w:t>
      </w:r>
    </w:p>
    <w:bookmarkEnd w:id="8"/>
    <w:bookmarkStart w:name="z14" w:id="9"/>
    <w:p>
      <w:pPr>
        <w:spacing w:after="0"/>
        <w:ind w:left="0"/>
        <w:jc w:val="both"/>
      </w:pPr>
      <w:r>
        <w:rPr>
          <w:rFonts w:ascii="Times New Roman"/>
          <w:b w:val="false"/>
          <w:i w:val="false"/>
          <w:color w:val="000000"/>
          <w:sz w:val="28"/>
        </w:rPr>
        <w:t>
      ӘДК тіркеу бөлімі алдын ала куәландыруға жолдамаларды қабылдауды және оқуға түсуге кандидаттарға медициналық куәландыру карталарын беруді оқу орындарына жеке істерді жіберудің аяқталу мерзімінен 3 жұмыс күні бұрын тоқтатылады.</w:t>
      </w:r>
    </w:p>
    <w:bookmarkEnd w:id="9"/>
    <w:bookmarkStart w:name="z15" w:id="10"/>
    <w:p>
      <w:pPr>
        <w:spacing w:after="0"/>
        <w:ind w:left="0"/>
        <w:jc w:val="both"/>
      </w:pPr>
      <w:r>
        <w:rPr>
          <w:rFonts w:ascii="Times New Roman"/>
          <w:b w:val="false"/>
          <w:i w:val="false"/>
          <w:color w:val="000000"/>
          <w:sz w:val="28"/>
        </w:rPr>
        <w:t>
      Соңғы куәландыруды білім беру ұйымының уақытша жұмыс істейтін ӘДК білім беру ұйымына қабылдау кезеңінде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"52. ӘДК қатардағы және басшы құрамдағы адамдардың жарамдылық санаты туралы қорытындыны Талаптардың тиісті бағаны, "қатардағы және басшы құрам" бөлімі бойынша бөлінісін және қызмет түрін ескере отырып шығарады.</w:t>
      </w:r>
    </w:p>
    <w:bookmarkEnd w:id="11"/>
    <w:bookmarkStart w:name="z18" w:id="12"/>
    <w:p>
      <w:pPr>
        <w:spacing w:after="0"/>
        <w:ind w:left="0"/>
        <w:jc w:val="both"/>
      </w:pPr>
      <w:r>
        <w:rPr>
          <w:rFonts w:ascii="Times New Roman"/>
          <w:b w:val="false"/>
          <w:i w:val="false"/>
          <w:color w:val="000000"/>
          <w:sz w:val="28"/>
        </w:rPr>
        <w:t>
      Талаптарға сәйкес жарамдылық санатын "В-жеке" жеке бағалау көзделетін, қатардағы және басшы құрамдағы адамдарда бірін-бірі ауырлататын үш және одан да көп аурулары (зақымдары) болған және қолайсыз болжам кезде оған қатысты "әскери қызметке шектеулі жарамды" қорытынды қабылданады.</w:t>
      </w:r>
    </w:p>
    <w:bookmarkEnd w:id="12"/>
    <w:bookmarkStart w:name="z19" w:id="13"/>
    <w:p>
      <w:pPr>
        <w:spacing w:after="0"/>
        <w:ind w:left="0"/>
        <w:jc w:val="both"/>
      </w:pPr>
      <w:r>
        <w:rPr>
          <w:rFonts w:ascii="Times New Roman"/>
          <w:b w:val="false"/>
          <w:i w:val="false"/>
          <w:color w:val="000000"/>
          <w:sz w:val="28"/>
        </w:rPr>
        <w:t>
      53. Куәландыру сәтіне зейнеткерлікке шығу құқығы жоқ қызметкерлерді Талаптардың І және ІІ бағандары бойынша куәландыру кезінде және "бейбіт уақытта әскери қызметке жарамсыз, соғыс уақытында шектеулі жарамды" не болмаса "әскери қызметке шектеулі жарамды" қорытындысын шығарған кезде ӘДК Талаптардың III, IV бағандары бойынша олардың жарамдылық мүмкіндіктерін қарастырады.</w:t>
      </w:r>
    </w:p>
    <w:bookmarkEnd w:id="13"/>
    <w:bookmarkStart w:name="z20" w:id="14"/>
    <w:p>
      <w:pPr>
        <w:spacing w:after="0"/>
        <w:ind w:left="0"/>
        <w:jc w:val="both"/>
      </w:pPr>
      <w:r>
        <w:rPr>
          <w:rFonts w:ascii="Times New Roman"/>
          <w:b w:val="false"/>
          <w:i w:val="false"/>
          <w:color w:val="000000"/>
          <w:sz w:val="28"/>
        </w:rPr>
        <w:t>
      Осы қызметкерлерге Талаптардың III, IV бағандары бойынша жолдама ұсынған және көрсетілген бағандар бойынша "әскери қызметке шектеулі жарамды" қорытындысын шығарған кезде, ӘДК нақты ұсынылған лауазымға жарамдылығын анықтау мақсатында, егер атқаратын немесе ұсынылған лауазымдардағы қызмет аурудың (закымдардың) ағымына кері әсерін тигізбейтін жағдайда және қызметкер денсаулық жағдайы бойынша жүтелетін функцияларды іске асыруға қабілетті болса, қосымша " ____ қызметке жарамды" (нақтылы лауазымын көрсетіп) қорытындыңы шығарады.</w:t>
      </w:r>
    </w:p>
    <w:bookmarkEnd w:id="14"/>
    <w:bookmarkStart w:name="z21" w:id="15"/>
    <w:p>
      <w:pPr>
        <w:spacing w:after="0"/>
        <w:ind w:left="0"/>
        <w:jc w:val="both"/>
      </w:pPr>
      <w:r>
        <w:rPr>
          <w:rFonts w:ascii="Times New Roman"/>
          <w:b w:val="false"/>
          <w:i w:val="false"/>
          <w:color w:val="000000"/>
          <w:sz w:val="28"/>
        </w:rPr>
        <w:t>
      Нақты лауазымға жарамдылығын анықтау үшін осындай қосымша қорытындылар лауазымдардағы қызметті жалғастырушы немесе Талаптардың III, IV бағандары бойынша лауазымдарға тағайындалатын қызметкерлерді куәландыру кезінде, "әскери қызметке шектеулі жарамды" қорытындысын шығару кезінде шығарылады.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бірінші бөлігі мынадай редакцияда жазылсын:</w:t>
      </w:r>
    </w:p>
    <w:bookmarkStart w:name="z23" w:id="16"/>
    <w:p>
      <w:pPr>
        <w:spacing w:after="0"/>
        <w:ind w:left="0"/>
        <w:jc w:val="both"/>
      </w:pPr>
      <w:r>
        <w:rPr>
          <w:rFonts w:ascii="Times New Roman"/>
          <w:b w:val="false"/>
          <w:i w:val="false"/>
          <w:color w:val="000000"/>
          <w:sz w:val="28"/>
        </w:rPr>
        <w:t>
      "58. Қазақстан Республикасының климаттық жағдайлары қолайсыз жерлерде қызмет өткеретін қатардағы және басшы құрамдағы адамдар, әскери қызметшілер және осы жерлерде қызмет өткеруіне кедергі келтіретін ауруының бар екені туралы белгіленген тәртіппен мәлімдеген адамдар медициналық куәландыруға жіберіледі. ӘДК олардың көрсетілген жерлерде қызмет өткеру мүмкіндігі туралы мәселені, егер олар медициналық куәландыру кезінде әскери қызметке жарамды немесе "әскери қызметке шектеулі жарамды" деп танылған жағдайда ғана шешеді.";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бөлігі мынадай редакцияда жазылсын:</w:t>
      </w:r>
    </w:p>
    <w:bookmarkStart w:name="z25" w:id="17"/>
    <w:p>
      <w:pPr>
        <w:spacing w:after="0"/>
        <w:ind w:left="0"/>
        <w:jc w:val="both"/>
      </w:pPr>
      <w:r>
        <w:rPr>
          <w:rFonts w:ascii="Times New Roman"/>
          <w:b w:val="false"/>
          <w:i w:val="false"/>
          <w:color w:val="000000"/>
          <w:sz w:val="28"/>
        </w:rPr>
        <w:t>
      "83. Білім беру ұйымының курсанттары мен тыңдаушыларын аумағында білім беру ұйымы орналасқан ПД-ның штаттық ӘДК куәландырады.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екінші және үшінші бөліктері мынадай редакцияда жазылсын:</w:t>
      </w:r>
    </w:p>
    <w:bookmarkStart w:name="z27" w:id="18"/>
    <w:p>
      <w:pPr>
        <w:spacing w:after="0"/>
        <w:ind w:left="0"/>
        <w:jc w:val="both"/>
      </w:pPr>
      <w:r>
        <w:rPr>
          <w:rFonts w:ascii="Times New Roman"/>
          <w:b w:val="false"/>
          <w:i w:val="false"/>
          <w:color w:val="000000"/>
          <w:sz w:val="28"/>
        </w:rPr>
        <w:t>
      Психикалық, ауыр созылмалы аурулар, жарақат зардаптары анықталған жағдайда ӘДК "Әскери қызметке шектеулі жарамды", "Бейбіт уақытта әскери қызметке жарамсыз, соғыс уақытында шектеулі жарамды", "Әскери есептен шығара отырып, қызметке жарамсыз" тұжырымдамасымен қорытынды шығарылса, академиялық демалыс ұсынылмайды.</w:t>
      </w:r>
    </w:p>
    <w:bookmarkEnd w:id="18"/>
    <w:bookmarkStart w:name="z28" w:id="19"/>
    <w:p>
      <w:pPr>
        <w:spacing w:after="0"/>
        <w:ind w:left="0"/>
        <w:jc w:val="both"/>
      </w:pPr>
      <w:r>
        <w:rPr>
          <w:rFonts w:ascii="Times New Roman"/>
          <w:b w:val="false"/>
          <w:i w:val="false"/>
          <w:color w:val="000000"/>
          <w:sz w:val="28"/>
        </w:rPr>
        <w:t>
      ӘДК-нің "Әскери қызметке шектеулі жарамды. Білім беру ұйымында оқуға жарамсыз" деген қорытындысы негізінде оқудан шығарылған бітіруші курстардың тыңдаушылары (курсанттар) ішкі істер органдары бөліністерінің жедел емес лауазымдарында қызметін жалғастыруы және ӘДК-де міндетті түрде медициналық куәландырудан өту шартымен білім беру ұйымының сырттай оқыту нысаны бойынша оқуға қайта қабылдануы мүмкін.";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бірінші бөлігі мынадай редакцияда жазылсын:</w:t>
      </w:r>
    </w:p>
    <w:bookmarkStart w:name="z30" w:id="20"/>
    <w:p>
      <w:pPr>
        <w:spacing w:after="0"/>
        <w:ind w:left="0"/>
        <w:jc w:val="both"/>
      </w:pPr>
      <w:r>
        <w:rPr>
          <w:rFonts w:ascii="Times New Roman"/>
          <w:b w:val="false"/>
          <w:i w:val="false"/>
          <w:color w:val="000000"/>
          <w:sz w:val="28"/>
        </w:rPr>
        <w:t>
      "98. Ішкі істер органдарында қызмет өткерген азамат ішкі істер органдарынан қызметтен босатылу сәтінде (қызметтен босатылу себебі мен уақытына қарамастан) қызметке жарамдылығы туралы ӘДК-нің қорытындысын белгілеу немесе қайта қарау туралы өтініш білдірсе, оның тұрғылықты жері бойынша ішкі істер органының кадр қызметі әскери қызметке жарамдылық санаты туралы осы адамға қорытынды шығарған ІІМ ОӘДК, ПД ӘДК-ға оның өтінішін, жеке ісін, ал Қазақстан Республикасы Ішкі істер министрлігінің зейнеткеріне оған қоса зейнеткер ісін, өтініш иесінің қолындағы немесе денсаулық сақтау ұйымдарынан алынған медициналық құжаттарын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3" w:id="21"/>
    <w:p>
      <w:pPr>
        <w:spacing w:after="0"/>
        <w:ind w:left="0"/>
        <w:jc w:val="both"/>
      </w:pPr>
      <w:r>
        <w:rPr>
          <w:rFonts w:ascii="Times New Roman"/>
          <w:b w:val="false"/>
          <w:i w:val="false"/>
          <w:color w:val="000000"/>
          <w:sz w:val="28"/>
        </w:rPr>
        <w:t>
      "3-тарау. Қызметке, білім беру ұйымдарына қабылданатындарды және ішкі істер органдарының қатардағы және басшы құрамдағы адамдарын психофизиологиялық және полиграфологиялық зерттеу.";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"110. Психологиялық әдістемелердің барлық міндетті түрлері күннің бірінші жартысында жүргізіледі. Әңгімелесу, психофункциялық және тестілеудің қосымша түрлері күні бойы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"113. Куәландырылатын адамда қауіп-қатер факторлары болған кезде (мінез-құлық, эмоциялық-жігерлілік), бейімделу белгілерінің бұзылуы, зияткерлік және когнитивтік (танымдық) салалар көрсеткіштерінің төмендеуі, сондай-ақ барынша егжей-тегжейлі диагностикалау қажет болған кезде ол қосымша психофизиологиялық зерттеуге жіберіледі.";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117-тармақтар</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"116. Психологиялық мінездеме медициналық куәландыру туралы анықтамаға міндетті түрде енгізіледі және ПФЗ бастығының (сарапшы-психологтың) қолымен расталады.</w:t>
      </w:r>
    </w:p>
    <w:bookmarkEnd w:id="24"/>
    <w:bookmarkStart w:name="z40" w:id="25"/>
    <w:p>
      <w:pPr>
        <w:spacing w:after="0"/>
        <w:ind w:left="0"/>
        <w:jc w:val="both"/>
      </w:pPr>
      <w:r>
        <w:rPr>
          <w:rFonts w:ascii="Times New Roman"/>
          <w:b w:val="false"/>
          <w:i w:val="false"/>
          <w:color w:val="000000"/>
          <w:sz w:val="28"/>
        </w:rPr>
        <w:t>
      Куәландырылатын адам "ұсынылды" деп танылған, бірақ қызметке бейімделу мерзімінде немесе есеңгіреген жағдайда ӘДК психологының пікірі бойынша уақытша психологиялық қолдау ұсынуға немесе түзетуге мұқтаж болғанда, психологиялық мінездеме мәтінінің мағынасына бақылау, түзету немесе қолдау қажеттілігі туралы ұсыныстар енгізуге немесе бөлініс психологының қолдауына жол беріледі.</w:t>
      </w:r>
    </w:p>
    <w:bookmarkEnd w:id="25"/>
    <w:bookmarkStart w:name="z41" w:id="26"/>
    <w:p>
      <w:pPr>
        <w:spacing w:after="0"/>
        <w:ind w:left="0"/>
        <w:jc w:val="both"/>
      </w:pPr>
      <w:r>
        <w:rPr>
          <w:rFonts w:ascii="Times New Roman"/>
          <w:b w:val="false"/>
          <w:i w:val="false"/>
          <w:color w:val="000000"/>
          <w:sz w:val="28"/>
        </w:rPr>
        <w:t>
      117. Психофизиологиялық зертхана бастығы әрі бас сарапшы-психолог; жетекші сарапшы-психолог, аға сарапшы-психолог, сарапшы-психолог және функциялық диагностиканың сарапшы-психолог/дәрігері психология бойынша дайындығы бар жоғары психологиялық немесе медициналық білімі бар сарапшы-мамандар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xml:space="preserve">
      "131. Полиграфологиялық зерттеу нәтижелері бойынша қорытындыны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полиграфолог үш жұмыс күні ішінде дайындайды, содан кейін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кадр қызметтерінің инспекторларына Полиграфологиялық зерттеулер қорытындыларын беру журналына қол қойдырып беріледі. Қорытындының жарамдылық мерзімі - 12 ай.";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5" w:id="28"/>
    <w:p>
      <w:pPr>
        <w:spacing w:after="0"/>
        <w:ind w:left="0"/>
        <w:jc w:val="both"/>
      </w:pPr>
      <w:r>
        <w:rPr>
          <w:rFonts w:ascii="Times New Roman"/>
          <w:b w:val="false"/>
          <w:i w:val="false"/>
          <w:color w:val="000000"/>
          <w:sz w:val="28"/>
        </w:rPr>
        <w:t>
      "4-тарау. Ішкі істер органдарының қатардағы және басшы құрамдағы адамдарының, ішкі істер органдары білім беру ұйымдарының</w:t>
      </w:r>
    </w:p>
    <w:bookmarkEnd w:id="28"/>
    <w:bookmarkStart w:name="z46" w:id="29"/>
    <w:p>
      <w:pPr>
        <w:spacing w:after="0"/>
        <w:ind w:left="0"/>
        <w:jc w:val="both"/>
      </w:pPr>
      <w:r>
        <w:rPr>
          <w:rFonts w:ascii="Times New Roman"/>
          <w:b w:val="false"/>
          <w:i w:val="false"/>
          <w:color w:val="000000"/>
          <w:sz w:val="28"/>
        </w:rPr>
        <w:t>
      тыңдаушылары мен курсанттарының, ішкі істер органдарында қызмет өткерген азаматтардың ауруларының, мертігулерінің (жаралануының, контузияларының, жарақаттарының) ішкі істер органдарында қызмет өткеру кезеңімен (әскери қызметтің міндеттерімен) себепті байланысын анықтау.";</w:t>
      </w:r>
    </w:p>
    <w:bookmarkEnd w:id="29"/>
    <w:bookmarkStart w:name="z47" w:id="30"/>
    <w:p>
      <w:pPr>
        <w:spacing w:after="0"/>
        <w:ind w:left="0"/>
        <w:jc w:val="both"/>
      </w:pPr>
      <w:r>
        <w:rPr>
          <w:rFonts w:ascii="Times New Roman"/>
          <w:b w:val="false"/>
          <w:i w:val="false"/>
          <w:color w:val="000000"/>
          <w:sz w:val="28"/>
        </w:rPr>
        <w:t xml:space="preserve">
      158-тармақтың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0"/>
    <w:bookmarkStart w:name="z48" w:id="31"/>
    <w:p>
      <w:pPr>
        <w:spacing w:after="0"/>
        <w:ind w:left="0"/>
        <w:jc w:val="both"/>
      </w:pPr>
      <w:r>
        <w:rPr>
          <w:rFonts w:ascii="Times New Roman"/>
          <w:b w:val="false"/>
          <w:i w:val="false"/>
          <w:color w:val="000000"/>
          <w:sz w:val="28"/>
        </w:rPr>
        <w:t>
      "6) МӘС бөлімінде осы уақыттағы және мұрағаттық куәландыру материалдары;";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50" w:id="32"/>
    <w:p>
      <w:pPr>
        <w:spacing w:after="0"/>
        <w:ind w:left="0"/>
        <w:jc w:val="both"/>
      </w:pPr>
      <w:r>
        <w:rPr>
          <w:rFonts w:ascii="Times New Roman"/>
          <w:b w:val="false"/>
          <w:i w:val="false"/>
          <w:color w:val="000000"/>
          <w:sz w:val="28"/>
        </w:rPr>
        <w:t>
      "162. МӘС бөлімі үшін қаулы қабылданған шешімді негіздейтін құжаттар көрсетіліп, себепті байланысты анықтаған ӘДК-нің бланкісінде нысан бойынша жалғыз данада ресімделеді, ӘДК бастығы қол қояды, ал ол болмаған жағдайда олардың орынбасары қол қояды, ол елтаңбалы мөрмен бекітіледі.</w:t>
      </w:r>
    </w:p>
    <w:bookmarkEnd w:id="32"/>
    <w:bookmarkStart w:name="z51" w:id="33"/>
    <w:p>
      <w:pPr>
        <w:spacing w:after="0"/>
        <w:ind w:left="0"/>
        <w:jc w:val="both"/>
      </w:pPr>
      <w:r>
        <w:rPr>
          <w:rFonts w:ascii="Times New Roman"/>
          <w:b w:val="false"/>
          <w:i w:val="false"/>
          <w:color w:val="000000"/>
          <w:sz w:val="28"/>
        </w:rPr>
        <w:t>
      Қаулы аталған адамға мүгедектікті белгілейтін МӘС бөліміне жіберіледі (беріледі). ӘДК-ға қарау үшін құжаттарын жолдаған органдар мен азаматтарға (халықты әлеуметтік қорғау органдарын қоспағанда) нақты МӘС бөліміне қаулы жолданғаны туралы хабардар етіледі, оларға әскери-есептік құжаттар қайтарылады.";</w:t>
      </w:r>
    </w:p>
    <w:bookmarkEnd w:id="33"/>
    <w:bookmarkStart w:name="z52" w:id="34"/>
    <w:p>
      <w:pPr>
        <w:spacing w:after="0"/>
        <w:ind w:left="0"/>
        <w:jc w:val="both"/>
      </w:pPr>
      <w:r>
        <w:rPr>
          <w:rFonts w:ascii="Times New Roman"/>
          <w:b w:val="false"/>
          <w:i w:val="false"/>
          <w:color w:val="000000"/>
          <w:sz w:val="28"/>
        </w:rPr>
        <w:t xml:space="preserve">
      163-тармақтың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4"/>
    <w:bookmarkStart w:name="z53" w:id="35"/>
    <w:p>
      <w:pPr>
        <w:spacing w:after="0"/>
        <w:ind w:left="0"/>
        <w:jc w:val="both"/>
      </w:pPr>
      <w:r>
        <w:rPr>
          <w:rFonts w:ascii="Times New Roman"/>
          <w:b w:val="false"/>
          <w:i w:val="false"/>
          <w:color w:val="000000"/>
          <w:sz w:val="28"/>
        </w:rPr>
        <w:t>
      "2) "Ауру құқық қорғау органдарында қызметтік міндеттерін орындау кезінде алынған" деген қаулы, егер ол аса қауіпті инфекцияның эпидемиялық ошағында қызметтік міндеттерін орындағанда жұқтырып алынса, сондай-ақ қызметкерлер туберкулезбен, АИТВ-инфекциясымен ауырған жағдайда, қылмыстық-атқару жүйесінің медициналық мекемелерінде тікелей істейтін не болмаса арнайы вагондармен этаппен алып жүретін және сотталған науқастармен тікелей қатынастағы қызметшілерге шығарылады;";</w:t>
      </w:r>
    </w:p>
    <w:bookmarkEnd w:id="35"/>
    <w:bookmarkStart w:name="z54" w:id="36"/>
    <w:p>
      <w:pPr>
        <w:spacing w:after="0"/>
        <w:ind w:left="0"/>
        <w:jc w:val="both"/>
      </w:pPr>
      <w:r>
        <w:rPr>
          <w:rFonts w:ascii="Times New Roman"/>
          <w:b w:val="false"/>
          <w:i w:val="false"/>
          <w:color w:val="000000"/>
          <w:sz w:val="28"/>
        </w:rPr>
        <w:t xml:space="preserve">
      170-тармақтың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6"/>
    <w:bookmarkStart w:name="z55" w:id="37"/>
    <w:p>
      <w:pPr>
        <w:spacing w:after="0"/>
        <w:ind w:left="0"/>
        <w:jc w:val="both"/>
      </w:pPr>
      <w:r>
        <w:rPr>
          <w:rFonts w:ascii="Times New Roman"/>
          <w:b w:val="false"/>
          <w:i w:val="false"/>
          <w:color w:val="000000"/>
          <w:sz w:val="28"/>
        </w:rPr>
        <w:t xml:space="preserve">
      "2) "Қызметтік міндеттерін атқару кезінде қазаға (қайтыс болуға) әкеп соққан ауру" - қызметкерді, әскери қызметшіні қызмет мерзімінде немесе жұмыстан шыққаннан кейін бір жыл ішінде өлімге әкеп соқтырған ауру осы Қағидалардың 163-тармағының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жағдайларда алынған болса;"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7" w:id="38"/>
    <w:p>
      <w:pPr>
        <w:spacing w:after="0"/>
        <w:ind w:left="0"/>
        <w:jc w:val="both"/>
      </w:pPr>
      <w:r>
        <w:rPr>
          <w:rFonts w:ascii="Times New Roman"/>
          <w:b w:val="false"/>
          <w:i w:val="false"/>
          <w:color w:val="000000"/>
          <w:sz w:val="28"/>
        </w:rPr>
        <w:t>
      "5-тарау. Радиациялық әсерлерден зардап шеккен қатардағы және басшы құрамдағы адамдарда, әскери қызметшілерде, бұрынғы қатардағы және басшы құрамдағы адамдарда және әскери қызметшілерде аурулар мен мертігулердің себеп салдарлы байланысын айқындау тәртібі.";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180-тармақтың</w:t>
      </w:r>
      <w:r>
        <w:rPr>
          <w:rFonts w:ascii="Times New Roman"/>
          <w:b w:val="false"/>
          <w:i w:val="false"/>
          <w:color w:val="000000"/>
          <w:sz w:val="28"/>
        </w:rPr>
        <w:t xml:space="preserve"> төртінші бөлігі мынадай редакцияда жазылсын:</w:t>
      </w:r>
    </w:p>
    <w:bookmarkStart w:name="z59" w:id="39"/>
    <w:p>
      <w:pPr>
        <w:spacing w:after="0"/>
        <w:ind w:left="0"/>
        <w:jc w:val="both"/>
      </w:pPr>
      <w:r>
        <w:rPr>
          <w:rFonts w:ascii="Times New Roman"/>
          <w:b w:val="false"/>
          <w:i w:val="false"/>
          <w:color w:val="000000"/>
          <w:sz w:val="28"/>
        </w:rPr>
        <w:t>
      "Қаулы осы адамның мүгедектігін бекітетін МӘС бөліміне жолданады (жіберіледі). Қарау үшін ӘДК-ға құжаттар жіберген органдар (халықты әлеуметтік қорғау органдарынан басқа) мен азаматтар қаулыны МӘС бөліміне жіберілгендігі туралы хабардар етіледі, оларға әскери-есепке алу құжаттары қайтарылады.";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61" w:id="40"/>
    <w:p>
      <w:pPr>
        <w:spacing w:after="0"/>
        <w:ind w:left="0"/>
        <w:jc w:val="both"/>
      </w:pPr>
      <w:r>
        <w:rPr>
          <w:rFonts w:ascii="Times New Roman"/>
          <w:b w:val="false"/>
          <w:i w:val="false"/>
          <w:color w:val="000000"/>
          <w:sz w:val="28"/>
        </w:rPr>
        <w:t>
      "6-тарау. Әскери-дәрігерлік комиссиялардың қорытындыларын ресімдеу.";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63" w:id="41"/>
    <w:p>
      <w:pPr>
        <w:spacing w:after="0"/>
        <w:ind w:left="0"/>
        <w:jc w:val="both"/>
      </w:pPr>
      <w:r>
        <w:rPr>
          <w:rFonts w:ascii="Times New Roman"/>
          <w:b w:val="false"/>
          <w:i w:val="false"/>
          <w:color w:val="000000"/>
          <w:sz w:val="28"/>
        </w:rPr>
        <w:t>
      "183. Ішкі істер органдарының қатардағы және басшы құрамдағы адамдарына қатысты:</w:t>
      </w:r>
    </w:p>
    <w:bookmarkEnd w:id="41"/>
    <w:bookmarkStart w:name="z64" w:id="42"/>
    <w:p>
      <w:pPr>
        <w:spacing w:after="0"/>
        <w:ind w:left="0"/>
        <w:jc w:val="both"/>
      </w:pPr>
      <w:r>
        <w:rPr>
          <w:rFonts w:ascii="Times New Roman"/>
          <w:b w:val="false"/>
          <w:i w:val="false"/>
          <w:color w:val="000000"/>
          <w:sz w:val="28"/>
        </w:rPr>
        <w:t>
      1) "____________ қызметке жарамды";</w:t>
      </w:r>
    </w:p>
    <w:bookmarkEnd w:id="42"/>
    <w:p>
      <w:pPr>
        <w:spacing w:after="0"/>
        <w:ind w:left="0"/>
        <w:jc w:val="both"/>
      </w:pPr>
      <w:r>
        <w:rPr>
          <w:rFonts w:ascii="Times New Roman"/>
          <w:b w:val="false"/>
          <w:i w:val="false"/>
          <w:color w:val="000000"/>
          <w:sz w:val="28"/>
        </w:rPr>
        <w:t>
      (лауазымы көрсетілсін).</w:t>
      </w:r>
    </w:p>
    <w:bookmarkStart w:name="z65" w:id="43"/>
    <w:p>
      <w:pPr>
        <w:spacing w:after="0"/>
        <w:ind w:left="0"/>
        <w:jc w:val="both"/>
      </w:pPr>
      <w:r>
        <w:rPr>
          <w:rFonts w:ascii="Times New Roman"/>
          <w:b w:val="false"/>
          <w:i w:val="false"/>
          <w:color w:val="000000"/>
          <w:sz w:val="28"/>
        </w:rPr>
        <w:t>
      2) "____________ қызметке жарамсыз";</w:t>
      </w:r>
    </w:p>
    <w:bookmarkEnd w:id="43"/>
    <w:p>
      <w:pPr>
        <w:spacing w:after="0"/>
        <w:ind w:left="0"/>
        <w:jc w:val="both"/>
      </w:pPr>
      <w:r>
        <w:rPr>
          <w:rFonts w:ascii="Times New Roman"/>
          <w:b w:val="false"/>
          <w:i w:val="false"/>
          <w:color w:val="000000"/>
          <w:sz w:val="28"/>
        </w:rPr>
        <w:t>
      (лауазымы көрсетілсін).</w:t>
      </w:r>
    </w:p>
    <w:bookmarkStart w:name="z66" w:id="44"/>
    <w:p>
      <w:pPr>
        <w:spacing w:after="0"/>
        <w:ind w:left="0"/>
        <w:jc w:val="both"/>
      </w:pPr>
      <w:r>
        <w:rPr>
          <w:rFonts w:ascii="Times New Roman"/>
          <w:b w:val="false"/>
          <w:i w:val="false"/>
          <w:color w:val="000000"/>
          <w:sz w:val="28"/>
        </w:rPr>
        <w:t>
      3) "Әскери қызметке жарамды";</w:t>
      </w:r>
    </w:p>
    <w:bookmarkEnd w:id="44"/>
    <w:bookmarkStart w:name="z67" w:id="45"/>
    <w:p>
      <w:pPr>
        <w:spacing w:after="0"/>
        <w:ind w:left="0"/>
        <w:jc w:val="both"/>
      </w:pPr>
      <w:r>
        <w:rPr>
          <w:rFonts w:ascii="Times New Roman"/>
          <w:b w:val="false"/>
          <w:i w:val="false"/>
          <w:color w:val="000000"/>
          <w:sz w:val="28"/>
        </w:rPr>
        <w:t>
      4) "Әскери қызметке шектеулі жарамды";</w:t>
      </w:r>
    </w:p>
    <w:bookmarkEnd w:id="45"/>
    <w:bookmarkStart w:name="z68" w:id="46"/>
    <w:p>
      <w:pPr>
        <w:spacing w:after="0"/>
        <w:ind w:left="0"/>
        <w:jc w:val="both"/>
      </w:pPr>
      <w:r>
        <w:rPr>
          <w:rFonts w:ascii="Times New Roman"/>
          <w:b w:val="false"/>
          <w:i w:val="false"/>
          <w:color w:val="000000"/>
          <w:sz w:val="28"/>
        </w:rPr>
        <w:t>
      5) "Кейіннен куәландыра отырып, тексеруге (емделуге) жатады";</w:t>
      </w:r>
    </w:p>
    <w:bookmarkEnd w:id="46"/>
    <w:bookmarkStart w:name="z69" w:id="47"/>
    <w:p>
      <w:pPr>
        <w:spacing w:after="0"/>
        <w:ind w:left="0"/>
        <w:jc w:val="both"/>
      </w:pPr>
      <w:r>
        <w:rPr>
          <w:rFonts w:ascii="Times New Roman"/>
          <w:b w:val="false"/>
          <w:i w:val="false"/>
          <w:color w:val="000000"/>
          <w:sz w:val="28"/>
        </w:rPr>
        <w:t>
      6) "Қызметтік міндеттерін (оқу) атқарудан босатуға ____________ мерзімде мұқтаж";</w:t>
      </w:r>
    </w:p>
    <w:bookmarkEnd w:id="47"/>
    <w:bookmarkStart w:name="z70" w:id="48"/>
    <w:p>
      <w:pPr>
        <w:spacing w:after="0"/>
        <w:ind w:left="0"/>
        <w:jc w:val="both"/>
      </w:pPr>
      <w:r>
        <w:rPr>
          <w:rFonts w:ascii="Times New Roman"/>
          <w:b w:val="false"/>
          <w:i w:val="false"/>
          <w:color w:val="000000"/>
          <w:sz w:val="28"/>
        </w:rPr>
        <w:t>
      7) "Ауруы бойынша демалысқа ____________ мерзімде мұқтаж";</w:t>
      </w:r>
    </w:p>
    <w:bookmarkEnd w:id="48"/>
    <w:p>
      <w:pPr>
        <w:spacing w:after="0"/>
        <w:ind w:left="0"/>
        <w:jc w:val="both"/>
      </w:pPr>
      <w:r>
        <w:rPr>
          <w:rFonts w:ascii="Times New Roman"/>
          <w:b w:val="false"/>
          <w:i w:val="false"/>
          <w:color w:val="000000"/>
          <w:sz w:val="28"/>
        </w:rPr>
        <w:t>
      (демалыс мерзімі көрсетілсін);</w:t>
      </w:r>
    </w:p>
    <w:bookmarkStart w:name="z71" w:id="49"/>
    <w:p>
      <w:pPr>
        <w:spacing w:after="0"/>
        <w:ind w:left="0"/>
        <w:jc w:val="both"/>
      </w:pPr>
      <w:r>
        <w:rPr>
          <w:rFonts w:ascii="Times New Roman"/>
          <w:b w:val="false"/>
          <w:i w:val="false"/>
          <w:color w:val="000000"/>
          <w:sz w:val="28"/>
        </w:rPr>
        <w:t>
      8) "Бейбіт уақытта әскери қызметке жарамсыз, соғыс уақытында шектеулі жарамды";</w:t>
      </w:r>
    </w:p>
    <w:bookmarkEnd w:id="49"/>
    <w:bookmarkStart w:name="z72" w:id="50"/>
    <w:p>
      <w:pPr>
        <w:spacing w:after="0"/>
        <w:ind w:left="0"/>
        <w:jc w:val="both"/>
      </w:pPr>
      <w:r>
        <w:rPr>
          <w:rFonts w:ascii="Times New Roman"/>
          <w:b w:val="false"/>
          <w:i w:val="false"/>
          <w:color w:val="000000"/>
          <w:sz w:val="28"/>
        </w:rPr>
        <w:t>
      9) "Әскери есептен шығарыла отырып, әскери қызметке жарамсыз";</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74" w:id="51"/>
    <w:p>
      <w:pPr>
        <w:spacing w:after="0"/>
        <w:ind w:left="0"/>
        <w:jc w:val="both"/>
      </w:pPr>
      <w:r>
        <w:rPr>
          <w:rFonts w:ascii="Times New Roman"/>
          <w:b w:val="false"/>
          <w:i w:val="false"/>
          <w:color w:val="000000"/>
          <w:sz w:val="28"/>
        </w:rPr>
        <w:t>
      "187. Қызметке жарамдылықты жеке бағалауды (Д-жеке) көздейтін Талаптардың қосымшалары бойынша куәландырылатын қатардағы және басшы құрамдағы адамдарға ӘДК мынадай тұжырымдардың біреуі бойынша қорытынды шығарады:</w:t>
      </w:r>
    </w:p>
    <w:bookmarkEnd w:id="51"/>
    <w:bookmarkStart w:name="z75" w:id="52"/>
    <w:p>
      <w:pPr>
        <w:spacing w:after="0"/>
        <w:ind w:left="0"/>
        <w:jc w:val="both"/>
      </w:pPr>
      <w:r>
        <w:rPr>
          <w:rFonts w:ascii="Times New Roman"/>
          <w:b w:val="false"/>
          <w:i w:val="false"/>
          <w:color w:val="000000"/>
          <w:sz w:val="28"/>
        </w:rPr>
        <w:t>
      1) "әскери қызметке шектеулі жарамды";</w:t>
      </w:r>
    </w:p>
    <w:bookmarkEnd w:id="52"/>
    <w:bookmarkStart w:name="z76" w:id="53"/>
    <w:p>
      <w:pPr>
        <w:spacing w:after="0"/>
        <w:ind w:left="0"/>
        <w:jc w:val="both"/>
      </w:pPr>
      <w:r>
        <w:rPr>
          <w:rFonts w:ascii="Times New Roman"/>
          <w:b w:val="false"/>
          <w:i w:val="false"/>
          <w:color w:val="000000"/>
          <w:sz w:val="28"/>
        </w:rPr>
        <w:t>
      2) "бейбіт уақытта әскери қызметке жарамсыз, соғыс уақытында шектеулі жарамды".</w:t>
      </w:r>
    </w:p>
    <w:bookmarkEnd w:id="53"/>
    <w:bookmarkStart w:name="z77" w:id="54"/>
    <w:p>
      <w:pPr>
        <w:spacing w:after="0"/>
        <w:ind w:left="0"/>
        <w:jc w:val="both"/>
      </w:pPr>
      <w:r>
        <w:rPr>
          <w:rFonts w:ascii="Times New Roman"/>
          <w:b w:val="false"/>
          <w:i w:val="false"/>
          <w:color w:val="000000"/>
          <w:sz w:val="28"/>
        </w:rPr>
        <w:t>
      Қызметке жарамдылықты жеке бағалауды "В-жеке" көздейтін Талаптардың тармақтары бойынша куәландырылатын қатардағы және басшы құрамдағы адамдарға ӘДК мынадай тұжырымдардың біреуі бойынша қорытынды шығарады:</w:t>
      </w:r>
    </w:p>
    <w:bookmarkEnd w:id="54"/>
    <w:bookmarkStart w:name="z78" w:id="55"/>
    <w:p>
      <w:pPr>
        <w:spacing w:after="0"/>
        <w:ind w:left="0"/>
        <w:jc w:val="both"/>
      </w:pPr>
      <w:r>
        <w:rPr>
          <w:rFonts w:ascii="Times New Roman"/>
          <w:b w:val="false"/>
          <w:i w:val="false"/>
          <w:color w:val="000000"/>
          <w:sz w:val="28"/>
        </w:rPr>
        <w:t>
      1) "әскери қызметке шектеулі жарамды";</w:t>
      </w:r>
    </w:p>
    <w:bookmarkEnd w:id="55"/>
    <w:bookmarkStart w:name="z79" w:id="56"/>
    <w:p>
      <w:pPr>
        <w:spacing w:after="0"/>
        <w:ind w:left="0"/>
        <w:jc w:val="both"/>
      </w:pPr>
      <w:r>
        <w:rPr>
          <w:rFonts w:ascii="Times New Roman"/>
          <w:b w:val="false"/>
          <w:i w:val="false"/>
          <w:color w:val="000000"/>
          <w:sz w:val="28"/>
        </w:rPr>
        <w:t>
      2) "әскери қызметке жарамды" не болмаса " ____ қызметке жарамды" лауазымы көрсетілсін.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81" w:id="57"/>
    <w:p>
      <w:pPr>
        <w:spacing w:after="0"/>
        <w:ind w:left="0"/>
        <w:jc w:val="both"/>
      </w:pPr>
      <w:r>
        <w:rPr>
          <w:rFonts w:ascii="Times New Roman"/>
          <w:b w:val="false"/>
          <w:i w:val="false"/>
          <w:color w:val="000000"/>
          <w:sz w:val="28"/>
        </w:rPr>
        <w:t>
      "7-тарау. Медициналық сараптамалық құжаттарды ресімдеу.";</w:t>
      </w:r>
    </w:p>
    <w:bookmarkEnd w:id="57"/>
    <w:bookmarkStart w:name="z82" w:id="58"/>
    <w:p>
      <w:pPr>
        <w:spacing w:after="0"/>
        <w:ind w:left="0"/>
        <w:jc w:val="both"/>
      </w:pP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195-тармақтар</w:t>
      </w:r>
      <w:r>
        <w:rPr>
          <w:rFonts w:ascii="Times New Roman"/>
          <w:b w:val="false"/>
          <w:i w:val="false"/>
          <w:color w:val="000000"/>
          <w:sz w:val="28"/>
        </w:rPr>
        <w:t xml:space="preserve"> мынадай редакцияда жазылсын:</w:t>
      </w:r>
    </w:p>
    <w:bookmarkEnd w:id="58"/>
    <w:bookmarkStart w:name="z83" w:id="59"/>
    <w:p>
      <w:pPr>
        <w:spacing w:after="0"/>
        <w:ind w:left="0"/>
        <w:jc w:val="both"/>
      </w:pPr>
      <w:r>
        <w:rPr>
          <w:rFonts w:ascii="Times New Roman"/>
          <w:b w:val="false"/>
          <w:i w:val="false"/>
          <w:color w:val="000000"/>
          <w:sz w:val="28"/>
        </w:rPr>
        <w:t>
      "193. Бейбіт уақытта ауруы туралы куәлік білім беру ұйымдарының уақытша жұмыс істейтін ӘДК-дан басқа, мыналарға:</w:t>
      </w:r>
    </w:p>
    <w:bookmarkEnd w:id="59"/>
    <w:bookmarkStart w:name="z84" w:id="60"/>
    <w:p>
      <w:pPr>
        <w:spacing w:after="0"/>
        <w:ind w:left="0"/>
        <w:jc w:val="both"/>
      </w:pPr>
      <w:r>
        <w:rPr>
          <w:rFonts w:ascii="Times New Roman"/>
          <w:b w:val="false"/>
          <w:i w:val="false"/>
          <w:color w:val="000000"/>
          <w:sz w:val="28"/>
        </w:rPr>
        <w:t>
      әскери есептен шығарыла отырып, әскери қызметке жарамсыз;</w:t>
      </w:r>
    </w:p>
    <w:bookmarkEnd w:id="60"/>
    <w:bookmarkStart w:name="z85" w:id="61"/>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bookmarkEnd w:id="61"/>
    <w:bookmarkStart w:name="z86" w:id="62"/>
    <w:p>
      <w:pPr>
        <w:spacing w:after="0"/>
        <w:ind w:left="0"/>
        <w:jc w:val="both"/>
      </w:pPr>
      <w:r>
        <w:rPr>
          <w:rFonts w:ascii="Times New Roman"/>
          <w:b w:val="false"/>
          <w:i w:val="false"/>
          <w:color w:val="000000"/>
          <w:sz w:val="28"/>
        </w:rPr>
        <w:t>
      егер ӘДК қорытындысын іске асыру қатардағы және басшы құрамдағы адамдарды жаңа қызмет орнына ауыстырға әкеп соқса, мамандандырылған емдеу мекемелерінде ұзақ уақыт (1 жылдан астам) емделу, бақылауда болу, мамандандырылған білім беру ұйымдарында оқу немесе тәрбиелеу қажет болған жағдайда (тек отбасы мүшелері үшін), сондай-ақ оларды тасымалдау мүмкін болмаған жағдайда, қолайсыз климаттық жағдайлары бар жерлерде қызмет өткеруге (тұруға) жарамсыз деп танылғандарға, барлық ӘДК-да ресімделеді:</w:t>
      </w:r>
    </w:p>
    <w:bookmarkEnd w:id="62"/>
    <w:bookmarkStart w:name="z87" w:id="63"/>
    <w:p>
      <w:pPr>
        <w:spacing w:after="0"/>
        <w:ind w:left="0"/>
        <w:jc w:val="both"/>
      </w:pPr>
      <w:r>
        <w:rPr>
          <w:rFonts w:ascii="Times New Roman"/>
          <w:b w:val="false"/>
          <w:i w:val="false"/>
          <w:color w:val="000000"/>
          <w:sz w:val="28"/>
        </w:rPr>
        <w:t>
      1) қатардағы және басшы құрамдағы адамдарға;</w:t>
      </w:r>
    </w:p>
    <w:bookmarkEnd w:id="63"/>
    <w:bookmarkStart w:name="z88" w:id="64"/>
    <w:p>
      <w:pPr>
        <w:spacing w:after="0"/>
        <w:ind w:left="0"/>
        <w:jc w:val="both"/>
      </w:pPr>
      <w:r>
        <w:rPr>
          <w:rFonts w:ascii="Times New Roman"/>
          <w:b w:val="false"/>
          <w:i w:val="false"/>
          <w:color w:val="000000"/>
          <w:sz w:val="28"/>
        </w:rPr>
        <w:t>
      2) білім беру ұйымдарының курсанттары мен тыңдаушыларға.</w:t>
      </w:r>
    </w:p>
    <w:bookmarkEnd w:id="64"/>
    <w:bookmarkStart w:name="z89" w:id="65"/>
    <w:p>
      <w:pPr>
        <w:spacing w:after="0"/>
        <w:ind w:left="0"/>
        <w:jc w:val="both"/>
      </w:pPr>
      <w:r>
        <w:rPr>
          <w:rFonts w:ascii="Times New Roman"/>
          <w:b w:val="false"/>
          <w:i w:val="false"/>
          <w:color w:val="000000"/>
          <w:sz w:val="28"/>
        </w:rPr>
        <w:t>
      Соғыс уақытында ауру туралы куәлік әскери қызметке жарамсыз; әскери қызметке шектеулі жарамды; 6-12 айдан кейін қайта куәландырыла отырып, әскери қызметке жарамсыз деп танылған қатардағы және басшы құрамдағы адамдарға толтырылады.</w:t>
      </w:r>
    </w:p>
    <w:bookmarkEnd w:id="65"/>
    <w:bookmarkStart w:name="z90" w:id="66"/>
    <w:p>
      <w:pPr>
        <w:spacing w:after="0"/>
        <w:ind w:left="0"/>
        <w:jc w:val="both"/>
      </w:pPr>
      <w:r>
        <w:rPr>
          <w:rFonts w:ascii="Times New Roman"/>
          <w:b w:val="false"/>
          <w:i w:val="false"/>
          <w:color w:val="000000"/>
          <w:sz w:val="28"/>
        </w:rPr>
        <w:t>
      Жоғары басшы құрамдағы адамдарға толтырылатын ауруы туралы куәліктер ҚР ІІМ ОӘДК-де бекітуге жатады.</w:t>
      </w:r>
    </w:p>
    <w:bookmarkEnd w:id="66"/>
    <w:bookmarkStart w:name="z91" w:id="67"/>
    <w:p>
      <w:pPr>
        <w:spacing w:after="0"/>
        <w:ind w:left="0"/>
        <w:jc w:val="both"/>
      </w:pPr>
      <w:r>
        <w:rPr>
          <w:rFonts w:ascii="Times New Roman"/>
          <w:b w:val="false"/>
          <w:i w:val="false"/>
          <w:color w:val="000000"/>
          <w:sz w:val="28"/>
        </w:rPr>
        <w:t>
      Ауру туралы куәліктерді бейбіт уақытта штаттық ӘДК 4 данада, штаттан тыс ӘДК 5 данада (5-ші данасы штаттан тыс ӘДК-нің қорытындысын бекіткен ӘДК-де қалады) толтырылады. Ауру туралы куәліктің үш данасы медициналық куәландыру актісінің титул парағына қол қойдыра отырып, тиісті кадр қызметіне (1 данасы жеке іске, 2-данасы зейнеткерлік іске, 3-данасы тұрғылықты жері бойынша әскери басқару органдарына әскери жеке ісіне тігу үшін) беріледі, төртінші данасы ӘДК-нің медициналық куәландыру актісінде қалдырылады.</w:t>
      </w:r>
    </w:p>
    <w:bookmarkEnd w:id="67"/>
    <w:bookmarkStart w:name="z92" w:id="68"/>
    <w:p>
      <w:pPr>
        <w:spacing w:after="0"/>
        <w:ind w:left="0"/>
        <w:jc w:val="both"/>
      </w:pPr>
      <w:r>
        <w:rPr>
          <w:rFonts w:ascii="Times New Roman"/>
          <w:b w:val="false"/>
          <w:i w:val="false"/>
          <w:color w:val="000000"/>
          <w:sz w:val="28"/>
        </w:rPr>
        <w:t>
      Соғыс уақытында ауру туралы куәліктер 3 данада жасалады.</w:t>
      </w:r>
    </w:p>
    <w:bookmarkEnd w:id="68"/>
    <w:bookmarkStart w:name="z93" w:id="69"/>
    <w:p>
      <w:pPr>
        <w:spacing w:after="0"/>
        <w:ind w:left="0"/>
        <w:jc w:val="both"/>
      </w:pPr>
      <w:r>
        <w:rPr>
          <w:rFonts w:ascii="Times New Roman"/>
          <w:b w:val="false"/>
          <w:i w:val="false"/>
          <w:color w:val="000000"/>
          <w:sz w:val="28"/>
        </w:rPr>
        <w:t>
      Кадр қызметінің инспекторына медициналық куәландәру актісіне қол қойғыза отырып, ауру туралы куәлік беріледі.</w:t>
      </w:r>
    </w:p>
    <w:bookmarkEnd w:id="69"/>
    <w:bookmarkStart w:name="z94" w:id="70"/>
    <w:p>
      <w:pPr>
        <w:spacing w:after="0"/>
        <w:ind w:left="0"/>
        <w:jc w:val="both"/>
      </w:pPr>
      <w:r>
        <w:rPr>
          <w:rFonts w:ascii="Times New Roman"/>
          <w:b w:val="false"/>
          <w:i w:val="false"/>
          <w:color w:val="000000"/>
          <w:sz w:val="28"/>
        </w:rPr>
        <w:t>
      Ауру туралы куәлік куәландырылатын адамның қолына берілмейді.</w:t>
      </w:r>
    </w:p>
    <w:bookmarkEnd w:id="70"/>
    <w:bookmarkStart w:name="z95" w:id="71"/>
    <w:p>
      <w:pPr>
        <w:spacing w:after="0"/>
        <w:ind w:left="0"/>
        <w:jc w:val="both"/>
      </w:pPr>
      <w:r>
        <w:rPr>
          <w:rFonts w:ascii="Times New Roman"/>
          <w:b w:val="false"/>
          <w:i w:val="false"/>
          <w:color w:val="000000"/>
          <w:sz w:val="28"/>
        </w:rPr>
        <w:t>
      Психикалық аурулары, қатерлі ісік аурулары, жыныстық аурулары бар адамдарға, АИТВ-инфекциясын жұқтырып алған науқастарға толтырылған ауру туралы куәліктердің әр данасының ішкі жағындағы жоғарғы жағында мынадай мазмұндағы мөртаңба қойылады: "көшірмесін жасауға, қолға беруге, мәліметтерді жария етуге тыйым салынады".</w:t>
      </w:r>
    </w:p>
    <w:bookmarkEnd w:id="71"/>
    <w:bookmarkStart w:name="z96" w:id="72"/>
    <w:p>
      <w:pPr>
        <w:spacing w:after="0"/>
        <w:ind w:left="0"/>
        <w:jc w:val="both"/>
      </w:pPr>
      <w:r>
        <w:rPr>
          <w:rFonts w:ascii="Times New Roman"/>
          <w:b w:val="false"/>
          <w:i w:val="false"/>
          <w:color w:val="000000"/>
          <w:sz w:val="28"/>
        </w:rPr>
        <w:t>
      Көрсетілген ауру туралы куәліктерден көшірмелер немесе телнұсқалар тек олар жоғалған жағдайларда ішкі істер органдарының, медициналық мекемелердің, халықты әлеуметтік қорғау органдарының, жергілікті әскери басқару органдарының сұрау салуы бойынша тек бір данада беріледі.</w:t>
      </w:r>
    </w:p>
    <w:bookmarkEnd w:id="72"/>
    <w:bookmarkStart w:name="z97" w:id="73"/>
    <w:p>
      <w:pPr>
        <w:spacing w:after="0"/>
        <w:ind w:left="0"/>
        <w:jc w:val="both"/>
      </w:pPr>
      <w:r>
        <w:rPr>
          <w:rFonts w:ascii="Times New Roman"/>
          <w:b w:val="false"/>
          <w:i w:val="false"/>
          <w:color w:val="000000"/>
          <w:sz w:val="28"/>
        </w:rPr>
        <w:t>
      Ауру туралы куәлікте ӘДК ресімдеген жарамдылық санаты туралы қорытынды 6 ай ішінде жарамды. Егер қорытынды мерзімінде іске асырылмаса немесе қызмет өткеруін жалғастырып жүрген куәландырылатын адамның денсаулық жағдайында елеулі өзгерістер болса, куәландыру қайтадан жүргізіледі.</w:t>
      </w:r>
    </w:p>
    <w:bookmarkEnd w:id="73"/>
    <w:bookmarkStart w:name="z98" w:id="74"/>
    <w:p>
      <w:pPr>
        <w:spacing w:after="0"/>
        <w:ind w:left="0"/>
        <w:jc w:val="both"/>
      </w:pPr>
      <w:r>
        <w:rPr>
          <w:rFonts w:ascii="Times New Roman"/>
          <w:b w:val="false"/>
          <w:i w:val="false"/>
          <w:color w:val="000000"/>
          <w:sz w:val="28"/>
        </w:rPr>
        <w:t>
      Ауру туралы куәлікте куәландыру барысында анықталған барлық ауруларға қатысты аурудың себепті байланысы туралы қорытынды міндетті түрде шығарылады, әртүрлі тұжырымдар болған жағдайда бөлек шығарылады. Мертігулердің (контузиялардың, жарақаттардың, жараланулардың) зардаптары бойынша ӘДК-ге акт (мертігу туралы анықтамалар) не денсаулығына зиян келтіру фактісі мен оның мән-жайлары туралы қызметтік тергеу қорытындылары ұсынылуы тиіс, бұл ретте ауру туралы куәлікте себепті байланыс туралы тиісті тұжырымнан кейін құжаттың сақталу орны көрсетіле отырып, толтырылған күні мен нөмірі жазылады (№ істе, медициналық куәландыру актісінде және т.б.).</w:t>
      </w:r>
    </w:p>
    <w:bookmarkEnd w:id="74"/>
    <w:bookmarkStart w:name="z99" w:id="75"/>
    <w:p>
      <w:pPr>
        <w:spacing w:after="0"/>
        <w:ind w:left="0"/>
        <w:jc w:val="both"/>
      </w:pPr>
      <w:r>
        <w:rPr>
          <w:rFonts w:ascii="Times New Roman"/>
          <w:b w:val="false"/>
          <w:i w:val="false"/>
          <w:color w:val="000000"/>
          <w:sz w:val="28"/>
        </w:rPr>
        <w:t>
      Жарамдылық санаты туралы қорытындыны және аурудың, мертігудің, (жараланудың, жарақаттардың, контузиялардың) себепті байланысы туралы қаулыны бекіту үшін жоғары тұрған ӘДК-нің қарауына жататын ауру туралы куәліктер тиісті комиссияларға ӘДК отырыстарының хаттамалары кітабында тіркелген сәттен бастап 5 күннен кешіктірілмейтін мерзімде медициналық куәландыру актісімен және анықталған ауруларды сипаттайтын медициналық сараптама құжаттарымен бірге жолданады.</w:t>
      </w:r>
    </w:p>
    <w:bookmarkEnd w:id="75"/>
    <w:bookmarkStart w:name="z100" w:id="76"/>
    <w:p>
      <w:pPr>
        <w:spacing w:after="0"/>
        <w:ind w:left="0"/>
        <w:jc w:val="both"/>
      </w:pPr>
      <w:r>
        <w:rPr>
          <w:rFonts w:ascii="Times New Roman"/>
          <w:b w:val="false"/>
          <w:i w:val="false"/>
          <w:color w:val="000000"/>
          <w:sz w:val="28"/>
        </w:rPr>
        <w:t>
      Ауру туралы куәліктерді толтыруда латын белгілерін пайдалануға, терминдер мен сөздерді (жалпы қабылданғандардан басқа) қысқартуға тыйым салынады. Ауру туралы куәлікте келісілмеген түзетулер мен тазартуларға жол берілмейді.</w:t>
      </w:r>
    </w:p>
    <w:bookmarkEnd w:id="76"/>
    <w:bookmarkStart w:name="z101" w:id="77"/>
    <w:p>
      <w:pPr>
        <w:spacing w:after="0"/>
        <w:ind w:left="0"/>
        <w:jc w:val="both"/>
      </w:pPr>
      <w:r>
        <w:rPr>
          <w:rFonts w:ascii="Times New Roman"/>
          <w:b w:val="false"/>
          <w:i w:val="false"/>
          <w:color w:val="000000"/>
          <w:sz w:val="28"/>
        </w:rPr>
        <w:t>
      194. Медициналық куәландыру туралы анықтама медициналық куәландыру нәтижелері бойынша барлық басқа жағдайларда:</w:t>
      </w:r>
    </w:p>
    <w:bookmarkEnd w:id="77"/>
    <w:bookmarkStart w:name="z102" w:id="78"/>
    <w:p>
      <w:pPr>
        <w:spacing w:after="0"/>
        <w:ind w:left="0"/>
        <w:jc w:val="both"/>
      </w:pPr>
      <w:r>
        <w:rPr>
          <w:rFonts w:ascii="Times New Roman"/>
          <w:b w:val="false"/>
          <w:i w:val="false"/>
          <w:color w:val="000000"/>
          <w:sz w:val="28"/>
        </w:rPr>
        <w:t>
      1) ӘДК нақты лауазымда, мамандықта қызметке жарамды; әскери қызметке шектеулі жарамды, әскери қызметке жарамды деп таныған қатардағы және басшы құрамдағы адамдарға;</w:t>
      </w:r>
    </w:p>
    <w:bookmarkEnd w:id="78"/>
    <w:bookmarkStart w:name="z103" w:id="79"/>
    <w:p>
      <w:pPr>
        <w:spacing w:after="0"/>
        <w:ind w:left="0"/>
        <w:jc w:val="both"/>
      </w:pPr>
      <w:r>
        <w:rPr>
          <w:rFonts w:ascii="Times New Roman"/>
          <w:b w:val="false"/>
          <w:i w:val="false"/>
          <w:color w:val="000000"/>
          <w:sz w:val="28"/>
        </w:rPr>
        <w:t>
      2) ішкі істер органдарындағы қызметке түсетіндерге (жарамды, жарамсыз);</w:t>
      </w:r>
    </w:p>
    <w:bookmarkEnd w:id="79"/>
    <w:bookmarkStart w:name="z104" w:id="80"/>
    <w:p>
      <w:pPr>
        <w:spacing w:after="0"/>
        <w:ind w:left="0"/>
        <w:jc w:val="both"/>
      </w:pPr>
      <w:r>
        <w:rPr>
          <w:rFonts w:ascii="Times New Roman"/>
          <w:b w:val="false"/>
          <w:i w:val="false"/>
          <w:color w:val="000000"/>
          <w:sz w:val="28"/>
        </w:rPr>
        <w:t>
      3) алдын ала куәландыру нәтижелері бойынша күндізгі және сырттай оқу нысанына білім беру ұйымдарына түсетіндерге, сондай-ақ академиялық демалыстардан кейін куәландырылатын адамдарға;</w:t>
      </w:r>
    </w:p>
    <w:bookmarkEnd w:id="80"/>
    <w:bookmarkStart w:name="z105" w:id="81"/>
    <w:p>
      <w:pPr>
        <w:spacing w:after="0"/>
        <w:ind w:left="0"/>
        <w:jc w:val="both"/>
      </w:pPr>
      <w:r>
        <w:rPr>
          <w:rFonts w:ascii="Times New Roman"/>
          <w:b w:val="false"/>
          <w:i w:val="false"/>
          <w:color w:val="000000"/>
          <w:sz w:val="28"/>
        </w:rPr>
        <w:t>
      4) Қазақстан Республикасының қолайсыз климаттық жағдайлары бар жерлерінде қызмет өткеруге (тұруға) жарамды деп танылған қатардағы және басшы құрамдағы адамдарға;</w:t>
      </w:r>
    </w:p>
    <w:bookmarkEnd w:id="81"/>
    <w:bookmarkStart w:name="z106" w:id="82"/>
    <w:p>
      <w:pPr>
        <w:spacing w:after="0"/>
        <w:ind w:left="0"/>
        <w:jc w:val="both"/>
      </w:pPr>
      <w:r>
        <w:rPr>
          <w:rFonts w:ascii="Times New Roman"/>
          <w:b w:val="false"/>
          <w:i w:val="false"/>
          <w:color w:val="000000"/>
          <w:sz w:val="28"/>
        </w:rPr>
        <w:t>
      5) ауруы бойынша қызметтік міндеттерінен, әскери қызметтің міндеттерінен босатуға, демалыс алуға мұқтаж қатардағы және басшы құрамдағы адамдарға, білім беру ұйымдарының курсанттары мен тыңдаушыларына ресімделеді.</w:t>
      </w:r>
    </w:p>
    <w:bookmarkEnd w:id="82"/>
    <w:bookmarkStart w:name="z107" w:id="83"/>
    <w:p>
      <w:pPr>
        <w:spacing w:after="0"/>
        <w:ind w:left="0"/>
        <w:jc w:val="both"/>
      </w:pPr>
      <w:r>
        <w:rPr>
          <w:rFonts w:ascii="Times New Roman"/>
          <w:b w:val="false"/>
          <w:i w:val="false"/>
          <w:color w:val="000000"/>
          <w:sz w:val="28"/>
        </w:rPr>
        <w:t>
      ӘДК әскери қызметке жарамды деп таныған қатардағы және басшы құрамдағы адамдарға анықтама 3 данада ресімделеді және тиісті кадр қызметіне: 1 данасы жеке іске, 2-ші данасы зейнеткерлік іске, 3-ші данасы әскери жеке іске тігу үшін жолданады.</w:t>
      </w:r>
    </w:p>
    <w:bookmarkEnd w:id="83"/>
    <w:bookmarkStart w:name="z108" w:id="84"/>
    <w:p>
      <w:pPr>
        <w:spacing w:after="0"/>
        <w:ind w:left="0"/>
        <w:jc w:val="both"/>
      </w:pPr>
      <w:r>
        <w:rPr>
          <w:rFonts w:ascii="Times New Roman"/>
          <w:b w:val="false"/>
          <w:i w:val="false"/>
          <w:color w:val="000000"/>
          <w:sz w:val="28"/>
        </w:rPr>
        <w:t>
      Ауруы бойынша демалысқа, қызметтік міндеттерінен босатылуға, әскери қызмет міндеттерінен босатылуға мұқтаж адамдарға штаттан тыс ӘДК 2 данада анықтама толтырады. Екінші данасы жоғары тұрған аумақтық ӘДК-ге бақылау үшін жіберіледі.</w:t>
      </w:r>
    </w:p>
    <w:bookmarkEnd w:id="84"/>
    <w:bookmarkStart w:name="z109" w:id="85"/>
    <w:p>
      <w:pPr>
        <w:spacing w:after="0"/>
        <w:ind w:left="0"/>
        <w:jc w:val="both"/>
      </w:pPr>
      <w:r>
        <w:rPr>
          <w:rFonts w:ascii="Times New Roman"/>
          <w:b w:val="false"/>
          <w:i w:val="false"/>
          <w:color w:val="000000"/>
          <w:sz w:val="28"/>
        </w:rPr>
        <w:t>
      Қалған жағдайларда анықтама 1 данада ресімделеді.</w:t>
      </w:r>
    </w:p>
    <w:bookmarkEnd w:id="85"/>
    <w:bookmarkStart w:name="z110" w:id="86"/>
    <w:p>
      <w:pPr>
        <w:spacing w:after="0"/>
        <w:ind w:left="0"/>
        <w:jc w:val="both"/>
      </w:pPr>
      <w:r>
        <w:rPr>
          <w:rFonts w:ascii="Times New Roman"/>
          <w:b w:val="false"/>
          <w:i w:val="false"/>
          <w:color w:val="000000"/>
          <w:sz w:val="28"/>
        </w:rPr>
        <w:t>
      Өз құрамында психофизиологиялық зертханасы (психологиялық тобы) бар ӘДК осы Қағидалардың 112-тармағында көрсетілген адамдарға міндетті түрде медициналық куәландыру туралы анықтамаға психологиялық мінездемені енгізеді.</w:t>
      </w:r>
    </w:p>
    <w:bookmarkEnd w:id="86"/>
    <w:bookmarkStart w:name="z111" w:id="87"/>
    <w:p>
      <w:pPr>
        <w:spacing w:after="0"/>
        <w:ind w:left="0"/>
        <w:jc w:val="both"/>
      </w:pPr>
      <w:r>
        <w:rPr>
          <w:rFonts w:ascii="Times New Roman"/>
          <w:b w:val="false"/>
          <w:i w:val="false"/>
          <w:color w:val="000000"/>
          <w:sz w:val="28"/>
        </w:rPr>
        <w:t>
      Соғыс уақытында әскери қызметке жарамды деп танылғандарға анықтама 2 данада, барлық басқа жағдайларда - 1 данада жасалады.</w:t>
      </w:r>
    </w:p>
    <w:bookmarkEnd w:id="87"/>
    <w:bookmarkStart w:name="z112" w:id="88"/>
    <w:p>
      <w:pPr>
        <w:spacing w:after="0"/>
        <w:ind w:left="0"/>
        <w:jc w:val="both"/>
      </w:pPr>
      <w:r>
        <w:rPr>
          <w:rFonts w:ascii="Times New Roman"/>
          <w:b w:val="false"/>
          <w:i w:val="false"/>
          <w:color w:val="000000"/>
          <w:sz w:val="28"/>
        </w:rPr>
        <w:t>
      Соғыс уақытында штаттан тыс ӘДК анықтамаларын жоғары тұрған ӘДК-ге тексеруге жібермейді.</w:t>
      </w:r>
    </w:p>
    <w:bookmarkEnd w:id="88"/>
    <w:bookmarkStart w:name="z113" w:id="89"/>
    <w:p>
      <w:pPr>
        <w:spacing w:after="0"/>
        <w:ind w:left="0"/>
        <w:jc w:val="both"/>
      </w:pPr>
      <w:r>
        <w:rPr>
          <w:rFonts w:ascii="Times New Roman"/>
          <w:b w:val="false"/>
          <w:i w:val="false"/>
          <w:color w:val="000000"/>
          <w:sz w:val="28"/>
        </w:rPr>
        <w:t>
      ӘДК-де анықтама отырыстар хаттамаларының кітабында қорытынды тіркелген күннен бастап 3 күн мерзімінде ресімделеді. Анықтаманы іске асыру мерзімі қызметке (оқуға) түсетін және қатардағы және басшы құрамдағы адамдар үшін 6 айды құрайды.</w:t>
      </w:r>
    </w:p>
    <w:bookmarkEnd w:id="89"/>
    <w:bookmarkStart w:name="z114" w:id="90"/>
    <w:p>
      <w:pPr>
        <w:spacing w:after="0"/>
        <w:ind w:left="0"/>
        <w:jc w:val="both"/>
      </w:pPr>
      <w:r>
        <w:rPr>
          <w:rFonts w:ascii="Times New Roman"/>
          <w:b w:val="false"/>
          <w:i w:val="false"/>
          <w:color w:val="000000"/>
          <w:sz w:val="28"/>
        </w:rPr>
        <w:t>
      Егер куәландырылатын адамның денсаулық жағдайында айтарлықтай өзгерістер болса, медициналық куәландыру қайта жүргізіледі.</w:t>
      </w:r>
    </w:p>
    <w:bookmarkEnd w:id="90"/>
    <w:bookmarkStart w:name="z115" w:id="91"/>
    <w:p>
      <w:pPr>
        <w:spacing w:after="0"/>
        <w:ind w:left="0"/>
        <w:jc w:val="both"/>
      </w:pPr>
      <w:r>
        <w:rPr>
          <w:rFonts w:ascii="Times New Roman"/>
          <w:b w:val="false"/>
          <w:i w:val="false"/>
          <w:color w:val="000000"/>
          <w:sz w:val="28"/>
        </w:rPr>
        <w:t>
      195. Денсаулыққа келген ауырлық дәрежесі туралы анықтама қызметтік міндеттерін, әскери қызмет міндеттерін орындау кезінде алған мертігу (жаралану, контузия, жарақат) туралы анықтама (акті) ұсынған жағдайда қатардағы және басшы құрамдағы адамдарға, әскери қызметшілерге, оқу, әскери-оқу орындарының курсанттары мен тыңдаушыларына, Қазақстан Республикасы ҰҰ-ның әскери жиындарына шақырылған азаматқа ем жүргізген ведомстволық денсаулық сақтау жүйесінің емдеу-профилактикалық мекемесінде беріледі. Денсаулыққа келген зақымның ауырлық дәрежесі туралы анықтама қызметкерлердің қызметтік міндеттерін (борышын) орындау кезінде алынған, мүгедектікке әкеп соқтырмаған мертігу (жаралану, жарақат, контузия) кезінде біржолғы өтемақы алу үшін беріледі.</w:t>
      </w:r>
    </w:p>
    <w:bookmarkEnd w:id="91"/>
    <w:bookmarkStart w:name="z116" w:id="92"/>
    <w:p>
      <w:pPr>
        <w:spacing w:after="0"/>
        <w:ind w:left="0"/>
        <w:jc w:val="both"/>
      </w:pPr>
      <w:r>
        <w:rPr>
          <w:rFonts w:ascii="Times New Roman"/>
          <w:b w:val="false"/>
          <w:i w:val="false"/>
          <w:color w:val="000000"/>
          <w:sz w:val="28"/>
        </w:rPr>
        <w:t>
      Егер жоғарыда санамаланған адамдар ведомстволық емдеу-профилактикалық мекемелерінде емделу барысында қызметтік міндеттерін, әскери қызмет міндеттерін орындау кезінде мертігу (жаралану, контузия, жарақат) алғаны туралы актіні (анықтаманы) ұсынбаса, соның салдарынан денсаулығына келтірілген зиянның ауырлық дәрежесі туралы анықтама ресімделмесе, ӘДК кадр қызметтерінің бағыттары бойынша қызметте тұруды жалғастырушы адамдарға медициналық куәландыру жүргізеді не қызметтен босатылған адамдардың оларды алу фактісін және мән-жайларын растайтын түпнұсқа медициналық және басқа да сараптамалық құжаттарды қарайды.</w:t>
      </w:r>
    </w:p>
    <w:bookmarkEnd w:id="92"/>
    <w:bookmarkStart w:name="z117" w:id="93"/>
    <w:p>
      <w:pPr>
        <w:spacing w:after="0"/>
        <w:ind w:left="0"/>
        <w:jc w:val="both"/>
      </w:pPr>
      <w:r>
        <w:rPr>
          <w:rFonts w:ascii="Times New Roman"/>
          <w:b w:val="false"/>
          <w:i w:val="false"/>
          <w:color w:val="000000"/>
          <w:sz w:val="28"/>
        </w:rPr>
        <w:t>
      Нәтижелер тиісінше медициналық куәландыру актісіне жазылады не ӘДК отырысының хаттамасымен сырттай қаулылар кітабында ресімделеді.</w:t>
      </w:r>
    </w:p>
    <w:bookmarkEnd w:id="93"/>
    <w:bookmarkStart w:name="z118" w:id="94"/>
    <w:p>
      <w:pPr>
        <w:spacing w:after="0"/>
        <w:ind w:left="0"/>
        <w:jc w:val="both"/>
      </w:pPr>
      <w:r>
        <w:rPr>
          <w:rFonts w:ascii="Times New Roman"/>
          <w:b w:val="false"/>
          <w:i w:val="false"/>
          <w:color w:val="000000"/>
          <w:sz w:val="28"/>
        </w:rPr>
        <w:t>
      Мертігудің (жараланудың, контузияның, жарақаттың) ауырлық дәрежесі туралы қорытынды бойынша анықтама жалғыз данада ресімделеді. Анықтама нөмірі медициналық куәландыру актісінің тіркеу нөміріне не болмаса сырттай қаулылар кітабындағы хаттаманың нөміріне сәйкес келеді.</w:t>
      </w:r>
    </w:p>
    <w:bookmarkEnd w:id="94"/>
    <w:bookmarkStart w:name="z119" w:id="95"/>
    <w:p>
      <w:pPr>
        <w:spacing w:after="0"/>
        <w:ind w:left="0"/>
        <w:jc w:val="both"/>
      </w:pPr>
      <w:r>
        <w:rPr>
          <w:rFonts w:ascii="Times New Roman"/>
          <w:b w:val="false"/>
          <w:i w:val="false"/>
          <w:color w:val="000000"/>
          <w:sz w:val="28"/>
        </w:rPr>
        <w:t>
      Анықтама жоғалған жағдайда азаматтың өтініші бойынша ӘДК анықтаманың оң жақ жоғарғы бұрышында "Жоғалғанның орнына телнұсқа" деген белгіні көрсете отырып, телнұсқа береді.</w:t>
      </w:r>
    </w:p>
    <w:bookmarkEnd w:id="95"/>
    <w:bookmarkStart w:name="z120" w:id="96"/>
    <w:p>
      <w:pPr>
        <w:spacing w:after="0"/>
        <w:ind w:left="0"/>
        <w:jc w:val="both"/>
      </w:pPr>
      <w:r>
        <w:rPr>
          <w:rFonts w:ascii="Times New Roman"/>
          <w:b w:val="false"/>
          <w:i w:val="false"/>
          <w:color w:val="000000"/>
          <w:sz w:val="28"/>
        </w:rPr>
        <w:t>
      Қызметке (әскери қызметке) жарамдылық санаты туралы қорытынды осы мәселені кадр қызметі ӘДК-нің алдына қойған жағдайларда ғана шығарылады, бұл ретте акт толтырылып, толық медициналық куәландыру жүргізіледі.</w:t>
      </w:r>
    </w:p>
    <w:bookmarkEnd w:id="96"/>
    <w:bookmarkStart w:name="z121" w:id="97"/>
    <w:p>
      <w:pPr>
        <w:spacing w:after="0"/>
        <w:ind w:left="0"/>
        <w:jc w:val="both"/>
      </w:pPr>
      <w:r>
        <w:rPr>
          <w:rFonts w:ascii="Times New Roman"/>
          <w:b w:val="false"/>
          <w:i w:val="false"/>
          <w:color w:val="000000"/>
          <w:sz w:val="28"/>
        </w:rPr>
        <w:t xml:space="preserve">
      196. Қолайсыз ыстық климатты шетелге шығатын адамның денсаулық жағдайы туралы анықтаманы штаттық ӘДК қатардағы және басшы құрамдағы адамдарға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толтырады.</w:t>
      </w:r>
    </w:p>
    <w:bookmarkEnd w:id="97"/>
    <w:bookmarkStart w:name="z122" w:id="98"/>
    <w:p>
      <w:pPr>
        <w:spacing w:after="0"/>
        <w:ind w:left="0"/>
        <w:jc w:val="both"/>
      </w:pPr>
      <w:r>
        <w:rPr>
          <w:rFonts w:ascii="Times New Roman"/>
          <w:b w:val="false"/>
          <w:i w:val="false"/>
          <w:color w:val="000000"/>
          <w:sz w:val="28"/>
        </w:rPr>
        <w:t>
      Медициналық куәландыру нәтижелері бойынша қорытынды анықтамаға осы Қағидаларда көрсетілген тұжырымдарда жазылады.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24" w:id="99"/>
    <w:p>
      <w:pPr>
        <w:spacing w:after="0"/>
        <w:ind w:left="0"/>
        <w:jc w:val="both"/>
      </w:pPr>
      <w:r>
        <w:rPr>
          <w:rFonts w:ascii="Times New Roman"/>
          <w:b w:val="false"/>
          <w:i w:val="false"/>
          <w:color w:val="000000"/>
          <w:sz w:val="28"/>
        </w:rPr>
        <w:t>
      "8-тарау. Қорытынды ережелер";</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197-тармақтар</w:t>
      </w:r>
      <w:r>
        <w:rPr>
          <w:rFonts w:ascii="Times New Roman"/>
          <w:b w:val="false"/>
          <w:i w:val="false"/>
          <w:color w:val="000000"/>
          <w:sz w:val="28"/>
        </w:rPr>
        <w:t xml:space="preserve"> мынадай редакцияда жазылсын:</w:t>
      </w:r>
    </w:p>
    <w:bookmarkStart w:name="z126" w:id="100"/>
    <w:p>
      <w:pPr>
        <w:spacing w:after="0"/>
        <w:ind w:left="0"/>
        <w:jc w:val="both"/>
      </w:pPr>
      <w:r>
        <w:rPr>
          <w:rFonts w:ascii="Times New Roman"/>
          <w:b w:val="false"/>
          <w:i w:val="false"/>
          <w:color w:val="000000"/>
          <w:sz w:val="28"/>
        </w:rPr>
        <w:t>
      "197. ПД ӘДК және Ішкі істер министрлігіне ведомстволық бағынысты білім беру ұйымдарының штаттан тыс уақытша жұмыс істейтін ӘДК-сының қорытындысы Қазақстан Республикасы ІІМ ОӘДК-де шағымдалады.</w:t>
      </w:r>
    </w:p>
    <w:bookmarkEnd w:id="100"/>
    <w:bookmarkStart w:name="z127" w:id="101"/>
    <w:p>
      <w:pPr>
        <w:spacing w:after="0"/>
        <w:ind w:left="0"/>
        <w:jc w:val="both"/>
      </w:pPr>
      <w:r>
        <w:rPr>
          <w:rFonts w:ascii="Times New Roman"/>
          <w:b w:val="false"/>
          <w:i w:val="false"/>
          <w:color w:val="000000"/>
          <w:sz w:val="28"/>
        </w:rPr>
        <w:t>
      198. Қазақстан Республикасының ІІМ ОӘДК-сының қорытындылары және қаулылары сот тәртібінде шағымдалады.";</w:t>
      </w:r>
    </w:p>
    <w:bookmarkEnd w:id="101"/>
    <w:bookmarkStart w:name="z128" w:id="10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2"/>
    <w:bookmarkStart w:name="z129" w:id="10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11-қосымшаның</w:t>
      </w:r>
      <w:r>
        <w:rPr>
          <w:rFonts w:ascii="Times New Roman"/>
          <w:b w:val="false"/>
          <w:i w:val="false"/>
          <w:color w:val="000000"/>
          <w:sz w:val="28"/>
        </w:rPr>
        <w:t xml:space="preserve"> 2-тармағында:</w:t>
      </w:r>
    </w:p>
    <w:bookmarkEnd w:id="103"/>
    <w:bookmarkStart w:name="z130" w:id="104"/>
    <w:p>
      <w:pPr>
        <w:spacing w:after="0"/>
        <w:ind w:left="0"/>
        <w:jc w:val="both"/>
      </w:pPr>
      <w:r>
        <w:rPr>
          <w:rFonts w:ascii="Times New Roman"/>
          <w:b w:val="false"/>
          <w:i w:val="false"/>
          <w:color w:val="000000"/>
          <w:sz w:val="28"/>
        </w:rPr>
        <w:t>
      14) тармақша мынадай редакцияда жазылсын:</w:t>
      </w:r>
    </w:p>
    <w:bookmarkEnd w:id="104"/>
    <w:bookmarkStart w:name="z131" w:id="105"/>
    <w:p>
      <w:pPr>
        <w:spacing w:after="0"/>
        <w:ind w:left="0"/>
        <w:jc w:val="both"/>
      </w:pPr>
      <w:r>
        <w:rPr>
          <w:rFonts w:ascii="Times New Roman"/>
          <w:b w:val="false"/>
          <w:i w:val="false"/>
          <w:color w:val="000000"/>
          <w:sz w:val="28"/>
        </w:rPr>
        <w:t>
      "14) ___________________________</w:t>
      </w:r>
    </w:p>
    <w:bookmarkEnd w:id="105"/>
    <w:p>
      <w:pPr>
        <w:spacing w:after="0"/>
        <w:ind w:left="0"/>
        <w:jc w:val="both"/>
      </w:pPr>
      <w:r>
        <w:rPr>
          <w:rFonts w:ascii="Times New Roman"/>
          <w:b w:val="false"/>
          <w:i w:val="false"/>
          <w:color w:val="000000"/>
          <w:sz w:val="28"/>
        </w:rPr>
        <w:t>
      (зейнеткерлік органының, ІІМ-нің, ПД-нің, ПБ-нің _______________________________</w:t>
      </w:r>
    </w:p>
    <w:p>
      <w:pPr>
        <w:spacing w:after="0"/>
        <w:ind w:left="0"/>
        <w:jc w:val="both"/>
      </w:pPr>
      <w:r>
        <w:rPr>
          <w:rFonts w:ascii="Times New Roman"/>
          <w:b w:val="false"/>
          <w:i w:val="false"/>
          <w:color w:val="000000"/>
          <w:sz w:val="28"/>
        </w:rPr>
        <w:t>
      қаржы бөлінісінің, әскери комиссариаттың, халықты_______ № _______ зейнеткерлік ісі.</w:t>
      </w:r>
    </w:p>
    <w:p>
      <w:pPr>
        <w:spacing w:after="0"/>
        <w:ind w:left="0"/>
        <w:jc w:val="both"/>
      </w:pPr>
      <w:r>
        <w:rPr>
          <w:rFonts w:ascii="Times New Roman"/>
          <w:b w:val="false"/>
          <w:i w:val="false"/>
          <w:color w:val="000000"/>
          <w:sz w:val="28"/>
        </w:rPr>
        <w:t>
      әлеуметтік қорғау бөлімінің атауы көрсетілсін)";</w:t>
      </w:r>
    </w:p>
    <w:bookmarkStart w:name="z132" w:id="106"/>
    <w:p>
      <w:pPr>
        <w:spacing w:after="0"/>
        <w:ind w:left="0"/>
        <w:jc w:val="both"/>
      </w:pPr>
      <w:r>
        <w:rPr>
          <w:rFonts w:ascii="Times New Roman"/>
          <w:b w:val="false"/>
          <w:i w:val="false"/>
          <w:color w:val="000000"/>
          <w:sz w:val="28"/>
        </w:rPr>
        <w:t>
      18) және 19) тармақшалар мынадай редакцияда жазылсын:</w:t>
      </w:r>
    </w:p>
    <w:bookmarkEnd w:id="106"/>
    <w:bookmarkStart w:name="z133" w:id="107"/>
    <w:p>
      <w:pPr>
        <w:spacing w:after="0"/>
        <w:ind w:left="0"/>
        <w:jc w:val="both"/>
      </w:pPr>
      <w:r>
        <w:rPr>
          <w:rFonts w:ascii="Times New Roman"/>
          <w:b w:val="false"/>
          <w:i w:val="false"/>
          <w:color w:val="000000"/>
          <w:sz w:val="28"/>
        </w:rPr>
        <w:t>
      "18) МӘС бөлімінің 20 __ жылғы "__" _____ сериясы_____ № ______ анықтамасы.</w:t>
      </w:r>
    </w:p>
    <w:bookmarkEnd w:id="107"/>
    <w:bookmarkStart w:name="z134" w:id="108"/>
    <w:p>
      <w:pPr>
        <w:spacing w:after="0"/>
        <w:ind w:left="0"/>
        <w:jc w:val="both"/>
      </w:pPr>
      <w:r>
        <w:rPr>
          <w:rFonts w:ascii="Times New Roman"/>
          <w:b w:val="false"/>
          <w:i w:val="false"/>
          <w:color w:val="000000"/>
          <w:sz w:val="28"/>
        </w:rPr>
        <w:t>
      19) ______________ аудандық МӘС бөлімінің 20____ жылғы куәландыру актісі.";</w:t>
      </w:r>
    </w:p>
    <w:bookmarkEnd w:id="108"/>
    <w:bookmarkStart w:name="z135" w:id="1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әскери-дәрігерлік сараптама органдары туралы </w:t>
      </w:r>
      <w:r>
        <w:rPr>
          <w:rFonts w:ascii="Times New Roman"/>
          <w:b w:val="false"/>
          <w:i w:val="false"/>
          <w:color w:val="000000"/>
          <w:sz w:val="28"/>
        </w:rPr>
        <w:t>ережеде</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7" w:id="110"/>
    <w:p>
      <w:pPr>
        <w:spacing w:after="0"/>
        <w:ind w:left="0"/>
        <w:jc w:val="both"/>
      </w:pPr>
      <w:r>
        <w:rPr>
          <w:rFonts w:ascii="Times New Roman"/>
          <w:b w:val="false"/>
          <w:i w:val="false"/>
          <w:color w:val="000000"/>
          <w:sz w:val="28"/>
        </w:rPr>
        <w:t>
      "1-тарау. Негізгі ережелер.";</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9" w:id="111"/>
    <w:p>
      <w:pPr>
        <w:spacing w:after="0"/>
        <w:ind w:left="0"/>
        <w:jc w:val="both"/>
      </w:pPr>
      <w:r>
        <w:rPr>
          <w:rFonts w:ascii="Times New Roman"/>
          <w:b w:val="false"/>
          <w:i w:val="false"/>
          <w:color w:val="000000"/>
          <w:sz w:val="28"/>
        </w:rPr>
        <w:t>
      "3. ӘДС органдары - Ішкі істер министрлігі мен оның облыстардың, республикалық маңызы бар қалалардың аумақтық Полиция департаменттері (бұдан әрі - ПД) дербес құрылымдық бөліністері болып табылатын штаттық ӘДК.";</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1" w:id="112"/>
    <w:p>
      <w:pPr>
        <w:spacing w:after="0"/>
        <w:ind w:left="0"/>
        <w:jc w:val="both"/>
      </w:pPr>
      <w:r>
        <w:rPr>
          <w:rFonts w:ascii="Times New Roman"/>
          <w:b w:val="false"/>
          <w:i w:val="false"/>
          <w:color w:val="000000"/>
          <w:sz w:val="28"/>
        </w:rPr>
        <w:t>
      "7. ӘДК қорытындысын комиссия мүшелерінің басым дауысымен алқалық түрде шығарады. Дауыс саны тең болған кезде ӘДК төрағасының дауысы шешуші болып табылады. Комиссия төрағасы немесе жекелеген мүшелері басқалардың ойымен келіспеген жағдайда олардың ерекше пікірі немесе негіздемесі куәландыру актісіне (картасына) және әскери-дәрігерлік комиссия хаттамасына жазылады. Ішкі істер органдарында қызметке жарамдылығы Талаптарға сәйкес айқындалады.";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3" w:id="113"/>
    <w:p>
      <w:pPr>
        <w:spacing w:after="0"/>
        <w:ind w:left="0"/>
        <w:jc w:val="both"/>
      </w:pPr>
      <w:r>
        <w:rPr>
          <w:rFonts w:ascii="Times New Roman"/>
          <w:b w:val="false"/>
          <w:i w:val="false"/>
          <w:color w:val="000000"/>
          <w:sz w:val="28"/>
        </w:rPr>
        <w:t>
      "2-тарау. Әскери-дәрігерлік комиссия құрамы.";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5" w:id="114"/>
    <w:p>
      <w:pPr>
        <w:spacing w:after="0"/>
        <w:ind w:left="0"/>
        <w:jc w:val="both"/>
      </w:pPr>
      <w:r>
        <w:rPr>
          <w:rFonts w:ascii="Times New Roman"/>
          <w:b w:val="false"/>
          <w:i w:val="false"/>
          <w:color w:val="000000"/>
          <w:sz w:val="28"/>
        </w:rPr>
        <w:t>
      "10. ӘДК мамандарының және қызметкерлерінің лауазымдары мен тегі көрсетілген ӘДК құрамы (тұрақты және уақытша жұмыс істейтін) ПД бастықтарының және Ішкі істер министрлігіне ведомстволық бағынысты білім беру ұйымдары бастығының бұйрықтарымен анықталады.</w:t>
      </w:r>
    </w:p>
    <w:bookmarkEnd w:id="114"/>
    <w:bookmarkStart w:name="z146" w:id="115"/>
    <w:p>
      <w:pPr>
        <w:spacing w:after="0"/>
        <w:ind w:left="0"/>
        <w:jc w:val="both"/>
      </w:pPr>
      <w:r>
        <w:rPr>
          <w:rFonts w:ascii="Times New Roman"/>
          <w:b w:val="false"/>
          <w:i w:val="false"/>
          <w:color w:val="000000"/>
          <w:sz w:val="28"/>
        </w:rPr>
        <w:t>
      ПД ӘДК құрамы алдын ала ОӘДК төрағасымен келісіледі.";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8" w:id="116"/>
    <w:p>
      <w:pPr>
        <w:spacing w:after="0"/>
        <w:ind w:left="0"/>
        <w:jc w:val="both"/>
      </w:pPr>
      <w:r>
        <w:rPr>
          <w:rFonts w:ascii="Times New Roman"/>
          <w:b w:val="false"/>
          <w:i w:val="false"/>
          <w:color w:val="000000"/>
          <w:sz w:val="28"/>
        </w:rPr>
        <w:t>
      "3-тарау. Штаттық әскери-дәрігерлік комиссиялар, олардың құқықтары менміндеттері.";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0" w:id="117"/>
    <w:p>
      <w:pPr>
        <w:spacing w:after="0"/>
        <w:ind w:left="0"/>
        <w:jc w:val="both"/>
      </w:pPr>
      <w:r>
        <w:rPr>
          <w:rFonts w:ascii="Times New Roman"/>
          <w:b w:val="false"/>
          <w:i w:val="false"/>
          <w:color w:val="000000"/>
          <w:sz w:val="28"/>
        </w:rPr>
        <w:t>
      "13. ОӘДК, ПД ӘДК арнайы мақсаттағы медициналық (әскери-медициналық) сараптама-диагностикалық бөліністер болып табылады.";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2" w:id="118"/>
    <w:p>
      <w:pPr>
        <w:spacing w:after="0"/>
        <w:ind w:left="0"/>
        <w:jc w:val="both"/>
      </w:pPr>
      <w:r>
        <w:rPr>
          <w:rFonts w:ascii="Times New Roman"/>
          <w:b w:val="false"/>
          <w:i w:val="false"/>
          <w:color w:val="000000"/>
          <w:sz w:val="28"/>
        </w:rPr>
        <w:t>
      "15. Өз алдында тұрған мәселелерді шешуде штаттық ӘДК әскери-дәрігерлік сараптама мәселелері бойынша ӘДК-мен, басқа министрліктердің және ведомствалардың мекемелерімен, ұйымдарымен, әскери-медициналық, медициналық қызметтерімен, мемлекеттік және муниципалдық денсаулық сақтау жүйесінің медициналық мекемелерімен, сәйкес медициналық және әскери-медициналық мекемелермен, сонымен қатар Қазақстан Республикасы ІІМ-нің, ПД басшылығымен, ҰҰ қолбасшылығымен өзара іс-қимыл жасасады.";</w:t>
      </w:r>
    </w:p>
    <w:bookmarkEnd w:id="118"/>
    <w:bookmarkStart w:name="z153" w:id="119"/>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9"/>
    <w:bookmarkStart w:name="z154" w:id="120"/>
    <w:p>
      <w:pPr>
        <w:spacing w:after="0"/>
        <w:ind w:left="0"/>
        <w:jc w:val="both"/>
      </w:pPr>
      <w:r>
        <w:rPr>
          <w:rFonts w:ascii="Times New Roman"/>
          <w:b w:val="false"/>
          <w:i w:val="false"/>
          <w:color w:val="000000"/>
          <w:sz w:val="28"/>
        </w:rPr>
        <w:t>
      "2) ПД ӘДК.";</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6" w:id="121"/>
    <w:p>
      <w:pPr>
        <w:spacing w:after="0"/>
        <w:ind w:left="0"/>
        <w:jc w:val="both"/>
      </w:pPr>
      <w:r>
        <w:rPr>
          <w:rFonts w:ascii="Times New Roman"/>
          <w:b w:val="false"/>
          <w:i w:val="false"/>
          <w:color w:val="000000"/>
          <w:sz w:val="28"/>
        </w:rPr>
        <w:t>
      "18. Егер комиссия төрағасының штатты лауазымы сан нормативтерінде көзделмесе, ПД ӘДК-сы толық емес құрамды бола алады. Осы жағдайда толық емес құрамды ӘДК-ның төрағасы болып негізгі дәрігерлік мамандықтардың бірі ПД ӘДК сарапшысы болып табылады.";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59" w:id="122"/>
    <w:p>
      <w:pPr>
        <w:spacing w:after="0"/>
        <w:ind w:left="0"/>
        <w:jc w:val="both"/>
      </w:pPr>
      <w:r>
        <w:rPr>
          <w:rFonts w:ascii="Times New Roman"/>
          <w:b w:val="false"/>
          <w:i w:val="false"/>
          <w:color w:val="000000"/>
          <w:sz w:val="28"/>
        </w:rPr>
        <w:t>
      "6) Нұр-Сұлтан қаласы аумақтық ПД-нің және Нұр-Сұлтан қаласында орналасқан ішкі істер органдары кадр қызметтерінің жолдамасы бойынша қатардағы және басшы құрамдағы қызметкерлерді, қызметке жаңадан түсушілерді медициналық куәландыру;";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61" w:id="123"/>
    <w:p>
      <w:pPr>
        <w:spacing w:after="0"/>
        <w:ind w:left="0"/>
        <w:jc w:val="both"/>
      </w:pPr>
      <w:r>
        <w:rPr>
          <w:rFonts w:ascii="Times New Roman"/>
          <w:b w:val="false"/>
          <w:i w:val="false"/>
          <w:color w:val="000000"/>
          <w:sz w:val="28"/>
        </w:rPr>
        <w:t>
      "21) ішкі істер органдарына қабылдауға байланысты ПД ӘДК-да куәландырылған бұрын ішкі істер органдарынан, Қазақстан Республикасының Ұлттық қауіпсіздік комитетінен (бұдан әрі - ҰҚК), Қарулы Күштерден, басқа да әскерлер мен әскери құралымдардан ауруы бойынша босатылған, ауруы бойынша әскердегі мерзімді қызметтен босатылған адамдарға медициналық сараптамалық құжаттаманы қарау және қорытындыларды бекіту;";</w:t>
      </w:r>
    </w:p>
    <w:bookmarkEnd w:id="123"/>
    <w:bookmarkStart w:name="z162" w:id="124"/>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24"/>
    <w:bookmarkStart w:name="z163" w:id="125"/>
    <w:p>
      <w:pPr>
        <w:spacing w:after="0"/>
        <w:ind w:left="0"/>
        <w:jc w:val="both"/>
      </w:pPr>
      <w:r>
        <w:rPr>
          <w:rFonts w:ascii="Times New Roman"/>
          <w:b w:val="false"/>
          <w:i w:val="false"/>
          <w:color w:val="000000"/>
          <w:sz w:val="28"/>
        </w:rPr>
        <w:t>
      "10) осы бұйрықпен бекітілген Ереже мен Нұсқаулықтарды ішкі істер органдарында практикалық қолдану, әскери-дәрігерлік сараптаманың басқа да мәселелері бойынша ПД ӘДК-ға нұсқаулар және түсіндірулер береді;";</w:t>
      </w:r>
    </w:p>
    <w:bookmarkEnd w:id="125"/>
    <w:bookmarkStart w:name="z164" w:id="126"/>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126"/>
    <w:bookmarkStart w:name="z165" w:id="127"/>
    <w:p>
      <w:pPr>
        <w:spacing w:after="0"/>
        <w:ind w:left="0"/>
        <w:jc w:val="both"/>
      </w:pPr>
      <w:r>
        <w:rPr>
          <w:rFonts w:ascii="Times New Roman"/>
          <w:b w:val="false"/>
          <w:i w:val="false"/>
          <w:color w:val="000000"/>
          <w:sz w:val="28"/>
        </w:rPr>
        <w:t>
      "2-параграф. Облыстардың, республикалық маңызы бар қалалардың ПД әскери-дәрігерлік комиссиясы";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167" w:id="128"/>
    <w:p>
      <w:pPr>
        <w:spacing w:after="0"/>
        <w:ind w:left="0"/>
        <w:jc w:val="both"/>
      </w:pPr>
      <w:r>
        <w:rPr>
          <w:rFonts w:ascii="Times New Roman"/>
          <w:b w:val="false"/>
          <w:i w:val="false"/>
          <w:color w:val="000000"/>
          <w:sz w:val="28"/>
        </w:rPr>
        <w:t>
      "31. ПД ӘДК тиісті ПД-ның ішкі істер органдарында әскери-дәрігерлік сараптаманың басшылық етуші бөлінісі болып табылады.</w:t>
      </w:r>
    </w:p>
    <w:bookmarkEnd w:id="128"/>
    <w:bookmarkStart w:name="z168" w:id="129"/>
    <w:p>
      <w:pPr>
        <w:spacing w:after="0"/>
        <w:ind w:left="0"/>
        <w:jc w:val="both"/>
      </w:pPr>
      <w:r>
        <w:rPr>
          <w:rFonts w:ascii="Times New Roman"/>
          <w:b w:val="false"/>
          <w:i w:val="false"/>
          <w:color w:val="000000"/>
          <w:sz w:val="28"/>
        </w:rPr>
        <w:t xml:space="preserve">
      32. ПД-ның штаттық ӘДК осы Ереженің </w:t>
      </w:r>
      <w:r>
        <w:rPr>
          <w:rFonts w:ascii="Times New Roman"/>
          <w:b w:val="false"/>
          <w:i w:val="false"/>
          <w:color w:val="000000"/>
          <w:sz w:val="28"/>
        </w:rPr>
        <w:t>10-тармағында</w:t>
      </w:r>
      <w:r>
        <w:rPr>
          <w:rFonts w:ascii="Times New Roman"/>
          <w:b w:val="false"/>
          <w:i w:val="false"/>
          <w:color w:val="000000"/>
          <w:sz w:val="28"/>
        </w:rPr>
        <w:t xml:space="preserve"> айтылған жүктемеге байланысты толық және толық емес құрамды бола алады.</w:t>
      </w:r>
    </w:p>
    <w:bookmarkEnd w:id="129"/>
    <w:bookmarkStart w:name="z169" w:id="130"/>
    <w:p>
      <w:pPr>
        <w:spacing w:after="0"/>
        <w:ind w:left="0"/>
        <w:jc w:val="both"/>
      </w:pPr>
      <w:r>
        <w:rPr>
          <w:rFonts w:ascii="Times New Roman"/>
          <w:b w:val="false"/>
          <w:i w:val="false"/>
          <w:color w:val="000000"/>
          <w:sz w:val="28"/>
        </w:rPr>
        <w:t>
      ПД ӘДК-ның құрылымы мен штаттарын Қазақстан Республикасы Ішкі істер министрлігі бекітеді.</w:t>
      </w:r>
    </w:p>
    <w:bookmarkEnd w:id="130"/>
    <w:bookmarkStart w:name="z170" w:id="131"/>
    <w:p>
      <w:pPr>
        <w:spacing w:after="0"/>
        <w:ind w:left="0"/>
        <w:jc w:val="both"/>
      </w:pPr>
      <w:r>
        <w:rPr>
          <w:rFonts w:ascii="Times New Roman"/>
          <w:b w:val="false"/>
          <w:i w:val="false"/>
          <w:color w:val="000000"/>
          <w:sz w:val="28"/>
        </w:rPr>
        <w:t>
      33. ПД ӘДК бастығы (төрағасы) азаматтардың, қатардағы және басшы құрамдағы адамдардың және әскери қызметшілердің әскери-дәрігерлік сараптамасы мәселелері бойынша ОӘДК бастығына бағынады.</w:t>
      </w:r>
    </w:p>
    <w:bookmarkEnd w:id="131"/>
    <w:bookmarkStart w:name="z171" w:id="132"/>
    <w:p>
      <w:pPr>
        <w:spacing w:after="0"/>
        <w:ind w:left="0"/>
        <w:jc w:val="both"/>
      </w:pPr>
      <w:r>
        <w:rPr>
          <w:rFonts w:ascii="Times New Roman"/>
          <w:b w:val="false"/>
          <w:i w:val="false"/>
          <w:color w:val="000000"/>
          <w:sz w:val="28"/>
        </w:rPr>
        <w:t>
      34. ПД ӘДК әскери-дәрігерлік сараптама мәселелері бойынша осы Ереже мен Қағидаларды басшылыққа алады.</w:t>
      </w:r>
    </w:p>
    <w:bookmarkEnd w:id="132"/>
    <w:bookmarkStart w:name="z172" w:id="133"/>
    <w:p>
      <w:pPr>
        <w:spacing w:after="0"/>
        <w:ind w:left="0"/>
        <w:jc w:val="both"/>
      </w:pPr>
      <w:r>
        <w:rPr>
          <w:rFonts w:ascii="Times New Roman"/>
          <w:b w:val="false"/>
          <w:i w:val="false"/>
          <w:color w:val="000000"/>
          <w:sz w:val="28"/>
        </w:rPr>
        <w:t>
      35. Арнайы мақсаттағы медициналық сараптама-диагностикалық бөлінісі болып табылатын ПД ӘДК ішкі істер органдарына қабылданатын, білім беру ұйымдарына түсетін адамдарға қатысты ПД кадр қызметтерінің, ал қатардағы және басшы құрамдағы адамдарға және әскери қызметшілерге қатысты халықты әлеуметтік қорғау органдарының, сақтандыру органдарының тиісті құжаттарын ресімдеу үшін заңды күші бар қорытынды (қаулы) шығарады.</w:t>
      </w:r>
    </w:p>
    <w:bookmarkEnd w:id="133"/>
    <w:bookmarkStart w:name="z173" w:id="134"/>
    <w:p>
      <w:pPr>
        <w:spacing w:after="0"/>
        <w:ind w:left="0"/>
        <w:jc w:val="both"/>
      </w:pPr>
      <w:r>
        <w:rPr>
          <w:rFonts w:ascii="Times New Roman"/>
          <w:b w:val="false"/>
          <w:i w:val="false"/>
          <w:color w:val="000000"/>
          <w:sz w:val="28"/>
        </w:rPr>
        <w:t>
      36. Қазақстан Республикасы ІІМ номенклатурасына кіретін жоғары басшы құрамдағы адамдарға, бұрын ішкі істер органдарынан, ҰҚК-ден, Қарулы Күштерден, басқа да әскерлер мен әскери құралымдардан босатылған не ауруы бойынша әскердегі мерзімді қызметтен босатылған, бірақ кейіннен жарамды деп танылған азаматтарға қатысты ПД ӘДК-ның шешімі ішкі істер органдарына қабылдау кезінде Қазақстан Республикасы ІІМ ОӘДК-да бекітілуге жатады.";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6" w:id="135"/>
    <w:p>
      <w:pPr>
        <w:spacing w:after="0"/>
        <w:ind w:left="0"/>
        <w:jc w:val="both"/>
      </w:pPr>
      <w:r>
        <w:rPr>
          <w:rFonts w:ascii="Times New Roman"/>
          <w:b w:val="false"/>
          <w:i w:val="false"/>
          <w:color w:val="000000"/>
          <w:sz w:val="28"/>
        </w:rPr>
        <w:t>
      "1) ПД әскери-дәрігерлік сараптаманы ұйымдастыру және қызметті жетілдіру бойынша жоғары тұрған органдарға ұсыныстар әзірлеу;";</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78" w:id="136"/>
    <w:p>
      <w:pPr>
        <w:spacing w:after="0"/>
        <w:ind w:left="0"/>
        <w:jc w:val="both"/>
      </w:pPr>
      <w:r>
        <w:rPr>
          <w:rFonts w:ascii="Times New Roman"/>
          <w:b w:val="false"/>
          <w:i w:val="false"/>
          <w:color w:val="000000"/>
          <w:sz w:val="28"/>
        </w:rPr>
        <w:t>
      "3) ішкі істер органдарына қабылданатын, білім беру ұйымдарына түсетін адамдарды, қатардағы және басшы құрамдағы адамдарды ПД, ішкі істер органдары кадр қызметтерінің жолдамалары бойынша, сондай-ақ жергілікті әскери басқару органдарының, прокуратураның жолдамалары бойынша белгіленген тәртіпте куәландыру";</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w:t>
      </w:r>
      <w:r>
        <w:rPr>
          <w:rFonts w:ascii="Times New Roman"/>
          <w:b w:val="false"/>
          <w:i w:val="false"/>
          <w:color w:val="000000"/>
          <w:sz w:val="28"/>
        </w:rPr>
        <w:t>:</w:t>
      </w:r>
    </w:p>
    <w:bookmarkStart w:name="z180" w:id="137"/>
    <w:p>
      <w:pPr>
        <w:spacing w:after="0"/>
        <w:ind w:left="0"/>
        <w:jc w:val="both"/>
      </w:pPr>
      <w:r>
        <w:rPr>
          <w:rFonts w:ascii="Times New Roman"/>
          <w:b w:val="false"/>
          <w:i w:val="false"/>
          <w:color w:val="000000"/>
          <w:sz w:val="28"/>
        </w:rPr>
        <w:t>
      бірінші абзац мынадай редакцияда жазылсын:</w:t>
      </w:r>
    </w:p>
    <w:bookmarkEnd w:id="137"/>
    <w:bookmarkStart w:name="z181" w:id="138"/>
    <w:p>
      <w:pPr>
        <w:spacing w:after="0"/>
        <w:ind w:left="0"/>
        <w:jc w:val="both"/>
      </w:pPr>
      <w:r>
        <w:rPr>
          <w:rFonts w:ascii="Times New Roman"/>
          <w:b w:val="false"/>
          <w:i w:val="false"/>
          <w:color w:val="000000"/>
          <w:sz w:val="28"/>
        </w:rPr>
        <w:t>
      "38. ПД ӘДК:";</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83" w:id="139"/>
    <w:p>
      <w:pPr>
        <w:spacing w:after="0"/>
        <w:ind w:left="0"/>
        <w:jc w:val="both"/>
      </w:pPr>
      <w:r>
        <w:rPr>
          <w:rFonts w:ascii="Times New Roman"/>
          <w:b w:val="false"/>
          <w:i w:val="false"/>
          <w:color w:val="000000"/>
          <w:sz w:val="28"/>
        </w:rPr>
        <w:t>
      "5) ПД, жергілікті әскери басқару органдарынан, басқа мекемелердің әскери бөлімдерінен жеке және зейнеткерлік істерді, медициналық құжаттар, қызметтік тексерістер, әкімшілік тергеу, анықтау, қылмыстық іс материалдарын, мінездемелерді, мұрағаттық анықтамаларды, бұйрықтардан, актілерден, хаттамалардан үзінділерді және қорытынды жасауға қажетті басқа да құжаттарды сұратады;";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85" w:id="140"/>
    <w:p>
      <w:pPr>
        <w:spacing w:after="0"/>
        <w:ind w:left="0"/>
        <w:jc w:val="both"/>
      </w:pPr>
      <w:r>
        <w:rPr>
          <w:rFonts w:ascii="Times New Roman"/>
          <w:b w:val="false"/>
          <w:i w:val="false"/>
          <w:color w:val="000000"/>
          <w:sz w:val="28"/>
        </w:rPr>
        <w:t>
      "4-тарау. Қазақстан Республикасы Ішкі істер министрлігі білім беру ұйымдарының штаттан тыс уақытша жұмыс істейтін әскери-дәрігерлік комиссиясы.".</w:t>
      </w:r>
    </w:p>
    <w:bookmarkEnd w:id="140"/>
    <w:bookmarkStart w:name="z186" w:id="141"/>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комиссиясының Басқармасы (М.Ш. Ниязов) Қазақстан Республикасының заңнамасымен белгіленген тәртіппен:</w:t>
      </w:r>
    </w:p>
    <w:bookmarkEnd w:id="141"/>
    <w:bookmarkStart w:name="z187" w:id="14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2"/>
    <w:bookmarkStart w:name="z188" w:id="14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43"/>
    <w:bookmarkStart w:name="z189" w:id="144"/>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44"/>
    <w:bookmarkStart w:name="z190" w:id="14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145"/>
    <w:bookmarkStart w:name="z191" w:id="14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407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 7-қосымша</w:t>
            </w:r>
          </w:p>
        </w:tc>
      </w:tr>
    </w:tbl>
    <w:p>
      <w:pPr>
        <w:spacing w:after="0"/>
        <w:ind w:left="0"/>
        <w:jc w:val="left"/>
      </w:pPr>
      <w:r>
        <w:rPr>
          <w:rFonts w:ascii="Times New Roman"/>
          <w:b/>
          <w:i w:val="false"/>
          <w:color w:val="000000"/>
        </w:rPr>
        <w:t xml:space="preserve"> __________________________________  (білім беру ұйымының атауы)  оқу, әскери-оқу орнының әскери- дәрігерлік комиссиясы денсаулық жағдайы  бойынша 20_____жылы оқуға түсуге жарамсыз деп танылған кандидаттардың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835"/>
        <w:gridCol w:w="1876"/>
        <w:gridCol w:w="1625"/>
        <w:gridCol w:w="955"/>
        <w:gridCol w:w="5557"/>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 арнаулы немесе әскери атағы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куәландыруды өткізген ІІМ, ПД, ПБ әскери-дәрігерлік комиссиясының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жіберу кезінде ІІМ, ПД, ПБ әскери-дәрігерлік комиссиясының диагнозы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ОӘДК толық жазылған диагнозы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Адамдардың ішкі істер органдарындағы қызметке денсаулық жағдайының сәйкестігіне қойылатын талаптардың қосымшасы мен бағаны (Қазақстан Республикасы ІІМ-нің 2010 жылғы 31 наурыздағы № 132 </w:t>
            </w:r>
            <w:r>
              <w:rPr>
                <w:rFonts w:ascii="Times New Roman"/>
                <w:b w:val="false"/>
                <w:i w:val="false"/>
                <w:color w:val="000000"/>
                <w:sz w:val="20"/>
              </w:rPr>
              <w:t>бұйрығы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Әскери-дәрігерлік комиссия төрағасы 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20___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