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16b7" w14:textId="e8f1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8 маусымдағы № 81 бұйрығы. Қазақстан Республикасының Әділет министрлігінде 2020 жылғы 10 маусымда № 20846 болып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Республикасының 2007 жылғы 26 шілдедегі № 310 заңының 36-бабының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4939 болып тіркелген, Қазақстан Республикасының орталық атқарушы және өзге де мемлекеттік органдарының нормативтік құқықтық актілерінің бюллетенінде 2007 жылы жарияланған, № 10)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Жоғалған немесе бүлінген құқық белгілейтін құжаттың телнұсқасын беру және түпнұсқасының (куәландырылған көшірмесінің) күшін жою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2020 жылғы 8 маусымдағы </w:t>
            </w:r>
            <w:r>
              <w:br/>
            </w:r>
            <w:r>
              <w:rPr>
                <w:rFonts w:ascii="Times New Roman"/>
                <w:b w:val="false"/>
                <w:i w:val="false"/>
                <w:color w:val="000000"/>
                <w:sz w:val="20"/>
              </w:rPr>
              <w:t xml:space="preserve">№ 81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2007 жылғы 24 тамыздағы </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Жоғалған немесе бүлінген құқық белгілейтін құжаттың телнұсқасын беру және түпнұсқасының (куәландырылған көшірмесінің) күшін жою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жоғалған немесе бүлінген құқық белгілейтін құжаттың телнұсқасын беру және түпнұсқасының (куәландырылған көшірмесінің) күшін жою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"Жылжымайтын мүлікке құқықтарды мемлекеттік тіркеу туралы" Қазақстан Республикасы 2007 жылғы 26 шілдедегі № 310 Заңының 36-бабының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туралы"Қазақстан РеспубликасыЗаңының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әзірленгенжәнежылжымайтын мүлікке құқық белгілейтін құжаттың телнұсқасын беру тәртібін айқындайды.</w:t>
      </w:r>
    </w:p>
    <w:bookmarkEnd w:id="11"/>
    <w:bookmarkStart w:name="z16" w:id="12"/>
    <w:p>
      <w:pPr>
        <w:spacing w:after="0"/>
        <w:ind w:left="0"/>
        <w:jc w:val="both"/>
      </w:pPr>
      <w:r>
        <w:rPr>
          <w:rFonts w:ascii="Times New Roman"/>
          <w:b w:val="false"/>
          <w:i w:val="false"/>
          <w:color w:val="000000"/>
          <w:sz w:val="28"/>
        </w:rPr>
        <w:t>
      2. Осы қағиладаларда келесі ұғымдар пайдаланылады:</w:t>
      </w:r>
    </w:p>
    <w:bookmarkEnd w:id="12"/>
    <w:p>
      <w:pPr>
        <w:spacing w:after="0"/>
        <w:ind w:left="0"/>
        <w:jc w:val="both"/>
      </w:pPr>
      <w:r>
        <w:rPr>
          <w:rFonts w:ascii="Times New Roman"/>
          <w:b w:val="false"/>
          <w:i w:val="false"/>
          <w:color w:val="000000"/>
          <w:sz w:val="28"/>
        </w:rPr>
        <w:t>
      1)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p>
      <w:pPr>
        <w:spacing w:after="0"/>
        <w:ind w:left="0"/>
        <w:jc w:val="both"/>
      </w:pPr>
      <w:r>
        <w:rPr>
          <w:rFonts w:ascii="Times New Roman"/>
          <w:b w:val="false"/>
          <w:i w:val="false"/>
          <w:color w:val="000000"/>
          <w:sz w:val="28"/>
        </w:rPr>
        <w:t>
      2) құқықтық кадастр - жылжымайтын мүлікке тіркелген құқықтардың, азаматтық әуе кемелеріне, теңіз кемелеріне, ішкі суда жүзу кемелеріне, "өзен-теңіз" жүзу кемелеріне тіркелген құқықтар туралы мәліметтердің бірыңғай мемлекеттік тізілімі;</w:t>
      </w:r>
    </w:p>
    <w:p>
      <w:pPr>
        <w:spacing w:after="0"/>
        <w:ind w:left="0"/>
        <w:jc w:val="both"/>
      </w:pPr>
      <w:r>
        <w:rPr>
          <w:rFonts w:ascii="Times New Roman"/>
          <w:b w:val="false"/>
          <w:i w:val="false"/>
          <w:color w:val="000000"/>
          <w:sz w:val="28"/>
        </w:rPr>
        <w:t>
      3)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p>
      <w:pPr>
        <w:spacing w:after="0"/>
        <w:ind w:left="0"/>
        <w:jc w:val="both"/>
      </w:pPr>
      <w:r>
        <w:rPr>
          <w:rFonts w:ascii="Times New Roman"/>
          <w:b w:val="false"/>
          <w:i w:val="false"/>
          <w:color w:val="000000"/>
          <w:sz w:val="28"/>
        </w:rPr>
        <w:t>
      4) жылжымайтын мүлікке құқықтарды мемлекеттік тіркеу (бұдан әрі - мемлекеттік тіркеу) -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w:t>
      </w:r>
    </w:p>
    <w:p>
      <w:pPr>
        <w:spacing w:after="0"/>
        <w:ind w:left="0"/>
        <w:jc w:val="both"/>
      </w:pPr>
      <w:r>
        <w:rPr>
          <w:rFonts w:ascii="Times New Roman"/>
          <w:b w:val="false"/>
          <w:i w:val="false"/>
          <w:color w:val="000000"/>
          <w:sz w:val="28"/>
        </w:rPr>
        <w:t>
      5) көрсетілетін қызметті алушы - құқық иесі, сатып алушы және мүддесі үшін мемлекеттік тіркеу жүзеге асырылатын өзге де адамдар;</w:t>
      </w:r>
    </w:p>
    <w:p>
      <w:pPr>
        <w:spacing w:after="0"/>
        <w:ind w:left="0"/>
        <w:jc w:val="both"/>
      </w:pPr>
      <w:r>
        <w:rPr>
          <w:rFonts w:ascii="Times New Roman"/>
          <w:b w:val="false"/>
          <w:i w:val="false"/>
          <w:color w:val="000000"/>
          <w:sz w:val="28"/>
        </w:rPr>
        <w:t>
      6) көрсетілетін қызметті алушының уәкілетті өкілі - көрсетілетін қызметті алушының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p>
      <w:pPr>
        <w:spacing w:after="0"/>
        <w:ind w:left="0"/>
        <w:jc w:val="both"/>
      </w:pPr>
      <w:r>
        <w:rPr>
          <w:rFonts w:ascii="Times New Roman"/>
          <w:b w:val="false"/>
          <w:i w:val="false"/>
          <w:color w:val="000000"/>
          <w:sz w:val="28"/>
        </w:rPr>
        <w:t>
      7) тіркеу ісі - құқықтық кадастрдың мемлекеттік тіркеуге ұсынылатын құжаттардың көшірмелерін объектілік принцип бойынша сақтау жүзеге асырылатын бөлігі;</w:t>
      </w:r>
    </w:p>
    <w:bookmarkStart w:name="z17" w:id="13"/>
    <w:p>
      <w:pPr>
        <w:spacing w:after="0"/>
        <w:ind w:left="0"/>
        <w:jc w:val="both"/>
      </w:pPr>
      <w:r>
        <w:rPr>
          <w:rFonts w:ascii="Times New Roman"/>
          <w:b w:val="false"/>
          <w:i w:val="false"/>
          <w:color w:val="000000"/>
          <w:sz w:val="28"/>
        </w:rPr>
        <w:t>
      3. "Жылжымайтын мүлікке құқық белгілейтін құжаттың телнұсқасын беру" мемлекеттік қызметін (бұдан әрі - мемлекеттік қызмет) "Азаматтарға арналған үкімет" мемлекеттік корпорациясы коммерциялық емес акционерлік қоғамының филиалдарымен (бұдан әрі - көрсетілетін қызметті беруші)жылжымайтын мүліктің орналасқан жері бойынша көрсетіледі.</w:t>
      </w:r>
    </w:p>
    <w:bookmarkEnd w:id="13"/>
    <w:bookmarkStart w:name="z18" w:id="14"/>
    <w:p>
      <w:pPr>
        <w:spacing w:after="0"/>
        <w:ind w:left="0"/>
        <w:jc w:val="both"/>
      </w:pPr>
      <w:r>
        <w:rPr>
          <w:rFonts w:ascii="Times New Roman"/>
          <w:b w:val="false"/>
          <w:i w:val="false"/>
          <w:color w:val="000000"/>
          <w:sz w:val="28"/>
        </w:rPr>
        <w:t>
      4. Негізінде құқықтық кадастрда тіркеу жүргізілген жылжымайтын мүлікке құқық белгілейтін құжаттың түпнұсқасы (куәландырылған көшірмесі) жоғалған немесе бүлінген жағдайларда құқық белгілейтін құжатты қалпына келтіруді көрсетілетін қызметті берушітіркеу ісінде сақталатын көрсетілген құжаттың көшірмесінен телнұсқа беру арқылы жүргізеді.</w:t>
      </w:r>
    </w:p>
    <w:bookmarkEnd w:id="14"/>
    <w:bookmarkStart w:name="z19" w:id="15"/>
    <w:p>
      <w:pPr>
        <w:spacing w:after="0"/>
        <w:ind w:left="0"/>
        <w:jc w:val="both"/>
      </w:pPr>
      <w:r>
        <w:rPr>
          <w:rFonts w:ascii="Times New Roman"/>
          <w:b w:val="false"/>
          <w:i w:val="false"/>
          <w:color w:val="000000"/>
          <w:sz w:val="28"/>
        </w:rPr>
        <w:t>
      5. Құқық белгілейтін құжаттың телнұсқасын берген кезде тіркеуші орган құқықтық кадастрдың ақпараттық жүйесіне және құқықтық кадастрдың тіркеу ісінің тиісті бағандарына құқық белгілейтін құжаттың түпнұсқасының күшін жою туралы тиісті жазба енгізеді.</w:t>
      </w:r>
    </w:p>
    <w:bookmarkEnd w:id="15"/>
    <w:bookmarkStart w:name="z20" w:id="16"/>
    <w:p>
      <w:pPr>
        <w:spacing w:after="0"/>
        <w:ind w:left="0"/>
        <w:jc w:val="both"/>
      </w:pPr>
      <w:r>
        <w:rPr>
          <w:rFonts w:ascii="Times New Roman"/>
          <w:b w:val="false"/>
          <w:i w:val="false"/>
          <w:color w:val="000000"/>
          <w:sz w:val="28"/>
        </w:rPr>
        <w:t>
      6. Құқық белгілейтін құжаттың телнұсқасы құқық иесіне немесе оның уәкілетті өкіліне ғана беріледі (бұдан әрі –көрсетілетін қызметті алушы);</w:t>
      </w:r>
    </w:p>
    <w:bookmarkEnd w:id="16"/>
    <w:bookmarkStart w:name="z21"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2" w:id="18"/>
    <w:p>
      <w:pPr>
        <w:spacing w:after="0"/>
        <w:ind w:left="0"/>
        <w:jc w:val="both"/>
      </w:pPr>
      <w:r>
        <w:rPr>
          <w:rFonts w:ascii="Times New Roman"/>
          <w:b w:val="false"/>
          <w:i w:val="false"/>
          <w:color w:val="000000"/>
          <w:sz w:val="28"/>
        </w:rPr>
        <w:t xml:space="preserve">
      7. Мемлекеттік көрсетілетін қызметті алу үшін көрсетілетін қызметті алушы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өтінішпен (бұдан әрі-өтініш) осы Қағиданың </w:t>
      </w:r>
      <w:r>
        <w:rPr>
          <w:rFonts w:ascii="Times New Roman"/>
          <w:b w:val="false"/>
          <w:i w:val="false"/>
          <w:color w:val="000000"/>
          <w:sz w:val="28"/>
        </w:rPr>
        <w:t>2-қосымшаға</w:t>
      </w:r>
      <w:r>
        <w:rPr>
          <w:rFonts w:ascii="Times New Roman"/>
          <w:b w:val="false"/>
          <w:i w:val="false"/>
          <w:color w:val="000000"/>
          <w:sz w:val="28"/>
        </w:rPr>
        <w:t xml:space="preserve"> сәйкес "Жылжымайтын мүлікке құқық белгілейтін құжаттың телнұсқасын беру" мемлекеттік көрсетілетін қызмет стандартының (бұдан әрі-Стандарт) 8-тармағында көзделген тізбеге сәйкес құжаттарды қоса бере отырып жылжымайтын мүлік объектісінің орналасқан жері бойынша көрсетілетін қызметті беруші арқылы немесе "электрондық үкімет" порталы www.egov.kz (бұдан әрі – портал) арқылы жүзеге асырылады.</w:t>
      </w:r>
    </w:p>
    <w:bookmarkEnd w:id="18"/>
    <w:bookmarkStart w:name="z23" w:id="19"/>
    <w:p>
      <w:pPr>
        <w:spacing w:after="0"/>
        <w:ind w:left="0"/>
        <w:jc w:val="both"/>
      </w:pPr>
      <w:r>
        <w:rPr>
          <w:rFonts w:ascii="Times New Roman"/>
          <w:b w:val="false"/>
          <w:i w:val="false"/>
          <w:color w:val="000000"/>
          <w:sz w:val="28"/>
        </w:rPr>
        <w:t>
      8. Стандартта мемлекеттік қызмет көрсетуге қойылатын негізгі талаптар тізбесі сондай-ақ, мемлекеттік қызмет көрсету процесінің сипаттамасын, нысанын, мазмұны мен нәтижесін мемлекеттік қызмет көрсету ерекшеліктері мен өзге де мәліметтерді қамтитын мәліметтер баяндалған.</w:t>
      </w:r>
    </w:p>
    <w:bookmarkEnd w:id="19"/>
    <w:bookmarkStart w:name="z24" w:id="20"/>
    <w:p>
      <w:pPr>
        <w:spacing w:after="0"/>
        <w:ind w:left="0"/>
        <w:jc w:val="both"/>
      </w:pPr>
      <w:r>
        <w:rPr>
          <w:rFonts w:ascii="Times New Roman"/>
          <w:b w:val="false"/>
          <w:i w:val="false"/>
          <w:color w:val="000000"/>
          <w:sz w:val="28"/>
        </w:rPr>
        <w:t>
      9. Өтінішті көрсетілетін қызметті беруші арқылы жүгінген кезде қызметті беруші құжаттарды қабылдау және беру бөлімінің қызметкері құжаттарды қабылдауды жүзеге асырады және оларды жылжымайтын мүлікке құқықтарды тіркеу жөніндегі басқармаға (бөлімге) жолдайды.</w:t>
      </w:r>
    </w:p>
    <w:bookmarkEnd w:id="20"/>
    <w:p>
      <w:pPr>
        <w:spacing w:after="0"/>
        <w:ind w:left="0"/>
        <w:jc w:val="both"/>
      </w:pPr>
      <w:r>
        <w:rPr>
          <w:rFonts w:ascii="Times New Roman"/>
          <w:b w:val="false"/>
          <w:i w:val="false"/>
          <w:color w:val="000000"/>
          <w:sz w:val="28"/>
        </w:rPr>
        <w:t xml:space="preserve">
      Бұл ретте көрсетілетін қызметті алушы құжаттар топтамасын толық ұсынбаған жағдайда, көрсетілетін қызметті берушінің құжаттарды қабылдау және беру бөлімінің қызметкері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қолхат бере отырып, қабылдаудан бас тартады.</w:t>
      </w:r>
    </w:p>
    <w:p>
      <w:pPr>
        <w:spacing w:after="0"/>
        <w:ind w:left="0"/>
        <w:jc w:val="both"/>
      </w:pPr>
      <w:r>
        <w:rPr>
          <w:rFonts w:ascii="Times New Roman"/>
          <w:b w:val="false"/>
          <w:i w:val="false"/>
          <w:color w:val="000000"/>
          <w:sz w:val="28"/>
        </w:rPr>
        <w:t>
      Көрсетілетін қызметті берушінің құжаттарды қабылдау және беру бөлімінің қызметкеріне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олардың қабылданғаны туралы қолхат беріледі.</w:t>
      </w:r>
    </w:p>
    <w:bookmarkStart w:name="z25" w:id="21"/>
    <w:p>
      <w:pPr>
        <w:spacing w:after="0"/>
        <w:ind w:left="0"/>
        <w:jc w:val="both"/>
      </w:pPr>
      <w:r>
        <w:rPr>
          <w:rFonts w:ascii="Times New Roman"/>
          <w:b w:val="false"/>
          <w:i w:val="false"/>
          <w:color w:val="000000"/>
          <w:sz w:val="28"/>
        </w:rPr>
        <w:t xml:space="preserve">
      10. Жылжымайтын мүлікке құқықтарды тіркеу басқармасының (бөлімінің) қызметкері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құжаттардың толықтығын бір мезгілде тексере отырып, тізілімге сәйкес құжаттарды қабылдау және беру бөлімінен құжаттарды қабылдауды жүзеге асырады.</w:t>
      </w:r>
    </w:p>
    <w:bookmarkEnd w:id="21"/>
    <w:bookmarkStart w:name="z26" w:id="22"/>
    <w:p>
      <w:pPr>
        <w:spacing w:after="0"/>
        <w:ind w:left="0"/>
        <w:jc w:val="both"/>
      </w:pPr>
      <w:r>
        <w:rPr>
          <w:rFonts w:ascii="Times New Roman"/>
          <w:b w:val="false"/>
          <w:i w:val="false"/>
          <w:color w:val="000000"/>
          <w:sz w:val="28"/>
        </w:rPr>
        <w:t>
      11. Содан кейін жылжымайтын мүлікке құқықтарды тіркеу басқармасының (бөлімінің) қызметкері жылжымайтын мүлікке құқықтардың (ауыртпалықтардың) пайда болуына, өзгеруіне, тоқтатылуына немесе мемлекеттік тіркеудің өзге де объектілеріне құқықтардың (ауыртпалықтардың) туындауына, тоқтатылуына негіз болып табылатын жасалатын мәміленің және (немесе) өзге де заңдық фактілердің (заңдық құрамдардың) заңдылығын тексеруді қоса алғанда, мемлекеттік тіркеуге ұсынылған құжаттарды тексеруді жүзеге асырады.</w:t>
      </w:r>
    </w:p>
    <w:bookmarkEnd w:id="22"/>
    <w:p>
      <w:pPr>
        <w:spacing w:after="0"/>
        <w:ind w:left="0"/>
        <w:jc w:val="both"/>
      </w:pPr>
      <w:r>
        <w:rPr>
          <w:rFonts w:ascii="Times New Roman"/>
          <w:b w:val="false"/>
          <w:i w:val="false"/>
          <w:color w:val="000000"/>
          <w:sz w:val="28"/>
        </w:rPr>
        <w:t>
      Жылжымайтын мүлікке құқықтарды мемлекеттік тіркеу үшін қажетті мемлекеттік электрондық ақпараттық ресурстар болып табылатын мәліметтерді жылжымайтын мүлікке құқықтарды тіркеу басқармасының (бөлімінің) қызметкері тиісті мемлекеттік ақпараттық жүйелерден оның жеке электрондық 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Жылжымайтын мүлікке құқықтарды тіркеу басқармасының (бөлімінің) қызметкері құқықтық кадастрдың ақпараттық жүйесіне құқық белгілейтін құжаттың түпнұсқасын жою және құқық белгілейтін құжаттың телнұсқасын беру туралы немесе Стандарттың 9-тармағында көзделген жағдайларда бас тарту туралы жазба енгізеді.</w:t>
      </w:r>
    </w:p>
    <w:p>
      <w:pPr>
        <w:spacing w:after="0"/>
        <w:ind w:left="0"/>
        <w:jc w:val="both"/>
      </w:pPr>
      <w:r>
        <w:rPr>
          <w:rFonts w:ascii="Times New Roman"/>
          <w:b w:val="false"/>
          <w:i w:val="false"/>
          <w:color w:val="000000"/>
          <w:sz w:val="28"/>
        </w:rPr>
        <w:t xml:space="preserve">
      Жылжымайтын мүлікке құқықтарды тіркеу басқармасының (бөлімінің) қызметкері ұсынылған құжаттар Стандарттың 8-тармағында көзделген талаптарға сәйкес келген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"Телнұсқа" белгісі бар және тіркеуші органның мөртаңбасы қойылып жылжымайтын мүлікке құқық белгілейтін құжаттың телнұсқасын дайындайды.</w:t>
      </w:r>
    </w:p>
    <w:p>
      <w:pPr>
        <w:spacing w:after="0"/>
        <w:ind w:left="0"/>
        <w:jc w:val="both"/>
      </w:pPr>
      <w:r>
        <w:rPr>
          <w:rFonts w:ascii="Times New Roman"/>
          <w:b w:val="false"/>
          <w:i w:val="false"/>
          <w:color w:val="000000"/>
          <w:sz w:val="28"/>
        </w:rPr>
        <w:t>
      Телнұсқаны беруден бас тартқан жағдайда жылжымайтын мүлікке құқықтарды тіркеу басқармасының (бөлімінің) қызметкері Стандарттың 9-тармағында көзделген негіздер бойынша бас тарту туралы жазбаша хабарламаны дайындайды және көрсетілетін қызметті алушыға (өтініш берушінің уәкілетті өкіліне) жолдайды.</w:t>
      </w:r>
    </w:p>
    <w:p>
      <w:pPr>
        <w:spacing w:after="0"/>
        <w:ind w:left="0"/>
        <w:jc w:val="both"/>
      </w:pPr>
      <w:r>
        <w:rPr>
          <w:rFonts w:ascii="Times New Roman"/>
          <w:b w:val="false"/>
          <w:i w:val="false"/>
          <w:color w:val="000000"/>
          <w:sz w:val="28"/>
        </w:rPr>
        <w:t>
      Телнұсқаны дайындау немесе бас тарту туралы хабарламаны дайындау бойынша рәсімді жүзеге асырғаннан кейін құжаттар басшылыққа қарауға, кейіннен қол қою үшін жіберіледі.</w:t>
      </w:r>
    </w:p>
    <w:p>
      <w:pPr>
        <w:spacing w:after="0"/>
        <w:ind w:left="0"/>
        <w:jc w:val="both"/>
      </w:pPr>
      <w:r>
        <w:rPr>
          <w:rFonts w:ascii="Times New Roman"/>
          <w:b w:val="false"/>
          <w:i w:val="false"/>
          <w:color w:val="000000"/>
          <w:sz w:val="28"/>
        </w:rPr>
        <w:t>
      Қол қойылған құжаттар, құқық белгілейтін құжаттың телнұсқасы немесе құқық белгілейтін құжаттың телнұсқасын беруден бас тарту туралы хабарлама кейіннен көрсетілетін қызметті алушыға беру үшін құжаттарды қабылдау және беру бөліміне беріледі.</w:t>
      </w:r>
    </w:p>
    <w:bookmarkStart w:name="z27" w:id="23"/>
    <w:p>
      <w:pPr>
        <w:spacing w:after="0"/>
        <w:ind w:left="0"/>
        <w:jc w:val="both"/>
      </w:pPr>
      <w:r>
        <w:rPr>
          <w:rFonts w:ascii="Times New Roman"/>
          <w:b w:val="false"/>
          <w:i w:val="false"/>
          <w:color w:val="000000"/>
          <w:sz w:val="28"/>
        </w:rPr>
        <w:t>
      12. Өтінішті портал арқылы берген кезде электрондық сұрау салуды жіберу көрсетілетін қызметті алушының "жеке кабинетінен" жүзеге асырылады. Сұрау салу таңдалған қызметке сәйкес көрсетілетін қызметті берушіге автоматты түрде жіберіледі.</w:t>
      </w:r>
    </w:p>
    <w:bookmarkEnd w:id="23"/>
    <w:p>
      <w:pPr>
        <w:spacing w:after="0"/>
        <w:ind w:left="0"/>
        <w:jc w:val="both"/>
      </w:pPr>
      <w:r>
        <w:rPr>
          <w:rFonts w:ascii="Times New Roman"/>
          <w:b w:val="false"/>
          <w:i w:val="false"/>
          <w:color w:val="000000"/>
          <w:sz w:val="28"/>
        </w:rPr>
        <w:t>
      Портал арқылы құжаттардың толық топтамасын көрсеткен кезде "жеке кабинетте" нәтижені алу орны мен күні көрсетіле отырып, мемлекеттік қызмет көрсетуге сұрау салудың қабылданғаны туралы мәртебе көрсетіледі.</w:t>
      </w:r>
    </w:p>
    <w:bookmarkStart w:name="z28" w:id="24"/>
    <w:p>
      <w:pPr>
        <w:spacing w:after="0"/>
        <w:ind w:left="0"/>
        <w:jc w:val="both"/>
      </w:pPr>
      <w:r>
        <w:rPr>
          <w:rFonts w:ascii="Times New Roman"/>
          <w:b w:val="false"/>
          <w:i w:val="false"/>
          <w:color w:val="000000"/>
          <w:sz w:val="28"/>
        </w:rPr>
        <w:t xml:space="preserve">
      13. Портал арқылы өтініш берген кезде жылжымайтын мүлікке құқықтарды тіркеу басқармасының (бөлімінің) қызметкері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тіркеу іс-әрекеттерін жүзеге асырады.</w:t>
      </w:r>
    </w:p>
    <w:bookmarkEnd w:id="24"/>
    <w:bookmarkStart w:name="z29" w:id="25"/>
    <w:p>
      <w:pPr>
        <w:spacing w:after="0"/>
        <w:ind w:left="0"/>
        <w:jc w:val="both"/>
      </w:pPr>
      <w:r>
        <w:rPr>
          <w:rFonts w:ascii="Times New Roman"/>
          <w:b w:val="false"/>
          <w:i w:val="false"/>
          <w:color w:val="000000"/>
          <w:sz w:val="28"/>
        </w:rPr>
        <w:t>
      14. Мемлекеттік қызметті көрсету мерзімі көрсетілетін қызметті алушы көрсетілетін қызметті берушіге (құжаттарды қабылдау күні мемлекеттік қызмет көрсету мерзіміне кірмейді) немесе порталға жүгінген кезде құжаттар топтамасын тапсырған сәттен бастап үш жұмыс күн.</w:t>
      </w:r>
    </w:p>
    <w:bookmarkEnd w:id="25"/>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bookmarkStart w:name="z30" w:id="26"/>
    <w:p>
      <w:pPr>
        <w:spacing w:after="0"/>
        <w:ind w:left="0"/>
        <w:jc w:val="both"/>
      </w:pPr>
      <w:r>
        <w:rPr>
          <w:rFonts w:ascii="Times New Roman"/>
          <w:b w:val="false"/>
          <w:i w:val="false"/>
          <w:color w:val="000000"/>
          <w:sz w:val="28"/>
        </w:rPr>
        <w:t xml:space="preserve">
      15.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"Телнұсқа" белгісі бар жылжымайтын мүлікке құқық белгілейтін құжаттың телнұсқасы және тіркеуші органның мөртаңбасы болып табылады.</w:t>
      </w:r>
    </w:p>
    <w:bookmarkEnd w:id="26"/>
    <w:bookmarkStart w:name="z31" w:id="27"/>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27"/>
    <w:bookmarkStart w:name="z32" w:id="28"/>
    <w:p>
      <w:pPr>
        <w:spacing w:after="0"/>
        <w:ind w:left="0"/>
        <w:jc w:val="left"/>
      </w:pPr>
      <w:r>
        <w:rPr>
          <w:rFonts w:ascii="Times New Roman"/>
          <w:b/>
          <w:i w:val="false"/>
          <w:color w:val="000000"/>
        </w:rPr>
        <w:t xml:space="preserve"> 3-тарау.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28"/>
    <w:bookmarkStart w:name="z33" w:id="29"/>
    <w:p>
      <w:pPr>
        <w:spacing w:after="0"/>
        <w:ind w:left="0"/>
        <w:jc w:val="both"/>
      </w:pPr>
      <w:r>
        <w:rPr>
          <w:rFonts w:ascii="Times New Roman"/>
          <w:b w:val="false"/>
          <w:i w:val="false"/>
          <w:color w:val="000000"/>
          <w:sz w:val="28"/>
        </w:rPr>
        <w:t>
      17.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Мемлекеттік қызметті көрсету орындарының мекенжайлары, "Мемлекеттік қызметтер" бөліміне көрсетілетін қызметті беруші басшысының атына немесе мына мекен-жай бойынша: 010000, Нұр-Сұлтан қаласы, к. Мәңгілік ел, 10.</w:t>
      </w:r>
    </w:p>
    <w:bookmarkEnd w:id="29"/>
    <w:p>
      <w:pPr>
        <w:spacing w:after="0"/>
        <w:ind w:left="0"/>
        <w:jc w:val="both"/>
      </w:pPr>
      <w:r>
        <w:rPr>
          <w:rFonts w:ascii="Times New Roman"/>
          <w:b w:val="false"/>
          <w:i w:val="false"/>
          <w:color w:val="000000"/>
          <w:sz w:val="28"/>
        </w:rPr>
        <w:t>
      Шағым пошта арқылы жазбаша нысанда, жұмыс күндері көрсетілетін қызметті берушінің кеңсесі арқылы қолма – қол не "Азаматтарға арналған үкімет" мемлекеттік корпорациясы" коммерциялық емес акционерлік қоғамының Басқарма төрағасының блогына (бұдан әрі-Төрағаның блогы) қабылданады.</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кеңсесінде тіркелуі (мөртаңба, кіріс нөмірі мен күні) болып табылады, онда шағымды қабылдаған адамның аты-жөні, шағымға жауап алу уақыты мен орны көрсетіледі. Тіркелгеннен кейін шағым көрсетілетін қызметті берушінің басшысына жауапты орындаушыны анықтау және тиісті шараларды қабылдау үшін жіберіледі.</w:t>
      </w:r>
    </w:p>
    <w:p>
      <w:pPr>
        <w:spacing w:after="0"/>
        <w:ind w:left="0"/>
        <w:jc w:val="both"/>
      </w:pPr>
      <w:r>
        <w:rPr>
          <w:rFonts w:ascii="Times New Roman"/>
          <w:b w:val="false"/>
          <w:i w:val="false"/>
          <w:color w:val="000000"/>
          <w:sz w:val="28"/>
        </w:rPr>
        <w:t>
      Көрсетілетін қызметті алушының көрсетілетін қызметті алушының шағымы тіркелген күнінен бастап бес жұмыс күні ішінде қаралуға жатады. Шағымның нәтижелері туралы дәлелді жауап көрсетілетін қызметті алушыға почта арқылы жіберіледі, мақсатты түрде көрсетілетін қызметті берушінің кеңсесінде ресімделеді немесе төрағаның блогында орналастырылады.</w:t>
      </w:r>
    </w:p>
    <w:p>
      <w:pPr>
        <w:spacing w:after="0"/>
        <w:ind w:left="0"/>
        <w:jc w:val="both"/>
      </w:pPr>
      <w:r>
        <w:rPr>
          <w:rFonts w:ascii="Times New Roman"/>
          <w:b w:val="false"/>
          <w:i w:val="false"/>
          <w:color w:val="000000"/>
          <w:sz w:val="28"/>
        </w:rPr>
        <w:t>
      Көрсетілетін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органға келіп түскен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w:t>
            </w:r>
            <w:r>
              <w:br/>
            </w:r>
            <w:r>
              <w:rPr>
                <w:rFonts w:ascii="Times New Roman"/>
                <w:b w:val="false"/>
                <w:i w:val="false"/>
                <w:color w:val="000000"/>
                <w:sz w:val="20"/>
              </w:rPr>
              <w:t>құқық белгілейтін құжаттың</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түпнұсқасының</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("Азаматтарғаарналғанүкімет" мемлекеттіккорпорациясының филиалы)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Құқықбелгілейтінқұжаттыңтелқұжатын беру туралы ӨТІНІШ N__________</w:t>
      </w:r>
    </w:p>
    <w:p>
      <w:pPr>
        <w:spacing w:after="0"/>
        <w:ind w:left="0"/>
        <w:jc w:val="both"/>
      </w:pPr>
      <w:r>
        <w:rPr>
          <w:rFonts w:ascii="Times New Roman"/>
          <w:b w:val="false"/>
          <w:i w:val="false"/>
          <w:color w:val="000000"/>
          <w:sz w:val="28"/>
        </w:rPr>
        <w:t xml:space="preserve">
      Тегі, Аты, Әкесініңаты (олболғанкезде) (бұданәрі – Т.А.Ә.) / </w:t>
      </w:r>
    </w:p>
    <w:p>
      <w:pPr>
        <w:spacing w:after="0"/>
        <w:ind w:left="0"/>
        <w:jc w:val="both"/>
      </w:pPr>
      <w:r>
        <w:rPr>
          <w:rFonts w:ascii="Times New Roman"/>
          <w:b w:val="false"/>
          <w:i w:val="false"/>
          <w:color w:val="000000"/>
          <w:sz w:val="28"/>
        </w:rPr>
        <w:t xml:space="preserve">
      Заңды тұлғаның толық атауы __________ </w:t>
      </w:r>
    </w:p>
    <w:p>
      <w:pPr>
        <w:spacing w:after="0"/>
        <w:ind w:left="0"/>
        <w:jc w:val="both"/>
      </w:pPr>
      <w:r>
        <w:rPr>
          <w:rFonts w:ascii="Times New Roman"/>
          <w:b w:val="false"/>
          <w:i w:val="false"/>
          <w:color w:val="000000"/>
          <w:sz w:val="28"/>
        </w:rPr>
        <w:t xml:space="preserve">
      ЖСН/БСН_______________________________________________________________ </w:t>
      </w:r>
    </w:p>
    <w:p>
      <w:pPr>
        <w:spacing w:after="0"/>
        <w:ind w:left="0"/>
        <w:jc w:val="both"/>
      </w:pPr>
      <w:r>
        <w:rPr>
          <w:rFonts w:ascii="Times New Roman"/>
          <w:b w:val="false"/>
          <w:i w:val="false"/>
          <w:color w:val="000000"/>
          <w:sz w:val="28"/>
        </w:rPr>
        <w:t xml:space="preserve">
      Тұратынжері/ Заңды мекенжайы ___________________________________________ </w:t>
      </w:r>
    </w:p>
    <w:p>
      <w:pPr>
        <w:spacing w:after="0"/>
        <w:ind w:left="0"/>
        <w:jc w:val="both"/>
      </w:pPr>
      <w:r>
        <w:rPr>
          <w:rFonts w:ascii="Times New Roman"/>
          <w:b w:val="false"/>
          <w:i w:val="false"/>
          <w:color w:val="000000"/>
          <w:sz w:val="28"/>
        </w:rPr>
        <w:t xml:space="preserve">
      Жеке бастыкуәландыратынқұжат: түрі____________, №__________ </w:t>
      </w:r>
    </w:p>
    <w:p>
      <w:pPr>
        <w:spacing w:after="0"/>
        <w:ind w:left="0"/>
        <w:jc w:val="both"/>
      </w:pPr>
      <w:r>
        <w:rPr>
          <w:rFonts w:ascii="Times New Roman"/>
          <w:b w:val="false"/>
          <w:i w:val="false"/>
          <w:color w:val="000000"/>
          <w:sz w:val="28"/>
        </w:rPr>
        <w:t xml:space="preserve">
      Берілді_______________________________, берілген күні______________________ </w:t>
      </w:r>
    </w:p>
    <w:p>
      <w:pPr>
        <w:spacing w:after="0"/>
        <w:ind w:left="0"/>
        <w:jc w:val="both"/>
      </w:pPr>
      <w:r>
        <w:rPr>
          <w:rFonts w:ascii="Times New Roman"/>
          <w:b w:val="false"/>
          <w:i w:val="false"/>
          <w:color w:val="000000"/>
          <w:sz w:val="28"/>
        </w:rPr>
        <w:t xml:space="preserve">
      (егер өтініш беруші біреуден артық болса ақпаратты қайталау)/ </w:t>
      </w:r>
    </w:p>
    <w:p>
      <w:pPr>
        <w:spacing w:after="0"/>
        <w:ind w:left="0"/>
        <w:jc w:val="both"/>
      </w:pPr>
      <w:r>
        <w:rPr>
          <w:rFonts w:ascii="Times New Roman"/>
          <w:b w:val="false"/>
          <w:i w:val="false"/>
          <w:color w:val="000000"/>
          <w:sz w:val="28"/>
        </w:rPr>
        <w:t xml:space="preserve">
      Мемлекеттік тіркеу туралы куәліктің нөмірі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Атынаніс-әрекететеді__________________________________________________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негізінде 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________________________________________мекен-жайы бойынша орналасқан </w:t>
      </w:r>
    </w:p>
    <w:p>
      <w:pPr>
        <w:spacing w:after="0"/>
        <w:ind w:left="0"/>
        <w:jc w:val="both"/>
      </w:pPr>
      <w:r>
        <w:rPr>
          <w:rFonts w:ascii="Times New Roman"/>
          <w:b w:val="false"/>
          <w:i w:val="false"/>
          <w:color w:val="000000"/>
          <w:sz w:val="28"/>
        </w:rPr>
        <w:t xml:space="preserve">
      жылжымайтын мүлік объектісіне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(құжаттыңатауы) </w:t>
      </w:r>
    </w:p>
    <w:p>
      <w:pPr>
        <w:spacing w:after="0"/>
        <w:ind w:left="0"/>
        <w:jc w:val="both"/>
      </w:pPr>
      <w:r>
        <w:rPr>
          <w:rFonts w:ascii="Times New Roman"/>
          <w:b w:val="false"/>
          <w:i w:val="false"/>
          <w:color w:val="000000"/>
          <w:sz w:val="28"/>
        </w:rPr>
        <w:t xml:space="preserve">
      Басшысының немесе </w:t>
      </w:r>
    </w:p>
    <w:p>
      <w:pPr>
        <w:spacing w:after="0"/>
        <w:ind w:left="0"/>
        <w:jc w:val="both"/>
      </w:pPr>
      <w:r>
        <w:rPr>
          <w:rFonts w:ascii="Times New Roman"/>
          <w:b w:val="false"/>
          <w:i w:val="false"/>
          <w:color w:val="000000"/>
          <w:sz w:val="28"/>
        </w:rPr>
        <w:t xml:space="preserve">
      Уәкілетті өкілдің Т.Ә.А.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атынан ісәрекет ететін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________________________________телқұжатын беруді сұраймын (сұраймыз) </w:t>
      </w:r>
    </w:p>
    <w:p>
      <w:pPr>
        <w:spacing w:after="0"/>
        <w:ind w:left="0"/>
        <w:jc w:val="both"/>
      </w:pPr>
      <w:r>
        <w:rPr>
          <w:rFonts w:ascii="Times New Roman"/>
          <w:b w:val="false"/>
          <w:i w:val="false"/>
          <w:color w:val="000000"/>
          <w:sz w:val="28"/>
        </w:rPr>
        <w:t xml:space="preserve">
      Құқық белгілейтін құжаттың жоғалуына немесе бүлінуіне </w:t>
      </w:r>
    </w:p>
    <w:p>
      <w:pPr>
        <w:spacing w:after="0"/>
        <w:ind w:left="0"/>
        <w:jc w:val="both"/>
      </w:pPr>
      <w:r>
        <w:rPr>
          <w:rFonts w:ascii="Times New Roman"/>
          <w:b w:val="false"/>
          <w:i w:val="false"/>
          <w:color w:val="000000"/>
          <w:sz w:val="28"/>
        </w:rPr>
        <w:t xml:space="preserve">
      (бұзылуына) әкелгенмән-жайлар___________________________________________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Төленгені туралы құжат: түрі_______ N______ сомасы_________теңге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 қабылдаған маманның Т.Ә.А. мен қолы) </w:t>
      </w:r>
    </w:p>
    <w:p>
      <w:pPr>
        <w:spacing w:after="0"/>
        <w:ind w:left="0"/>
        <w:jc w:val="both"/>
      </w:pPr>
      <w:r>
        <w:rPr>
          <w:rFonts w:ascii="Times New Roman"/>
          <w:b w:val="false"/>
          <w:i w:val="false"/>
          <w:color w:val="000000"/>
          <w:sz w:val="28"/>
        </w:rPr>
        <w:t xml:space="preserve">
      Өтініш берілген күн:_____________20__жыл. </w:t>
      </w:r>
    </w:p>
    <w:p>
      <w:pPr>
        <w:spacing w:after="0"/>
        <w:ind w:left="0"/>
        <w:jc w:val="both"/>
      </w:pPr>
      <w:r>
        <w:rPr>
          <w:rFonts w:ascii="Times New Roman"/>
          <w:b w:val="false"/>
          <w:i w:val="false"/>
          <w:color w:val="000000"/>
          <w:sz w:val="28"/>
        </w:rPr>
        <w:t xml:space="preserve">
      Уақыты_________сағ.__________мин. </w:t>
      </w:r>
    </w:p>
    <w:p>
      <w:pPr>
        <w:spacing w:after="0"/>
        <w:ind w:left="0"/>
        <w:jc w:val="both"/>
      </w:pPr>
      <w:r>
        <w:rPr>
          <w:rFonts w:ascii="Times New Roman"/>
          <w:b w:val="false"/>
          <w:i w:val="false"/>
          <w:color w:val="000000"/>
          <w:sz w:val="28"/>
        </w:rPr>
        <w:t xml:space="preserve">
      Орындаудың жоспарлы уақыты_____________________________________________ </w:t>
      </w:r>
    </w:p>
    <w:p>
      <w:pPr>
        <w:spacing w:after="0"/>
        <w:ind w:left="0"/>
        <w:jc w:val="both"/>
      </w:pPr>
      <w:r>
        <w:rPr>
          <w:rFonts w:ascii="Times New Roman"/>
          <w:b w:val="false"/>
          <w:i w:val="false"/>
          <w:color w:val="000000"/>
          <w:sz w:val="28"/>
        </w:rPr>
        <w:t xml:space="preserve">
      Өтінішті орындау /қарау/ нәтижесі__________________________________________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күні________ 20__жыл.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(орындаушының Т.Ә.А.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түпнұсқасының</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448"/>
        <w:gridCol w:w="91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мүлiкке құқық белгілейтін құжаттың телнұсқасын беру" мемлекеттiк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орналасқан жері бойынша "Азаматтарға арналған үкімет "мемлекеттік корпорациясы" коммерциялық емес акционерлік қоғамының филиалы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 (қол жеткізу арналары)</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"электрондық үкіметтің" веб-порталы: www. egov. kz ескерту.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порталға жүгінген кезде көрсетілетін қызметті алушы құжаттар топтамасын тапсырған сәттен бастап үш жұмыс күні (құжаттарды қабылдау күні мемлекеттік қызмет көрсету мерзіміне кірмейді)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нысаны</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автоматтандырылған-өтініш беру бөлігінде)/қағаз түрінде;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 немесе осы Стандарттың 9-тармағында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w:t>
            </w:r>
            <w:r>
              <w:br/>
            </w:r>
            <w:r>
              <w:rPr>
                <w:rFonts w:ascii="Times New Roman"/>
                <w:b w:val="false"/>
                <w:i w:val="false"/>
                <w:color w:val="000000"/>
                <w:sz w:val="20"/>
              </w:rPr>
              <w:t>
Көрсетілетін қызметті алушыға құжаттарды беру көрсетілетін қызметті алушының немесе оның өкілінің жеке куәлігін көрсеткен кезде Мемлекеттік корпорацияда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бойынша төлем Қазақстан Республикасы Ақпарат және коммуникация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бекітілген жылжымайтын мүлікке құқықтарды мемлекеттік тіркеу саласындағы тауарлардың (жұмыстардың, көрсетілетін қызметтердің) бағаларына сәйкес алынады.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көрсетілетін қызметті берушібелгіленген жұмыс кестесіне сәйкес түскі асқа үзіліссіз сағат 9.00-ден 20.00-ге дейін.</w:t>
            </w:r>
            <w:r>
              <w:br/>
            </w:r>
            <w:r>
              <w:rPr>
                <w:rFonts w:ascii="Times New Roman"/>
                <w:b w:val="false"/>
                <w:i w:val="false"/>
                <w:color w:val="000000"/>
                <w:sz w:val="20"/>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r>
              <w:br/>
            </w:r>
            <w:r>
              <w:rPr>
                <w:rFonts w:ascii="Times New Roman"/>
                <w:b w:val="false"/>
                <w:i w:val="false"/>
                <w:color w:val="000000"/>
                <w:sz w:val="20"/>
              </w:rPr>
              <w:t xml:space="preserve">
2) порталда – жөндеу жұмыстарына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уақытынан кейін және демалыс және мереке күндерi жүгінген кезде, өтініштер қабылдау және мемлекеттік қызмет көрсету нәтижелерін беру келесі жұмыс күні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құжаттың телнұсқасын алу үшін көрсетілетін қызметті алушы (өтініш берушінің уәкілетті өкілі) мынадай құжаттарды ұсынуы тиіс:</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өтініш;</w:t>
            </w:r>
            <w:r>
              <w:br/>
            </w:r>
            <w:r>
              <w:rPr>
                <w:rFonts w:ascii="Times New Roman"/>
                <w:b w:val="false"/>
                <w:i w:val="false"/>
                <w:color w:val="000000"/>
                <w:sz w:val="20"/>
              </w:rPr>
              <w:t>
2) жеке тұлға жеке басын куәландыратын құжатты ұсынады;</w:t>
            </w:r>
            <w:r>
              <w:br/>
            </w:r>
            <w:r>
              <w:rPr>
                <w:rFonts w:ascii="Times New Roman"/>
                <w:b w:val="false"/>
                <w:i w:val="false"/>
                <w:color w:val="000000"/>
                <w:sz w:val="20"/>
              </w:rPr>
              <w:t>
3) құқық белгілейтін құжаттың телнұсқасын беру үшін төлемді растайтын құжат;</w:t>
            </w:r>
            <w:r>
              <w:br/>
            </w:r>
            <w:r>
              <w:rPr>
                <w:rFonts w:ascii="Times New Roman"/>
                <w:b w:val="false"/>
                <w:i w:val="false"/>
                <w:color w:val="000000"/>
                <w:sz w:val="20"/>
              </w:rPr>
              <w:t>
"Электрондық үкімет" веб-порталы www. egov. kz (бұдан әрі – портал):</w:t>
            </w:r>
            <w:r>
              <w:br/>
            </w:r>
            <w:r>
              <w:rPr>
                <w:rFonts w:ascii="Times New Roman"/>
                <w:b w:val="false"/>
                <w:i w:val="false"/>
                <w:color w:val="000000"/>
                <w:sz w:val="20"/>
              </w:rPr>
              <w:t>
1) электрондық – цифрлық қолтаңбамен немесе бір реттік парольмен куәландырылған электрондық құжат нысанындағы сұрау салу;</w:t>
            </w:r>
            <w:r>
              <w:br/>
            </w:r>
            <w:r>
              <w:rPr>
                <w:rFonts w:ascii="Times New Roman"/>
                <w:b w:val="false"/>
                <w:i w:val="false"/>
                <w:color w:val="000000"/>
                <w:sz w:val="20"/>
              </w:rPr>
              <w:t>
жеке тұлға жеке басын куәландыратын құжат туралы мәліметтерді толтырады;</w:t>
            </w:r>
            <w:r>
              <w:br/>
            </w:r>
            <w:r>
              <w:rPr>
                <w:rFonts w:ascii="Times New Roman"/>
                <w:b w:val="false"/>
                <w:i w:val="false"/>
                <w:color w:val="000000"/>
                <w:sz w:val="20"/>
              </w:rPr>
              <w:t>
заңды тұлға мемлекеттік тіркеу туралы мәліметтерді толтырады.</w:t>
            </w:r>
            <w:r>
              <w:br/>
            </w:r>
            <w:r>
              <w:rPr>
                <w:rFonts w:ascii="Times New Roman"/>
                <w:b w:val="false"/>
                <w:i w:val="false"/>
                <w:color w:val="000000"/>
                <w:sz w:val="20"/>
              </w:rPr>
              <w:t>
2) "электрондық үкіметтің" төлем шлюзі (бұдан әрі – ЭҮТШ) арқылы жүргізілген төлемді қоспағанда, құқық белгілейтін құжаттың телнұсқасын беру үшін төлемді растайтын құжаттың электрондық көшірмесі. ЭҮТШ арқылы жүргізілген төлем туралы мәліметтерді жылжымайтын мүлікке құқықтарды тіркеу басқармасы (бөлімі) "Электрондық үкімет" шлюзі арқылы алады.</w:t>
            </w:r>
            <w:r>
              <w:br/>
            </w:r>
            <w:r>
              <w:rPr>
                <w:rFonts w:ascii="Times New Roman"/>
                <w:b w:val="false"/>
                <w:i w:val="false"/>
                <w:color w:val="000000"/>
                <w:sz w:val="20"/>
              </w:rPr>
              <w:t>
Шетелдік заңды тұлғалар сауда тізілімінен заңдастырылған үзінді көшірмені немесе шетелдік заңды тұлға шет мемлекеттің заңнамасы бойынша заңды тұлға болып табылатынын куәландыратын басқа да заңдастырылған құжатты мемлекеттік және орыс тілдеріне нотариалды куәландырылған аудармасымен бірге ұсынады;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Көрсетілетін қызметті алушы осы Стандарттың 8-тармағында көзделген тізбеге сәйкес құжаттар топтамасын толық ұсынбаған жағдайда, көрсетілетін қызметті беруші осы Қағидалардың 3-қосымшасына сәйкес нысан бойынша құжаттарды қабылдаудан бас тарту туралы қолхат береді.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Мемлекеттікқызметтерді, оныңішіндеэлектрондықнысандажәнеМемлекеттіккорпорацияарқылыұсынуерекшеліктерінескеретінөзге де талаптар</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өзге де талаптар:</w:t>
            </w:r>
            <w:r>
              <w:br/>
            </w:r>
            <w:r>
              <w:rPr>
                <w:rFonts w:ascii="Times New Roman"/>
                <w:b w:val="false"/>
                <w:i w:val="false"/>
                <w:color w:val="000000"/>
                <w:sz w:val="20"/>
              </w:rPr>
              <w:t>
Заңда белгіленген тәртіппен, өзіне-өзі қызмет көрсету, өздігінен қозғалу, навигация, мемлекеттік қызметтерді көрсету үшін құжаттарды толық немесе ішінара жоғалтқан қызметалушылар Бірыңғай байланыс орталығына 1414, 8 800 080 777 мекен-жайы бойынша тұрғылықты жерінен кетіп, Мемлекеттік корпорацияның қызметкерлері болып табылады. .</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қызметтерді "электрондық үкіметтің" веб-порталы арқылы электрондық түрде алуға мүмкіндігі бар.</w:t>
            </w:r>
            <w:r>
              <w:br/>
            </w:r>
            <w:r>
              <w:rPr>
                <w:rFonts w:ascii="Times New Roman"/>
                <w:b w:val="false"/>
                <w:i w:val="false"/>
                <w:color w:val="000000"/>
                <w:sz w:val="20"/>
              </w:rPr>
              <w:t>
Көрсетілетін қызметті алушы порталдың "жеке кабинеті", көрсетілетін қызметті берушінің анықтамалық қызметі, сондай-ақ "1414" бірыңғай байланыс орталығы, 8-800-080-7777 арқылы қашықтықтан қолжеткізу режимінде мемлекеттік қызметтерді көрсету тәртібі мен мәртебесі туралы ақпаратты ала алады.</w:t>
            </w:r>
            <w:r>
              <w:br/>
            </w:r>
            <w:r>
              <w:rPr>
                <w:rFonts w:ascii="Times New Roman"/>
                <w:b w:val="false"/>
                <w:i w:val="false"/>
                <w:color w:val="000000"/>
                <w:sz w:val="20"/>
              </w:rPr>
              <w:t>
Қызмет көрсетудің "маусымдылығы" (уақытшасипаттағы) болған жағдайда, қызмет ұсынуға өтініштерді қабылдау / қабылдау кезеңі үшін шарт көрсетіледі.</w:t>
            </w:r>
            <w:r>
              <w:br/>
            </w:r>
            <w:r>
              <w:rPr>
                <w:rFonts w:ascii="Times New Roman"/>
                <w:b w:val="false"/>
                <w:i w:val="false"/>
                <w:color w:val="000000"/>
                <w:sz w:val="20"/>
              </w:rPr>
              <w:t>
Үшінші тұлғалардың қызмет көрсету шарттары:</w:t>
            </w:r>
            <w:r>
              <w:br/>
            </w:r>
            <w:r>
              <w:rPr>
                <w:rFonts w:ascii="Times New Roman"/>
                <w:b w:val="false"/>
                <w:i w:val="false"/>
                <w:color w:val="000000"/>
                <w:sz w:val="20"/>
              </w:rPr>
              <w:t>
Порталдағы "жеке кабинеттен" ақпарат сұралатын адамның келісімімен, сондай-ақ порталдағы субъектінің тіркелген ұялы нөмірі арқылы бір реттік парольді жіберу немесе жауап ретінде қысқа мәтінді хабарлама жіберу арқылы үшінші тұлғалардың электрондық сұранысы портал туралы хабарлама.</w:t>
            </w:r>
            <w:r>
              <w:br/>
            </w:r>
            <w:r>
              <w:rPr>
                <w:rFonts w:ascii="Times New Roman"/>
                <w:b w:val="false"/>
                <w:i w:val="false"/>
                <w:color w:val="000000"/>
                <w:sz w:val="20"/>
              </w:rPr>
              <w:t>
Мемлекеттік қызметтер көрсету ерекшеліктерін ескере отырып, өзге де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түпнұсқасының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0"/>
    <w:p>
      <w:pPr>
        <w:spacing w:after="0"/>
        <w:ind w:left="0"/>
        <w:jc w:val="left"/>
      </w:pPr>
      <w:r>
        <w:rPr>
          <w:rFonts w:ascii="Times New Roman"/>
          <w:b/>
          <w:i w:val="false"/>
          <w:color w:val="000000"/>
        </w:rPr>
        <w:t xml:space="preserve"> Тіркеуші органның мөртаңбасы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_________________ құқығы (ауыртпалығы) </w:t>
            </w:r>
            <w:r>
              <w:br/>
            </w:r>
            <w:r>
              <w:rPr>
                <w:rFonts w:ascii="Times New Roman"/>
                <w:b w:val="false"/>
                <w:i w:val="false"/>
                <w:color w:val="000000"/>
                <w:sz w:val="20"/>
              </w:rPr>
              <w:t xml:space="preserve">
(объекттің мекен-жайы, (құқық, кадастрлық нөмірі) ауыртпалықтың түрі) </w:t>
            </w:r>
            <w:r>
              <w:br/>
            </w:r>
            <w:r>
              <w:rPr>
                <w:rFonts w:ascii="Times New Roman"/>
                <w:b w:val="false"/>
                <w:i w:val="false"/>
                <w:color w:val="000000"/>
                <w:sz w:val="20"/>
              </w:rPr>
              <w:t xml:space="preserve">
___________________________________ ______________________ тіркелген </w:t>
            </w:r>
            <w:r>
              <w:br/>
            </w:r>
            <w:r>
              <w:rPr>
                <w:rFonts w:ascii="Times New Roman"/>
                <w:b w:val="false"/>
                <w:i w:val="false"/>
                <w:color w:val="000000"/>
                <w:sz w:val="20"/>
              </w:rPr>
              <w:t xml:space="preserve">
(құқықты тіркеген органның атауы) (тіркелген уақыты) </w:t>
            </w:r>
            <w:r>
              <w:br/>
            </w:r>
            <w:r>
              <w:rPr>
                <w:rFonts w:ascii="Times New Roman"/>
                <w:b w:val="false"/>
                <w:i w:val="false"/>
                <w:color w:val="000000"/>
                <w:sz w:val="20"/>
              </w:rPr>
              <w:t xml:space="preserve">
_______________________________ телқұжаты __________________________ </w:t>
            </w:r>
            <w:r>
              <w:br/>
            </w:r>
            <w:r>
              <w:rPr>
                <w:rFonts w:ascii="Times New Roman"/>
                <w:b w:val="false"/>
                <w:i w:val="false"/>
                <w:color w:val="000000"/>
                <w:sz w:val="20"/>
              </w:rPr>
              <w:t xml:space="preserve">
(құқық белгілейтін құжаттың (телқұжатты алуға арыз атауы, күні және нөмірі) </w:t>
            </w:r>
            <w:r>
              <w:br/>
            </w:r>
            <w:r>
              <w:rPr>
                <w:rFonts w:ascii="Times New Roman"/>
                <w:b w:val="false"/>
                <w:i w:val="false"/>
                <w:color w:val="000000"/>
                <w:sz w:val="20"/>
              </w:rPr>
              <w:t xml:space="preserve">
берген құқық иесінің Тегі, Аты, Әкесінің аты (ол болған кезде) </w:t>
            </w:r>
            <w:r>
              <w:br/>
            </w:r>
            <w:r>
              <w:rPr>
                <w:rFonts w:ascii="Times New Roman"/>
                <w:b w:val="false"/>
                <w:i w:val="false"/>
                <w:color w:val="000000"/>
                <w:sz w:val="20"/>
              </w:rPr>
              <w:t xml:space="preserve">
"___" 20__________жыл. N_______________ арызы бойынша </w:t>
            </w:r>
            <w:r>
              <w:br/>
            </w:r>
            <w:r>
              <w:rPr>
                <w:rFonts w:ascii="Times New Roman"/>
                <w:b w:val="false"/>
                <w:i w:val="false"/>
                <w:color w:val="000000"/>
                <w:sz w:val="20"/>
              </w:rPr>
              <w:t xml:space="preserve">
___________________________________________________________ берілген </w:t>
            </w:r>
            <w:r>
              <w:br/>
            </w:r>
            <w:r>
              <w:rPr>
                <w:rFonts w:ascii="Times New Roman"/>
                <w:b w:val="false"/>
                <w:i w:val="false"/>
                <w:color w:val="000000"/>
                <w:sz w:val="20"/>
              </w:rPr>
              <w:t xml:space="preserve">
(телқұжатты берген тіркеуші органның атауы) </w:t>
            </w:r>
            <w:r>
              <w:br/>
            </w:r>
            <w:r>
              <w:rPr>
                <w:rFonts w:ascii="Times New Roman"/>
                <w:b w:val="false"/>
                <w:i w:val="false"/>
                <w:color w:val="000000"/>
                <w:sz w:val="20"/>
              </w:rPr>
              <w:t xml:space="preserve">
Орындаушы ____________________ қолы ______________ </w:t>
            </w:r>
            <w:r>
              <w:br/>
            </w:r>
            <w:r>
              <w:rPr>
                <w:rFonts w:ascii="Times New Roman"/>
                <w:b w:val="false"/>
                <w:i w:val="false"/>
                <w:color w:val="000000"/>
                <w:sz w:val="20"/>
              </w:rPr>
              <w:t xml:space="preserve">
Бөлім бастығы_________________ қолы ______________ </w:t>
            </w:r>
            <w:r>
              <w:br/>
            </w:r>
            <w:r>
              <w:rPr>
                <w:rFonts w:ascii="Times New Roman"/>
                <w:b w:val="false"/>
                <w:i w:val="false"/>
                <w:color w:val="000000"/>
                <w:sz w:val="20"/>
              </w:rPr>
              <w:t>
Басшы ________________________ қолы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түпнұсқасының</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Аты, Әкесінің аты (ол болған кезде) (бұдан әрі – Т.А.Ә.) немесе көрсетілетін қызметті алушы ұйымының атауы) _____________________ (көрсетілетін қызметті алушының мекенжайы)</w:t>
      </w:r>
    </w:p>
    <w:bookmarkStart w:name="z39" w:id="31"/>
    <w:p>
      <w:pPr>
        <w:spacing w:after="0"/>
        <w:ind w:left="0"/>
        <w:jc w:val="left"/>
      </w:pPr>
      <w:r>
        <w:rPr>
          <w:rFonts w:ascii="Times New Roman"/>
          <w:b/>
          <w:i w:val="false"/>
          <w:color w:val="000000"/>
        </w:rPr>
        <w:t xml:space="preserve"> Құжаттарды қабылдаудан бас тарту туралы қолхат</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 көрсету) Сіздің осы Қағидалардың 6-тармағында көзделген тізбеге сәйкес, құжаттар топтамасын толық ұсынбауыңызға байланысты мемлекеттік қызмет көрсетуге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Осы қолхат 2 данада, әрбір тарап үшін бір-бірден жасалды. </w:t>
      </w:r>
    </w:p>
    <w:p>
      <w:pPr>
        <w:spacing w:after="0"/>
        <w:ind w:left="0"/>
        <w:jc w:val="both"/>
      </w:pPr>
      <w:r>
        <w:rPr>
          <w:rFonts w:ascii="Times New Roman"/>
          <w:b w:val="false"/>
          <w:i w:val="false"/>
          <w:color w:val="000000"/>
          <w:sz w:val="28"/>
        </w:rPr>
        <w:t xml:space="preserve">
      Т.А.Ә. (тіркеуші орган қызметкерінің) (қолы) </w:t>
      </w:r>
    </w:p>
    <w:p>
      <w:pPr>
        <w:spacing w:after="0"/>
        <w:ind w:left="0"/>
        <w:jc w:val="both"/>
      </w:pPr>
      <w:r>
        <w:rPr>
          <w:rFonts w:ascii="Times New Roman"/>
          <w:b w:val="false"/>
          <w:i w:val="false"/>
          <w:color w:val="000000"/>
          <w:sz w:val="28"/>
        </w:rPr>
        <w:t xml:space="preserve">
      Орындаушы: Т.А.Ә. 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Алдым: ____________________________________________________ </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